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1EC" w:rsidRDefault="001B11EC" w:rsidP="00325770">
      <w:pPr>
        <w:pStyle w:val="Standard"/>
        <w:rPr>
          <w:rFonts w:ascii="Arial" w:eastAsia="Times New Roman" w:hAnsi="Arial" w:cs="Arial"/>
          <w:b/>
          <w:lang w:eastAsia="sl-SI"/>
        </w:rPr>
      </w:pPr>
    </w:p>
    <w:p w:rsidR="00A00185" w:rsidRPr="0044427D" w:rsidRDefault="00BB25D1" w:rsidP="00325770">
      <w:pPr>
        <w:pStyle w:val="Standard"/>
        <w:rPr>
          <w:rFonts w:ascii="Arial" w:eastAsia="Times New Roman" w:hAnsi="Arial" w:cs="Arial"/>
          <w:lang w:eastAsia="sl-SI"/>
        </w:rPr>
      </w:pPr>
      <w:r w:rsidRPr="006C47AD">
        <w:rPr>
          <w:rFonts w:ascii="Arial" w:eastAsia="Times New Roman" w:hAnsi="Arial" w:cs="Arial"/>
          <w:lang w:eastAsia="sl-SI"/>
        </w:rPr>
        <w:t>Interna š</w:t>
      </w:r>
      <w:r w:rsidR="003C0CE4" w:rsidRPr="006C47AD">
        <w:rPr>
          <w:rFonts w:ascii="Arial" w:eastAsia="Times New Roman" w:hAnsi="Arial" w:cs="Arial"/>
          <w:lang w:eastAsia="sl-SI"/>
        </w:rPr>
        <w:t>tevilka</w:t>
      </w:r>
      <w:r w:rsidR="002F2604" w:rsidRPr="006C47AD">
        <w:rPr>
          <w:rFonts w:ascii="Arial" w:eastAsia="Times New Roman" w:hAnsi="Arial" w:cs="Arial"/>
          <w:lang w:eastAsia="sl-SI"/>
        </w:rPr>
        <w:t xml:space="preserve"> naročila</w:t>
      </w:r>
      <w:r w:rsidR="003C0CE4" w:rsidRPr="006C47AD">
        <w:rPr>
          <w:rFonts w:ascii="Arial" w:eastAsia="Times New Roman" w:hAnsi="Arial" w:cs="Arial"/>
          <w:lang w:eastAsia="sl-SI"/>
        </w:rPr>
        <w:t>:</w:t>
      </w:r>
      <w:r w:rsidR="003C0CE4" w:rsidRPr="00325770">
        <w:rPr>
          <w:rFonts w:ascii="Arial" w:eastAsia="Times New Roman" w:hAnsi="Arial" w:cs="Arial"/>
          <w:lang w:eastAsia="sl-SI"/>
        </w:rPr>
        <w:t xml:space="preserve"> </w:t>
      </w:r>
      <w:r w:rsidR="002B46B2" w:rsidRPr="005C5E1E">
        <w:rPr>
          <w:rFonts w:ascii="Arial" w:hAnsi="Arial" w:cs="Arial"/>
        </w:rPr>
        <w:t>JNMV-3</w:t>
      </w:r>
      <w:r w:rsidR="00A722BC" w:rsidRPr="005C5E1E">
        <w:rPr>
          <w:rFonts w:ascii="Arial" w:hAnsi="Arial" w:cs="Arial"/>
        </w:rPr>
        <w:t>S/2021</w:t>
      </w:r>
    </w:p>
    <w:p w:rsidR="001B11EC" w:rsidRDefault="001B11EC" w:rsidP="00325770">
      <w:pPr>
        <w:pStyle w:val="Standard"/>
        <w:rPr>
          <w:rFonts w:ascii="Arial" w:eastAsia="Times New Roman" w:hAnsi="Arial" w:cs="Arial"/>
          <w:b/>
          <w:lang w:eastAsia="sl-SI"/>
        </w:rPr>
      </w:pPr>
    </w:p>
    <w:p w:rsidR="00325770" w:rsidRPr="002F252C" w:rsidRDefault="002B46B2" w:rsidP="00325770">
      <w:pPr>
        <w:pStyle w:val="Standard"/>
        <w:rPr>
          <w:rFonts w:ascii="Arial" w:eastAsia="Times New Roman" w:hAnsi="Arial" w:cs="Arial"/>
          <w:color w:val="FF0000"/>
          <w:lang w:eastAsia="sl-SI"/>
        </w:rPr>
      </w:pPr>
      <w:r>
        <w:rPr>
          <w:rFonts w:ascii="Arial" w:eastAsia="Times New Roman" w:hAnsi="Arial" w:cs="Arial"/>
          <w:lang w:eastAsia="sl-SI"/>
        </w:rPr>
        <w:t>Brežice, april</w:t>
      </w:r>
      <w:r w:rsidR="00A722BC">
        <w:rPr>
          <w:rFonts w:ascii="Arial" w:eastAsia="Times New Roman" w:hAnsi="Arial" w:cs="Arial"/>
          <w:lang w:eastAsia="sl-SI"/>
        </w:rPr>
        <w:t xml:space="preserve"> 2021</w:t>
      </w:r>
      <w:r w:rsidR="002F252C">
        <w:rPr>
          <w:rFonts w:ascii="Arial" w:eastAsia="Times New Roman" w:hAnsi="Arial" w:cs="Arial"/>
          <w:lang w:eastAsia="sl-SI"/>
        </w:rPr>
        <w:t xml:space="preserve"> </w:t>
      </w:r>
      <w:r w:rsidR="002F252C" w:rsidRPr="002F252C">
        <w:rPr>
          <w:rFonts w:ascii="Arial" w:eastAsia="Times New Roman" w:hAnsi="Arial" w:cs="Arial"/>
          <w:color w:val="FF0000"/>
          <w:lang w:eastAsia="sl-SI"/>
        </w:rPr>
        <w:t>(2. različica – končna)</w:t>
      </w:r>
    </w:p>
    <w:p w:rsidR="00A00185" w:rsidRDefault="00A00185">
      <w:pPr>
        <w:pStyle w:val="Standard"/>
        <w:widowControl w:val="0"/>
        <w:rPr>
          <w:rFonts w:asciiTheme="minorHAnsi" w:eastAsia="Times New Roman" w:hAnsiTheme="minorHAnsi" w:cstheme="minorHAnsi"/>
          <w:lang w:eastAsia="sl-SI"/>
        </w:rPr>
      </w:pPr>
    </w:p>
    <w:p w:rsidR="001B11EC" w:rsidRPr="00BB25D1" w:rsidRDefault="001B11EC">
      <w:pPr>
        <w:pStyle w:val="Standard"/>
        <w:widowControl w:val="0"/>
        <w:rPr>
          <w:rFonts w:asciiTheme="minorHAnsi" w:eastAsia="Times New Roman" w:hAnsiTheme="minorHAnsi" w:cstheme="minorHAnsi"/>
          <w:lang w:eastAsia="sl-SI"/>
        </w:rPr>
      </w:pPr>
    </w:p>
    <w:p w:rsidR="00A00185" w:rsidRPr="00BB25D1" w:rsidRDefault="00A00185">
      <w:pPr>
        <w:pStyle w:val="Standard"/>
        <w:widowControl w:val="0"/>
        <w:rPr>
          <w:rFonts w:asciiTheme="minorHAnsi" w:eastAsia="Times New Roman" w:hAnsiTheme="minorHAnsi" w:cstheme="minorHAnsi"/>
          <w:lang w:eastAsia="sl-SI"/>
        </w:rPr>
      </w:pPr>
      <w:bookmarkStart w:id="0" w:name="_GoBack"/>
      <w:bookmarkEnd w:id="0"/>
    </w:p>
    <w:p w:rsidR="00A00185" w:rsidRPr="00436932" w:rsidRDefault="00A00185">
      <w:pPr>
        <w:pStyle w:val="Standard"/>
        <w:widowControl w:val="0"/>
        <w:rPr>
          <w:rFonts w:ascii="Arial" w:eastAsia="Times New Roman" w:hAnsi="Arial" w:cs="Arial"/>
          <w:lang w:eastAsia="sl-SI"/>
        </w:rPr>
      </w:pPr>
    </w:p>
    <w:p w:rsidR="00A00185" w:rsidRPr="00A25B73"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color w:val="FF0000"/>
          <w:sz w:val="32"/>
          <w:szCs w:val="32"/>
          <w:lang w:eastAsia="sl-SI"/>
        </w:rPr>
      </w:pPr>
      <w:r w:rsidRPr="00A25B73">
        <w:rPr>
          <w:rFonts w:ascii="Arial" w:hAnsi="Arial" w:cs="Arial"/>
          <w:b/>
          <w:sz w:val="32"/>
          <w:szCs w:val="32"/>
          <w:lang w:eastAsia="sl-SI"/>
        </w:rPr>
        <w:t xml:space="preserve">RAZPISNA </w:t>
      </w:r>
      <w:r w:rsidR="00235B3F" w:rsidRPr="00A25B73">
        <w:rPr>
          <w:rFonts w:ascii="Arial" w:hAnsi="Arial" w:cs="Arial"/>
          <w:b/>
          <w:sz w:val="32"/>
          <w:szCs w:val="32"/>
          <w:lang w:eastAsia="sl-SI"/>
        </w:rPr>
        <w:t xml:space="preserve">DOKUMENTACIJA </w:t>
      </w:r>
      <w:r w:rsidRPr="00A25B73">
        <w:rPr>
          <w:rFonts w:ascii="Arial" w:hAnsi="Arial" w:cs="Arial"/>
          <w:b/>
          <w:sz w:val="32"/>
          <w:szCs w:val="32"/>
          <w:lang w:eastAsia="sl-SI"/>
        </w:rPr>
        <w:t>ZA</w:t>
      </w:r>
      <w:r w:rsidR="00235B3F" w:rsidRPr="00A25B73">
        <w:rPr>
          <w:rFonts w:ascii="Arial" w:hAnsi="Arial" w:cs="Arial"/>
          <w:b/>
          <w:sz w:val="32"/>
          <w:szCs w:val="32"/>
          <w:lang w:eastAsia="sl-SI"/>
        </w:rPr>
        <w:t xml:space="preserve"> ODDAJO JAVNEGA NAROČILA</w:t>
      </w:r>
    </w:p>
    <w:p w:rsidR="00BB25D1" w:rsidRPr="00436932" w:rsidRDefault="00BB25D1" w:rsidP="00BB25D1">
      <w:pPr>
        <w:pStyle w:val="Standard"/>
        <w:rPr>
          <w:rFonts w:ascii="Arial" w:hAnsi="Arial" w:cs="Arial"/>
          <w:b/>
        </w:rPr>
      </w:pPr>
    </w:p>
    <w:p w:rsidR="00A00185" w:rsidRPr="00436932" w:rsidRDefault="00A00185">
      <w:pPr>
        <w:pStyle w:val="Standard"/>
        <w:rPr>
          <w:rFonts w:ascii="Arial" w:hAnsi="Arial" w:cs="Arial"/>
          <w:lang w:eastAsia="sl-SI"/>
        </w:rPr>
      </w:pPr>
    </w:p>
    <w:p w:rsidR="00A00185" w:rsidRPr="00436932" w:rsidRDefault="00A00185">
      <w:pPr>
        <w:pStyle w:val="Standard"/>
        <w:rPr>
          <w:rFonts w:ascii="Arial" w:hAnsi="Arial" w:cs="Arial"/>
          <w:lang w:eastAsia="sl-SI"/>
        </w:rPr>
      </w:pPr>
    </w:p>
    <w:p w:rsidR="00BB25D1" w:rsidRPr="00436932" w:rsidRDefault="00BB25D1">
      <w:pPr>
        <w:pStyle w:val="Standard"/>
        <w:rPr>
          <w:rFonts w:ascii="Arial" w:hAnsi="Arial" w:cs="Arial"/>
          <w:lang w:eastAsia="sl-SI"/>
        </w:rPr>
      </w:pPr>
    </w:p>
    <w:p w:rsidR="00BB25D1" w:rsidRPr="001B11EC" w:rsidRDefault="002F2604" w:rsidP="00431A6D">
      <w:pPr>
        <w:pStyle w:val="Standard"/>
        <w:ind w:left="3540" w:hanging="3540"/>
        <w:rPr>
          <w:rFonts w:ascii="Arial" w:hAnsi="Arial" w:cs="Arial"/>
          <w:b/>
          <w:sz w:val="24"/>
          <w:szCs w:val="24"/>
          <w:lang w:eastAsia="sl-SI"/>
        </w:rPr>
      </w:pPr>
      <w:r w:rsidRPr="001B11EC">
        <w:rPr>
          <w:rFonts w:ascii="Arial" w:hAnsi="Arial" w:cs="Arial"/>
          <w:b/>
          <w:sz w:val="24"/>
          <w:szCs w:val="24"/>
          <w:lang w:eastAsia="sl-SI"/>
        </w:rPr>
        <w:t xml:space="preserve">Predmet </w:t>
      </w:r>
      <w:r w:rsidR="00BB25D1" w:rsidRPr="001B11EC">
        <w:rPr>
          <w:rFonts w:ascii="Arial" w:hAnsi="Arial" w:cs="Arial"/>
          <w:b/>
          <w:sz w:val="24"/>
          <w:szCs w:val="24"/>
          <w:lang w:eastAsia="sl-SI"/>
        </w:rPr>
        <w:t xml:space="preserve">naročila: </w:t>
      </w:r>
      <w:r w:rsidR="00BB25D1" w:rsidRPr="001B11EC">
        <w:rPr>
          <w:rFonts w:ascii="Arial" w:hAnsi="Arial" w:cs="Arial"/>
          <w:b/>
          <w:sz w:val="24"/>
          <w:szCs w:val="24"/>
          <w:lang w:eastAsia="sl-SI"/>
        </w:rPr>
        <w:tab/>
      </w:r>
      <w:r w:rsidR="002B46B2">
        <w:rPr>
          <w:rFonts w:ascii="Arial" w:hAnsi="Arial" w:cs="Arial"/>
          <w:b/>
          <w:kern w:val="0"/>
          <w:sz w:val="24"/>
          <w:szCs w:val="24"/>
        </w:rPr>
        <w:t>Vzdrževanje zdravstvenega informacijskega sistema</w:t>
      </w:r>
      <w:r w:rsidR="001117A9">
        <w:rPr>
          <w:rFonts w:ascii="Arial" w:hAnsi="Arial" w:cs="Arial"/>
          <w:b/>
          <w:kern w:val="0"/>
          <w:sz w:val="24"/>
          <w:szCs w:val="24"/>
        </w:rPr>
        <w:t xml:space="preserve"> in pripadajočih modulov</w:t>
      </w:r>
    </w:p>
    <w:p w:rsidR="00BB25D1" w:rsidRPr="001B11EC" w:rsidRDefault="00BB25D1">
      <w:pPr>
        <w:pStyle w:val="Standard"/>
        <w:rPr>
          <w:rFonts w:ascii="Arial" w:hAnsi="Arial" w:cs="Arial"/>
          <w:sz w:val="24"/>
          <w:szCs w:val="24"/>
          <w:lang w:eastAsia="sl-SI"/>
        </w:rPr>
      </w:pPr>
    </w:p>
    <w:p w:rsidR="00BB25D1" w:rsidRPr="001B11EC" w:rsidRDefault="00BB25D1">
      <w:pPr>
        <w:pStyle w:val="Standard"/>
        <w:rPr>
          <w:rFonts w:ascii="Arial" w:hAnsi="Arial" w:cs="Arial"/>
          <w:sz w:val="24"/>
          <w:szCs w:val="24"/>
          <w:lang w:eastAsia="sl-SI"/>
        </w:rPr>
      </w:pPr>
    </w:p>
    <w:p w:rsidR="002F2604" w:rsidRPr="001B11EC" w:rsidRDefault="002F2604">
      <w:pPr>
        <w:pStyle w:val="Standard"/>
        <w:rPr>
          <w:rFonts w:ascii="Arial" w:hAnsi="Arial" w:cs="Arial"/>
          <w:sz w:val="24"/>
          <w:szCs w:val="24"/>
          <w:lang w:eastAsia="sl-SI"/>
        </w:rPr>
      </w:pPr>
    </w:p>
    <w:p w:rsidR="002F2604" w:rsidRPr="001B11EC" w:rsidRDefault="00BB25D1" w:rsidP="001B11EC">
      <w:pPr>
        <w:pStyle w:val="Standard"/>
        <w:ind w:left="3540" w:hanging="3540"/>
        <w:rPr>
          <w:rFonts w:ascii="Arial" w:hAnsi="Arial" w:cs="Arial"/>
          <w:b/>
          <w:sz w:val="24"/>
          <w:szCs w:val="24"/>
          <w:lang w:eastAsia="sl-SI"/>
        </w:rPr>
      </w:pPr>
      <w:r w:rsidRPr="001B11EC">
        <w:rPr>
          <w:rFonts w:ascii="Arial" w:hAnsi="Arial" w:cs="Arial"/>
          <w:b/>
          <w:sz w:val="24"/>
          <w:szCs w:val="24"/>
          <w:lang w:eastAsia="sl-SI"/>
        </w:rPr>
        <w:t>Naročnik:</w:t>
      </w:r>
      <w:r w:rsidR="001B11EC">
        <w:rPr>
          <w:rFonts w:ascii="Arial" w:hAnsi="Arial" w:cs="Arial"/>
          <w:sz w:val="24"/>
          <w:szCs w:val="24"/>
          <w:lang w:eastAsia="sl-SI"/>
        </w:rPr>
        <w:t xml:space="preserve"> </w:t>
      </w:r>
      <w:r w:rsidR="001B11EC">
        <w:rPr>
          <w:rFonts w:ascii="Arial" w:hAnsi="Arial" w:cs="Arial"/>
          <w:sz w:val="24"/>
          <w:szCs w:val="24"/>
          <w:lang w:eastAsia="sl-SI"/>
        </w:rPr>
        <w:tab/>
      </w:r>
      <w:r w:rsidR="00F570E6" w:rsidRPr="001B11EC">
        <w:rPr>
          <w:rFonts w:ascii="Arial" w:hAnsi="Arial" w:cs="Arial"/>
          <w:b/>
          <w:bCs/>
          <w:sz w:val="24"/>
          <w:szCs w:val="24"/>
        </w:rPr>
        <w:t xml:space="preserve">Zdravstveni dom Brežice, Černelčeva cesta 8, </w:t>
      </w:r>
      <w:r w:rsidR="001B11EC">
        <w:rPr>
          <w:rFonts w:ascii="Arial" w:hAnsi="Arial" w:cs="Arial"/>
          <w:b/>
          <w:bCs/>
          <w:sz w:val="24"/>
          <w:szCs w:val="24"/>
        </w:rPr>
        <w:t xml:space="preserve">8250 </w:t>
      </w:r>
      <w:r w:rsidR="00F570E6" w:rsidRPr="001B11EC">
        <w:rPr>
          <w:rFonts w:ascii="Arial" w:hAnsi="Arial" w:cs="Arial"/>
          <w:b/>
          <w:bCs/>
          <w:sz w:val="24"/>
          <w:szCs w:val="24"/>
        </w:rPr>
        <w:t>Brežice</w:t>
      </w:r>
    </w:p>
    <w:p w:rsidR="00BB25D1" w:rsidRPr="001B11EC" w:rsidRDefault="008B6536" w:rsidP="002F2604">
      <w:pPr>
        <w:pStyle w:val="Standard"/>
        <w:ind w:left="3540"/>
        <w:rPr>
          <w:rFonts w:ascii="Arial" w:hAnsi="Arial" w:cs="Arial"/>
          <w:lang w:eastAsia="sl-SI"/>
        </w:rPr>
      </w:pPr>
      <w:r w:rsidRPr="001B11EC">
        <w:rPr>
          <w:rFonts w:ascii="Arial" w:hAnsi="Arial" w:cs="Arial"/>
          <w:lang w:eastAsia="sl-SI"/>
        </w:rPr>
        <w:t>Naročnik izvaj</w:t>
      </w:r>
      <w:r w:rsidR="002F2604" w:rsidRPr="001B11EC">
        <w:rPr>
          <w:rFonts w:ascii="Arial" w:hAnsi="Arial" w:cs="Arial"/>
          <w:lang w:eastAsia="sl-SI"/>
        </w:rPr>
        <w:t>a naročilo v svojem imenu in za svoj račun.</w:t>
      </w:r>
    </w:p>
    <w:p w:rsidR="00BB25D1" w:rsidRPr="001B11EC" w:rsidRDefault="00BB25D1">
      <w:pPr>
        <w:pStyle w:val="Standard"/>
        <w:rPr>
          <w:rFonts w:ascii="Arial" w:hAnsi="Arial" w:cs="Arial"/>
          <w:sz w:val="24"/>
          <w:szCs w:val="24"/>
          <w:lang w:eastAsia="sl-SI"/>
        </w:rPr>
      </w:pPr>
    </w:p>
    <w:p w:rsidR="00BB25D1" w:rsidRPr="001B11EC" w:rsidRDefault="00BB25D1">
      <w:pPr>
        <w:pStyle w:val="Standard"/>
        <w:rPr>
          <w:rFonts w:ascii="Arial" w:hAnsi="Arial" w:cs="Arial"/>
          <w:sz w:val="24"/>
          <w:szCs w:val="24"/>
          <w:lang w:eastAsia="sl-SI"/>
        </w:rPr>
      </w:pPr>
    </w:p>
    <w:p w:rsidR="00BB25D1" w:rsidRPr="001B11EC" w:rsidRDefault="00BB25D1">
      <w:pPr>
        <w:pStyle w:val="Standard"/>
        <w:rPr>
          <w:rFonts w:ascii="Arial" w:hAnsi="Arial" w:cs="Arial"/>
          <w:sz w:val="24"/>
          <w:szCs w:val="24"/>
          <w:lang w:eastAsia="sl-SI"/>
        </w:rPr>
      </w:pPr>
      <w:r w:rsidRPr="001B11EC">
        <w:rPr>
          <w:rFonts w:ascii="Arial" w:hAnsi="Arial" w:cs="Arial"/>
          <w:b/>
          <w:sz w:val="24"/>
          <w:szCs w:val="24"/>
          <w:lang w:eastAsia="sl-SI"/>
        </w:rPr>
        <w:t>Vrsta postopka:</w:t>
      </w:r>
      <w:r w:rsidRPr="001B11EC">
        <w:rPr>
          <w:rFonts w:ascii="Arial" w:hAnsi="Arial" w:cs="Arial"/>
          <w:sz w:val="24"/>
          <w:szCs w:val="24"/>
          <w:lang w:eastAsia="sl-SI"/>
        </w:rPr>
        <w:t xml:space="preserve"> </w:t>
      </w:r>
      <w:r w:rsidRPr="001B11EC">
        <w:rPr>
          <w:rFonts w:ascii="Arial" w:hAnsi="Arial" w:cs="Arial"/>
          <w:sz w:val="24"/>
          <w:szCs w:val="24"/>
          <w:lang w:eastAsia="sl-SI"/>
        </w:rPr>
        <w:tab/>
      </w:r>
      <w:r w:rsidRPr="001B11EC">
        <w:rPr>
          <w:rFonts w:ascii="Arial" w:hAnsi="Arial" w:cs="Arial"/>
          <w:sz w:val="24"/>
          <w:szCs w:val="24"/>
          <w:lang w:eastAsia="sl-SI"/>
        </w:rPr>
        <w:tab/>
      </w:r>
      <w:r w:rsidR="002F2604" w:rsidRPr="001B11EC">
        <w:rPr>
          <w:rFonts w:ascii="Arial" w:hAnsi="Arial" w:cs="Arial"/>
          <w:sz w:val="24"/>
          <w:szCs w:val="24"/>
          <w:lang w:eastAsia="sl-SI"/>
        </w:rPr>
        <w:tab/>
      </w:r>
      <w:r w:rsidR="006C47AD">
        <w:rPr>
          <w:rFonts w:ascii="Arial" w:hAnsi="Arial" w:cs="Arial"/>
          <w:sz w:val="24"/>
          <w:szCs w:val="24"/>
          <w:lang w:eastAsia="sl-SI"/>
        </w:rPr>
        <w:t>postopek s pogajanji</w:t>
      </w:r>
      <w:r w:rsidR="002B46B2">
        <w:rPr>
          <w:rFonts w:ascii="Arial" w:hAnsi="Arial" w:cs="Arial"/>
          <w:sz w:val="24"/>
          <w:szCs w:val="24"/>
          <w:lang w:eastAsia="sl-SI"/>
        </w:rPr>
        <w:t xml:space="preserve"> brez predhodne objave</w:t>
      </w:r>
    </w:p>
    <w:p w:rsidR="005F2C0D" w:rsidRPr="001B11EC" w:rsidRDefault="005F2C0D">
      <w:pPr>
        <w:pStyle w:val="Standard"/>
        <w:rPr>
          <w:rFonts w:ascii="Arial" w:hAnsi="Arial" w:cs="Arial"/>
          <w:sz w:val="24"/>
          <w:szCs w:val="24"/>
          <w:lang w:eastAsia="sl-SI"/>
        </w:rPr>
      </w:pPr>
    </w:p>
    <w:p w:rsidR="005F2C0D" w:rsidRPr="001B11EC" w:rsidRDefault="005F2C0D">
      <w:pPr>
        <w:pStyle w:val="Standard"/>
        <w:rPr>
          <w:rFonts w:ascii="Arial" w:hAnsi="Arial" w:cs="Arial"/>
          <w:sz w:val="24"/>
          <w:szCs w:val="24"/>
          <w:lang w:eastAsia="sl-SI"/>
        </w:rPr>
      </w:pPr>
    </w:p>
    <w:p w:rsidR="00A00185" w:rsidRDefault="00A00185">
      <w:pPr>
        <w:pStyle w:val="Standard"/>
        <w:rPr>
          <w:rFonts w:ascii="Arial" w:hAnsi="Arial" w:cs="Arial"/>
          <w:b/>
          <w:sz w:val="24"/>
          <w:szCs w:val="24"/>
          <w:lang w:eastAsia="sl-SI"/>
        </w:rPr>
      </w:pPr>
    </w:p>
    <w:p w:rsidR="00A722BC" w:rsidRPr="00436932" w:rsidRDefault="00A722BC">
      <w:pPr>
        <w:pStyle w:val="Standard"/>
        <w:rPr>
          <w:rFonts w:ascii="Arial" w:hAnsi="Arial" w:cs="Arial"/>
          <w:lang w:eastAsia="sl-SI"/>
        </w:rPr>
      </w:pPr>
    </w:p>
    <w:p w:rsidR="00A00185" w:rsidRPr="00436932" w:rsidRDefault="00A00185">
      <w:pPr>
        <w:pStyle w:val="Standard"/>
        <w:rPr>
          <w:rFonts w:ascii="Arial" w:hAnsi="Arial" w:cs="Arial"/>
          <w:color w:val="FF0000"/>
        </w:rPr>
      </w:pPr>
    </w:p>
    <w:p w:rsidR="00A00185" w:rsidRPr="00BB25D1" w:rsidRDefault="00A00185" w:rsidP="00431A6D">
      <w:pPr>
        <w:pStyle w:val="Standard"/>
        <w:widowControl w:val="0"/>
        <w:rPr>
          <w:rFonts w:asciiTheme="minorHAnsi" w:eastAsia="Times New Roman" w:hAnsiTheme="minorHAnsi" w:cstheme="minorHAnsi"/>
          <w:b/>
          <w:color w:val="000000"/>
          <w:spacing w:val="2"/>
          <w:lang w:eastAsia="sl-SI"/>
        </w:rPr>
      </w:pPr>
    </w:p>
    <w:p w:rsidR="00A00185" w:rsidRPr="00BB25D1" w:rsidRDefault="00A00185">
      <w:pPr>
        <w:pStyle w:val="Standard"/>
        <w:widowControl w:val="0"/>
        <w:jc w:val="center"/>
        <w:rPr>
          <w:rFonts w:asciiTheme="minorHAnsi" w:eastAsia="Times New Roman" w:hAnsiTheme="minorHAnsi" w:cstheme="minorHAnsi"/>
          <w:b/>
          <w:color w:val="000000"/>
          <w:spacing w:val="2"/>
          <w:lang w:eastAsia="sl-SI"/>
        </w:rPr>
      </w:pPr>
    </w:p>
    <w:p w:rsidR="00A00185" w:rsidRDefault="00A00185">
      <w:pPr>
        <w:pStyle w:val="Standard"/>
        <w:widowControl w:val="0"/>
        <w:jc w:val="center"/>
        <w:rPr>
          <w:rFonts w:asciiTheme="minorHAnsi" w:eastAsia="Times New Roman" w:hAnsiTheme="minorHAnsi" w:cstheme="minorHAnsi"/>
          <w:b/>
          <w:color w:val="000000"/>
          <w:spacing w:val="2"/>
          <w:lang w:eastAsia="sl-SI"/>
        </w:rPr>
      </w:pPr>
    </w:p>
    <w:p w:rsidR="00436932" w:rsidRDefault="00436932">
      <w:pPr>
        <w:pStyle w:val="Standard"/>
        <w:widowControl w:val="0"/>
        <w:jc w:val="center"/>
        <w:rPr>
          <w:rFonts w:asciiTheme="minorHAnsi" w:eastAsia="Times New Roman" w:hAnsiTheme="minorHAnsi" w:cstheme="minorHAnsi"/>
          <w:b/>
          <w:color w:val="000000"/>
          <w:spacing w:val="2"/>
          <w:lang w:eastAsia="sl-SI"/>
        </w:rPr>
      </w:pPr>
    </w:p>
    <w:p w:rsidR="00436932" w:rsidRDefault="00436932">
      <w:pPr>
        <w:pStyle w:val="Standard"/>
        <w:widowControl w:val="0"/>
        <w:jc w:val="center"/>
        <w:rPr>
          <w:rFonts w:asciiTheme="minorHAnsi" w:eastAsia="Times New Roman" w:hAnsiTheme="minorHAnsi" w:cstheme="minorHAnsi"/>
          <w:b/>
          <w:color w:val="000000"/>
          <w:spacing w:val="2"/>
          <w:lang w:eastAsia="sl-SI"/>
        </w:rPr>
      </w:pPr>
    </w:p>
    <w:p w:rsidR="00436932" w:rsidRDefault="00436932">
      <w:pPr>
        <w:pStyle w:val="Standard"/>
        <w:widowControl w:val="0"/>
        <w:jc w:val="center"/>
        <w:rPr>
          <w:rFonts w:asciiTheme="minorHAnsi" w:eastAsia="Times New Roman" w:hAnsiTheme="minorHAnsi" w:cstheme="minorHAnsi"/>
          <w:b/>
          <w:color w:val="000000"/>
          <w:spacing w:val="2"/>
          <w:lang w:eastAsia="sl-SI"/>
        </w:rPr>
      </w:pPr>
    </w:p>
    <w:p w:rsidR="00436932" w:rsidRDefault="00436932">
      <w:pPr>
        <w:pStyle w:val="Standard"/>
        <w:widowControl w:val="0"/>
        <w:jc w:val="center"/>
        <w:rPr>
          <w:rFonts w:asciiTheme="minorHAnsi" w:eastAsia="Times New Roman" w:hAnsiTheme="minorHAnsi" w:cstheme="minorHAnsi"/>
          <w:b/>
          <w:color w:val="000000"/>
          <w:spacing w:val="2"/>
          <w:lang w:eastAsia="sl-SI"/>
        </w:rPr>
      </w:pPr>
    </w:p>
    <w:p w:rsidR="0079781A" w:rsidRDefault="0079781A" w:rsidP="002B46B2">
      <w:pPr>
        <w:pStyle w:val="Standard"/>
        <w:widowControl w:val="0"/>
        <w:rPr>
          <w:rFonts w:asciiTheme="minorHAnsi" w:eastAsia="Times New Roman" w:hAnsiTheme="minorHAnsi" w:cstheme="minorHAnsi"/>
          <w:b/>
          <w:color w:val="000000"/>
          <w:spacing w:val="2"/>
          <w:lang w:eastAsia="sl-SI"/>
        </w:rPr>
      </w:pPr>
    </w:p>
    <w:p w:rsidR="00436932" w:rsidRDefault="00436932">
      <w:pPr>
        <w:pStyle w:val="Standard"/>
        <w:widowControl w:val="0"/>
        <w:jc w:val="center"/>
        <w:rPr>
          <w:rFonts w:asciiTheme="minorHAnsi" w:eastAsia="Times New Roman" w:hAnsiTheme="minorHAnsi" w:cstheme="minorHAnsi"/>
          <w:b/>
          <w:color w:val="000000"/>
          <w:spacing w:val="2"/>
          <w:lang w:eastAsia="sl-SI"/>
        </w:rPr>
      </w:pPr>
    </w:p>
    <w:p w:rsidR="00436932" w:rsidRDefault="00436932">
      <w:pPr>
        <w:pStyle w:val="Standard"/>
        <w:widowControl w:val="0"/>
        <w:jc w:val="center"/>
        <w:rPr>
          <w:rFonts w:asciiTheme="minorHAnsi" w:eastAsia="Times New Roman" w:hAnsiTheme="minorHAnsi" w:cstheme="minorHAnsi"/>
          <w:b/>
          <w:color w:val="000000"/>
          <w:spacing w:val="2"/>
          <w:lang w:eastAsia="sl-SI"/>
        </w:rPr>
      </w:pPr>
    </w:p>
    <w:p w:rsidR="0001426F" w:rsidRPr="00BB25D1" w:rsidRDefault="0001426F">
      <w:pPr>
        <w:pStyle w:val="Standard"/>
        <w:widowControl w:val="0"/>
        <w:jc w:val="center"/>
        <w:rPr>
          <w:rFonts w:asciiTheme="minorHAnsi" w:eastAsia="Times New Roman" w:hAnsiTheme="minorHAnsi" w:cstheme="minorHAnsi"/>
          <w:b/>
          <w:color w:val="000000"/>
          <w:spacing w:val="2"/>
          <w:lang w:eastAsia="sl-SI"/>
        </w:rPr>
      </w:pPr>
    </w:p>
    <w:p w:rsidR="00A00185" w:rsidRPr="00436932" w:rsidRDefault="002F2604" w:rsidP="002F2604">
      <w:pPr>
        <w:pStyle w:val="Standard"/>
        <w:widowControl w:val="0"/>
        <w:rPr>
          <w:rFonts w:ascii="Arial" w:eastAsia="Times New Roman" w:hAnsi="Arial" w:cs="Arial"/>
          <w:b/>
          <w:color w:val="000000"/>
          <w:spacing w:val="2"/>
          <w:lang w:eastAsia="sl-SI"/>
        </w:rPr>
      </w:pPr>
      <w:r w:rsidRPr="00436932">
        <w:rPr>
          <w:rFonts w:ascii="Arial" w:hAnsi="Arial" w:cs="Arial"/>
        </w:rPr>
        <w:t xml:space="preserve">Naročnik vabi </w:t>
      </w:r>
      <w:r w:rsidR="008E6D05" w:rsidRPr="00436932">
        <w:rPr>
          <w:rFonts w:ascii="Arial" w:hAnsi="Arial" w:cs="Arial"/>
        </w:rPr>
        <w:t>gospodarski subjekt</w:t>
      </w:r>
      <w:r w:rsidRPr="00436932">
        <w:rPr>
          <w:rFonts w:ascii="Arial" w:hAnsi="Arial" w:cs="Arial"/>
        </w:rPr>
        <w:t>, da skladno z veljavnimi predpisi in to razpisno dokumentacijo</w:t>
      </w:r>
      <w:r w:rsidR="00E76AE3" w:rsidRPr="00436932">
        <w:rPr>
          <w:rFonts w:ascii="Arial" w:hAnsi="Arial" w:cs="Arial"/>
        </w:rPr>
        <w:t xml:space="preserve"> predloži</w:t>
      </w:r>
      <w:r w:rsidRPr="00436932">
        <w:rPr>
          <w:rFonts w:ascii="Arial" w:hAnsi="Arial" w:cs="Arial"/>
        </w:rPr>
        <w:t xml:space="preserve"> ponudbo </w:t>
      </w:r>
      <w:r w:rsidR="002B7D0C" w:rsidRPr="00436932">
        <w:rPr>
          <w:rFonts w:ascii="Arial" w:hAnsi="Arial" w:cs="Arial"/>
        </w:rPr>
        <w:t>za</w:t>
      </w:r>
      <w:r w:rsidRPr="00436932">
        <w:rPr>
          <w:rFonts w:ascii="Arial" w:hAnsi="Arial" w:cs="Arial"/>
        </w:rPr>
        <w:t xml:space="preserve"> </w:t>
      </w:r>
      <w:r w:rsidR="002B7D0C" w:rsidRPr="00436932">
        <w:rPr>
          <w:rFonts w:ascii="Arial" w:hAnsi="Arial" w:cs="Arial"/>
        </w:rPr>
        <w:t>predmetno javno naročilo</w:t>
      </w:r>
      <w:r w:rsidRPr="00436932">
        <w:rPr>
          <w:rFonts w:ascii="Arial" w:hAnsi="Arial" w:cs="Arial"/>
        </w:rPr>
        <w:t>.</w:t>
      </w:r>
    </w:p>
    <w:p w:rsidR="00A00185" w:rsidRPr="00436932" w:rsidRDefault="002B7D0C">
      <w:pPr>
        <w:pStyle w:val="Standard"/>
        <w:tabs>
          <w:tab w:val="left" w:pos="1928"/>
        </w:tabs>
        <w:rPr>
          <w:rFonts w:ascii="Arial" w:hAnsi="Arial" w:cs="Arial"/>
          <w:b/>
          <w:u w:val="single"/>
        </w:rPr>
      </w:pPr>
      <w:r w:rsidRPr="00436932">
        <w:rPr>
          <w:rFonts w:ascii="Arial" w:hAnsi="Arial" w:cs="Arial"/>
          <w:b/>
          <w:u w:val="single"/>
        </w:rPr>
        <w:t>KAZALO</w:t>
      </w:r>
    </w:p>
    <w:p w:rsidR="002F2604" w:rsidRPr="00436932" w:rsidRDefault="002F2604" w:rsidP="00F01BD3">
      <w:pPr>
        <w:pStyle w:val="Standard"/>
        <w:tabs>
          <w:tab w:val="left" w:pos="1928"/>
        </w:tabs>
        <w:spacing w:line="264" w:lineRule="auto"/>
        <w:rPr>
          <w:rFonts w:ascii="Arial" w:hAnsi="Arial" w:cs="Arial"/>
        </w:rPr>
      </w:pPr>
    </w:p>
    <w:p w:rsidR="008A14DF" w:rsidRDefault="00010F06">
      <w:pPr>
        <w:pStyle w:val="Kazalovsebine1"/>
        <w:rPr>
          <w:rFonts w:asciiTheme="minorHAnsi" w:eastAsiaTheme="minorEastAsia" w:hAnsiTheme="minorHAnsi" w:cstheme="minorBidi"/>
          <w:noProof/>
          <w:kern w:val="0"/>
          <w:lang w:eastAsia="sl-SI"/>
        </w:rPr>
      </w:pPr>
      <w:r w:rsidRPr="00436932">
        <w:rPr>
          <w:rFonts w:ascii="Arial" w:hAnsi="Arial" w:cs="Arial"/>
        </w:rPr>
        <w:fldChar w:fldCharType="begin"/>
      </w:r>
      <w:r w:rsidRPr="00436932">
        <w:rPr>
          <w:rFonts w:ascii="Arial" w:hAnsi="Arial" w:cs="Arial"/>
        </w:rPr>
        <w:instrText xml:space="preserve"> TOC \o "1-4" \h \z \u </w:instrText>
      </w:r>
      <w:r w:rsidRPr="00436932">
        <w:rPr>
          <w:rFonts w:ascii="Arial" w:hAnsi="Arial" w:cs="Arial"/>
        </w:rPr>
        <w:fldChar w:fldCharType="separate"/>
      </w:r>
      <w:hyperlink w:anchor="_Toc68164267" w:history="1">
        <w:r w:rsidR="008A14DF" w:rsidRPr="00EF3F65">
          <w:rPr>
            <w:rStyle w:val="Hiperpovezava"/>
            <w:rFonts w:ascii="Arial" w:hAnsi="Arial" w:cs="Arial"/>
            <w:noProof/>
          </w:rPr>
          <w:t>NAVODILA PONUDNIKU</w:t>
        </w:r>
        <w:r w:rsidR="008A14DF">
          <w:rPr>
            <w:noProof/>
            <w:webHidden/>
          </w:rPr>
          <w:tab/>
        </w:r>
        <w:r w:rsidR="008A14DF">
          <w:rPr>
            <w:noProof/>
            <w:webHidden/>
          </w:rPr>
          <w:fldChar w:fldCharType="begin"/>
        </w:r>
        <w:r w:rsidR="008A14DF">
          <w:rPr>
            <w:noProof/>
            <w:webHidden/>
          </w:rPr>
          <w:instrText xml:space="preserve"> PAGEREF _Toc68164267 \h </w:instrText>
        </w:r>
        <w:r w:rsidR="008A14DF">
          <w:rPr>
            <w:noProof/>
            <w:webHidden/>
          </w:rPr>
        </w:r>
        <w:r w:rsidR="008A14DF">
          <w:rPr>
            <w:noProof/>
            <w:webHidden/>
          </w:rPr>
          <w:fldChar w:fldCharType="separate"/>
        </w:r>
        <w:r w:rsidR="002F252C">
          <w:rPr>
            <w:noProof/>
            <w:webHidden/>
          </w:rPr>
          <w:t>3</w:t>
        </w:r>
        <w:r w:rsidR="008A14DF">
          <w:rPr>
            <w:noProof/>
            <w:webHidden/>
          </w:rPr>
          <w:fldChar w:fldCharType="end"/>
        </w:r>
      </w:hyperlink>
    </w:p>
    <w:p w:rsidR="008A14DF" w:rsidRDefault="00963697">
      <w:pPr>
        <w:pStyle w:val="Kazalovsebine1"/>
        <w:rPr>
          <w:rFonts w:asciiTheme="minorHAnsi" w:eastAsiaTheme="minorEastAsia" w:hAnsiTheme="minorHAnsi" w:cstheme="minorBidi"/>
          <w:noProof/>
          <w:kern w:val="0"/>
          <w:lang w:eastAsia="sl-SI"/>
        </w:rPr>
      </w:pPr>
      <w:hyperlink w:anchor="_Toc68164268" w:history="1">
        <w:r w:rsidR="008A14DF" w:rsidRPr="00EF3F65">
          <w:rPr>
            <w:rStyle w:val="Hiperpovezava"/>
            <w:rFonts w:ascii="Arial" w:hAnsi="Arial" w:cs="Arial"/>
            <w:noProof/>
          </w:rPr>
          <w:t>1.</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PRAVNA PODLAGA</w:t>
        </w:r>
        <w:r w:rsidR="008A14DF">
          <w:rPr>
            <w:noProof/>
            <w:webHidden/>
          </w:rPr>
          <w:tab/>
        </w:r>
        <w:r w:rsidR="008A14DF">
          <w:rPr>
            <w:noProof/>
            <w:webHidden/>
          </w:rPr>
          <w:fldChar w:fldCharType="begin"/>
        </w:r>
        <w:r w:rsidR="008A14DF">
          <w:rPr>
            <w:noProof/>
            <w:webHidden/>
          </w:rPr>
          <w:instrText xml:space="preserve"> PAGEREF _Toc68164268 \h </w:instrText>
        </w:r>
        <w:r w:rsidR="008A14DF">
          <w:rPr>
            <w:noProof/>
            <w:webHidden/>
          </w:rPr>
        </w:r>
        <w:r w:rsidR="008A14DF">
          <w:rPr>
            <w:noProof/>
            <w:webHidden/>
          </w:rPr>
          <w:fldChar w:fldCharType="separate"/>
        </w:r>
        <w:r w:rsidR="002F252C">
          <w:rPr>
            <w:noProof/>
            <w:webHidden/>
          </w:rPr>
          <w:t>3</w:t>
        </w:r>
        <w:r w:rsidR="008A14DF">
          <w:rPr>
            <w:noProof/>
            <w:webHidden/>
          </w:rPr>
          <w:fldChar w:fldCharType="end"/>
        </w:r>
      </w:hyperlink>
    </w:p>
    <w:p w:rsidR="008A14DF" w:rsidRDefault="00963697">
      <w:pPr>
        <w:pStyle w:val="Kazalovsebine1"/>
        <w:rPr>
          <w:rFonts w:asciiTheme="minorHAnsi" w:eastAsiaTheme="minorEastAsia" w:hAnsiTheme="minorHAnsi" w:cstheme="minorBidi"/>
          <w:noProof/>
          <w:kern w:val="0"/>
          <w:lang w:eastAsia="sl-SI"/>
        </w:rPr>
      </w:pPr>
      <w:hyperlink w:anchor="_Toc68164269" w:history="1">
        <w:r w:rsidR="008A14DF" w:rsidRPr="00EF3F65">
          <w:rPr>
            <w:rStyle w:val="Hiperpovezava"/>
            <w:rFonts w:ascii="Arial" w:hAnsi="Arial" w:cs="Arial"/>
            <w:noProof/>
          </w:rPr>
          <w:t>2.</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VSEBINA RAZPISNE DOKUMENTACIJE</w:t>
        </w:r>
        <w:r w:rsidR="008A14DF">
          <w:rPr>
            <w:noProof/>
            <w:webHidden/>
          </w:rPr>
          <w:tab/>
        </w:r>
        <w:r w:rsidR="008A14DF">
          <w:rPr>
            <w:noProof/>
            <w:webHidden/>
          </w:rPr>
          <w:fldChar w:fldCharType="begin"/>
        </w:r>
        <w:r w:rsidR="008A14DF">
          <w:rPr>
            <w:noProof/>
            <w:webHidden/>
          </w:rPr>
          <w:instrText xml:space="preserve"> PAGEREF _Toc68164269 \h </w:instrText>
        </w:r>
        <w:r w:rsidR="008A14DF">
          <w:rPr>
            <w:noProof/>
            <w:webHidden/>
          </w:rPr>
        </w:r>
        <w:r w:rsidR="008A14DF">
          <w:rPr>
            <w:noProof/>
            <w:webHidden/>
          </w:rPr>
          <w:fldChar w:fldCharType="separate"/>
        </w:r>
        <w:r w:rsidR="002F252C">
          <w:rPr>
            <w:noProof/>
            <w:webHidden/>
          </w:rPr>
          <w:t>3</w:t>
        </w:r>
        <w:r w:rsidR="008A14DF">
          <w:rPr>
            <w:noProof/>
            <w:webHidden/>
          </w:rPr>
          <w:fldChar w:fldCharType="end"/>
        </w:r>
      </w:hyperlink>
    </w:p>
    <w:p w:rsidR="008A14DF" w:rsidRDefault="00963697">
      <w:pPr>
        <w:pStyle w:val="Kazalovsebine1"/>
        <w:rPr>
          <w:rFonts w:asciiTheme="minorHAnsi" w:eastAsiaTheme="minorEastAsia" w:hAnsiTheme="minorHAnsi" w:cstheme="minorBidi"/>
          <w:noProof/>
          <w:kern w:val="0"/>
          <w:lang w:eastAsia="sl-SI"/>
        </w:rPr>
      </w:pPr>
      <w:hyperlink w:anchor="_Toc68164270" w:history="1">
        <w:r w:rsidR="008A14DF" w:rsidRPr="00EF3F65">
          <w:rPr>
            <w:rStyle w:val="Hiperpovezava"/>
            <w:rFonts w:ascii="Arial" w:hAnsi="Arial" w:cs="Arial"/>
            <w:noProof/>
          </w:rPr>
          <w:t>3.</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PREDMET JAVNEGA NAROČILA</w:t>
        </w:r>
        <w:r w:rsidR="008A14DF">
          <w:rPr>
            <w:noProof/>
            <w:webHidden/>
          </w:rPr>
          <w:tab/>
        </w:r>
        <w:r w:rsidR="008A14DF">
          <w:rPr>
            <w:noProof/>
            <w:webHidden/>
          </w:rPr>
          <w:fldChar w:fldCharType="begin"/>
        </w:r>
        <w:r w:rsidR="008A14DF">
          <w:rPr>
            <w:noProof/>
            <w:webHidden/>
          </w:rPr>
          <w:instrText xml:space="preserve"> PAGEREF _Toc68164270 \h </w:instrText>
        </w:r>
        <w:r w:rsidR="008A14DF">
          <w:rPr>
            <w:noProof/>
            <w:webHidden/>
          </w:rPr>
        </w:r>
        <w:r w:rsidR="008A14DF">
          <w:rPr>
            <w:noProof/>
            <w:webHidden/>
          </w:rPr>
          <w:fldChar w:fldCharType="separate"/>
        </w:r>
        <w:r w:rsidR="002F252C">
          <w:rPr>
            <w:noProof/>
            <w:webHidden/>
          </w:rPr>
          <w:t>3</w:t>
        </w:r>
        <w:r w:rsidR="008A14DF">
          <w:rPr>
            <w:noProof/>
            <w:webHidden/>
          </w:rPr>
          <w:fldChar w:fldCharType="end"/>
        </w:r>
      </w:hyperlink>
    </w:p>
    <w:p w:rsidR="008A14DF" w:rsidRDefault="00963697">
      <w:pPr>
        <w:pStyle w:val="Kazalovsebine1"/>
        <w:rPr>
          <w:rFonts w:asciiTheme="minorHAnsi" w:eastAsiaTheme="minorEastAsia" w:hAnsiTheme="minorHAnsi" w:cstheme="minorBidi"/>
          <w:noProof/>
          <w:kern w:val="0"/>
          <w:lang w:eastAsia="sl-SI"/>
        </w:rPr>
      </w:pPr>
      <w:hyperlink w:anchor="_Toc68164271" w:history="1">
        <w:r w:rsidR="008A14DF" w:rsidRPr="00EF3F65">
          <w:rPr>
            <w:rStyle w:val="Hiperpovezava"/>
            <w:rFonts w:ascii="Arial" w:hAnsi="Arial" w:cs="Arial"/>
            <w:noProof/>
          </w:rPr>
          <w:t>4.</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POSTOPEK ODDAJE JAVNEGA NAROČILA</w:t>
        </w:r>
        <w:r w:rsidR="008A14DF">
          <w:rPr>
            <w:noProof/>
            <w:webHidden/>
          </w:rPr>
          <w:tab/>
        </w:r>
        <w:r w:rsidR="008A14DF">
          <w:rPr>
            <w:noProof/>
            <w:webHidden/>
          </w:rPr>
          <w:fldChar w:fldCharType="begin"/>
        </w:r>
        <w:r w:rsidR="008A14DF">
          <w:rPr>
            <w:noProof/>
            <w:webHidden/>
          </w:rPr>
          <w:instrText xml:space="preserve"> PAGEREF _Toc68164271 \h </w:instrText>
        </w:r>
        <w:r w:rsidR="008A14DF">
          <w:rPr>
            <w:noProof/>
            <w:webHidden/>
          </w:rPr>
        </w:r>
        <w:r w:rsidR="008A14DF">
          <w:rPr>
            <w:noProof/>
            <w:webHidden/>
          </w:rPr>
          <w:fldChar w:fldCharType="separate"/>
        </w:r>
        <w:r w:rsidR="002F252C">
          <w:rPr>
            <w:noProof/>
            <w:webHidden/>
          </w:rPr>
          <w:t>4</w:t>
        </w:r>
        <w:r w:rsidR="008A14DF">
          <w:rPr>
            <w:noProof/>
            <w:webHidden/>
          </w:rPr>
          <w:fldChar w:fldCharType="end"/>
        </w:r>
      </w:hyperlink>
    </w:p>
    <w:p w:rsidR="008A14DF" w:rsidRDefault="00963697">
      <w:pPr>
        <w:pStyle w:val="Kazalovsebine1"/>
        <w:rPr>
          <w:rFonts w:asciiTheme="minorHAnsi" w:eastAsiaTheme="minorEastAsia" w:hAnsiTheme="minorHAnsi" w:cstheme="minorBidi"/>
          <w:noProof/>
          <w:kern w:val="0"/>
          <w:lang w:eastAsia="sl-SI"/>
        </w:rPr>
      </w:pPr>
      <w:hyperlink w:anchor="_Toc68164272" w:history="1">
        <w:r w:rsidR="008A14DF" w:rsidRPr="00EF3F65">
          <w:rPr>
            <w:rStyle w:val="Hiperpovezava"/>
            <w:rFonts w:ascii="Arial" w:hAnsi="Arial" w:cs="Arial"/>
            <w:noProof/>
          </w:rPr>
          <w:t>5.</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ROK IN NAČIN PREDLOŽITVE PONUDBE</w:t>
        </w:r>
        <w:r w:rsidR="008A14DF">
          <w:rPr>
            <w:noProof/>
            <w:webHidden/>
          </w:rPr>
          <w:tab/>
        </w:r>
        <w:r w:rsidR="008A14DF">
          <w:rPr>
            <w:noProof/>
            <w:webHidden/>
          </w:rPr>
          <w:fldChar w:fldCharType="begin"/>
        </w:r>
        <w:r w:rsidR="008A14DF">
          <w:rPr>
            <w:noProof/>
            <w:webHidden/>
          </w:rPr>
          <w:instrText xml:space="preserve"> PAGEREF _Toc68164272 \h </w:instrText>
        </w:r>
        <w:r w:rsidR="008A14DF">
          <w:rPr>
            <w:noProof/>
            <w:webHidden/>
          </w:rPr>
        </w:r>
        <w:r w:rsidR="008A14DF">
          <w:rPr>
            <w:noProof/>
            <w:webHidden/>
          </w:rPr>
          <w:fldChar w:fldCharType="separate"/>
        </w:r>
        <w:r w:rsidR="002F252C">
          <w:rPr>
            <w:noProof/>
            <w:webHidden/>
          </w:rPr>
          <w:t>5</w:t>
        </w:r>
        <w:r w:rsidR="008A14DF">
          <w:rPr>
            <w:noProof/>
            <w:webHidden/>
          </w:rPr>
          <w:fldChar w:fldCharType="end"/>
        </w:r>
      </w:hyperlink>
    </w:p>
    <w:p w:rsidR="008A14DF" w:rsidRDefault="00963697">
      <w:pPr>
        <w:pStyle w:val="Kazalovsebine1"/>
        <w:rPr>
          <w:rFonts w:asciiTheme="minorHAnsi" w:eastAsiaTheme="minorEastAsia" w:hAnsiTheme="minorHAnsi" w:cstheme="minorBidi"/>
          <w:noProof/>
          <w:kern w:val="0"/>
          <w:lang w:eastAsia="sl-SI"/>
        </w:rPr>
      </w:pPr>
      <w:hyperlink w:anchor="_Toc68164273" w:history="1">
        <w:r w:rsidR="008A14DF" w:rsidRPr="00EF3F65">
          <w:rPr>
            <w:rStyle w:val="Hiperpovezava"/>
            <w:rFonts w:ascii="Arial" w:hAnsi="Arial" w:cs="Arial"/>
            <w:noProof/>
          </w:rPr>
          <w:t>6.</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ODPIRANJE PONUDB</w:t>
        </w:r>
        <w:r w:rsidR="008A14DF">
          <w:rPr>
            <w:noProof/>
            <w:webHidden/>
          </w:rPr>
          <w:tab/>
        </w:r>
        <w:r w:rsidR="008A14DF">
          <w:rPr>
            <w:noProof/>
            <w:webHidden/>
          </w:rPr>
          <w:fldChar w:fldCharType="begin"/>
        </w:r>
        <w:r w:rsidR="008A14DF">
          <w:rPr>
            <w:noProof/>
            <w:webHidden/>
          </w:rPr>
          <w:instrText xml:space="preserve"> PAGEREF _Toc68164273 \h </w:instrText>
        </w:r>
        <w:r w:rsidR="008A14DF">
          <w:rPr>
            <w:noProof/>
            <w:webHidden/>
          </w:rPr>
        </w:r>
        <w:r w:rsidR="008A14DF">
          <w:rPr>
            <w:noProof/>
            <w:webHidden/>
          </w:rPr>
          <w:fldChar w:fldCharType="separate"/>
        </w:r>
        <w:r w:rsidR="002F252C">
          <w:rPr>
            <w:noProof/>
            <w:webHidden/>
          </w:rPr>
          <w:t>5</w:t>
        </w:r>
        <w:r w:rsidR="008A14DF">
          <w:rPr>
            <w:noProof/>
            <w:webHidden/>
          </w:rPr>
          <w:fldChar w:fldCharType="end"/>
        </w:r>
      </w:hyperlink>
    </w:p>
    <w:p w:rsidR="008A14DF" w:rsidRDefault="00963697">
      <w:pPr>
        <w:pStyle w:val="Kazalovsebine1"/>
        <w:rPr>
          <w:rFonts w:asciiTheme="minorHAnsi" w:eastAsiaTheme="minorEastAsia" w:hAnsiTheme="minorHAnsi" w:cstheme="minorBidi"/>
          <w:noProof/>
          <w:kern w:val="0"/>
          <w:lang w:eastAsia="sl-SI"/>
        </w:rPr>
      </w:pPr>
      <w:hyperlink w:anchor="_Toc68164274" w:history="1">
        <w:r w:rsidR="008A14DF" w:rsidRPr="00EF3F65">
          <w:rPr>
            <w:rStyle w:val="Hiperpovezava"/>
            <w:rFonts w:ascii="Arial" w:hAnsi="Arial" w:cs="Arial"/>
            <w:noProof/>
          </w:rPr>
          <w:t>7.</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DOSTOPNOST, POJASNILA IN SPREMEMBE RAZPISNE DOKUMENTACIJE</w:t>
        </w:r>
        <w:r w:rsidR="008A14DF">
          <w:rPr>
            <w:noProof/>
            <w:webHidden/>
          </w:rPr>
          <w:tab/>
        </w:r>
        <w:r w:rsidR="008A14DF">
          <w:rPr>
            <w:noProof/>
            <w:webHidden/>
          </w:rPr>
          <w:fldChar w:fldCharType="begin"/>
        </w:r>
        <w:r w:rsidR="008A14DF">
          <w:rPr>
            <w:noProof/>
            <w:webHidden/>
          </w:rPr>
          <w:instrText xml:space="preserve"> PAGEREF _Toc68164274 \h </w:instrText>
        </w:r>
        <w:r w:rsidR="008A14DF">
          <w:rPr>
            <w:noProof/>
            <w:webHidden/>
          </w:rPr>
        </w:r>
        <w:r w:rsidR="008A14DF">
          <w:rPr>
            <w:noProof/>
            <w:webHidden/>
          </w:rPr>
          <w:fldChar w:fldCharType="separate"/>
        </w:r>
        <w:r w:rsidR="002F252C">
          <w:rPr>
            <w:noProof/>
            <w:webHidden/>
          </w:rPr>
          <w:t>5</w:t>
        </w:r>
        <w:r w:rsidR="008A14DF">
          <w:rPr>
            <w:noProof/>
            <w:webHidden/>
          </w:rPr>
          <w:fldChar w:fldCharType="end"/>
        </w:r>
      </w:hyperlink>
    </w:p>
    <w:p w:rsidR="008A14DF" w:rsidRDefault="00963697">
      <w:pPr>
        <w:pStyle w:val="Kazalovsebine1"/>
        <w:rPr>
          <w:rFonts w:asciiTheme="minorHAnsi" w:eastAsiaTheme="minorEastAsia" w:hAnsiTheme="minorHAnsi" w:cstheme="minorBidi"/>
          <w:noProof/>
          <w:kern w:val="0"/>
          <w:lang w:eastAsia="sl-SI"/>
        </w:rPr>
      </w:pPr>
      <w:hyperlink w:anchor="_Toc68164275" w:history="1">
        <w:r w:rsidR="008A14DF" w:rsidRPr="00EF3F65">
          <w:rPr>
            <w:rStyle w:val="Hiperpovezava"/>
            <w:rFonts w:ascii="Arial" w:hAnsi="Arial" w:cs="Arial"/>
            <w:noProof/>
          </w:rPr>
          <w:t>8.</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UGOTAVLJANJE SPOSOBNOSTI</w:t>
        </w:r>
        <w:r w:rsidR="008A14DF">
          <w:rPr>
            <w:noProof/>
            <w:webHidden/>
          </w:rPr>
          <w:tab/>
        </w:r>
        <w:r w:rsidR="008A14DF">
          <w:rPr>
            <w:noProof/>
            <w:webHidden/>
          </w:rPr>
          <w:fldChar w:fldCharType="begin"/>
        </w:r>
        <w:r w:rsidR="008A14DF">
          <w:rPr>
            <w:noProof/>
            <w:webHidden/>
          </w:rPr>
          <w:instrText xml:space="preserve"> PAGEREF _Toc68164275 \h </w:instrText>
        </w:r>
        <w:r w:rsidR="008A14DF">
          <w:rPr>
            <w:noProof/>
            <w:webHidden/>
          </w:rPr>
        </w:r>
        <w:r w:rsidR="008A14DF">
          <w:rPr>
            <w:noProof/>
            <w:webHidden/>
          </w:rPr>
          <w:fldChar w:fldCharType="separate"/>
        </w:r>
        <w:r w:rsidR="002F252C">
          <w:rPr>
            <w:noProof/>
            <w:webHidden/>
          </w:rPr>
          <w:t>6</w:t>
        </w:r>
        <w:r w:rsidR="008A14DF">
          <w:rPr>
            <w:noProof/>
            <w:webHidden/>
          </w:rPr>
          <w:fldChar w:fldCharType="end"/>
        </w:r>
      </w:hyperlink>
    </w:p>
    <w:p w:rsidR="008A14DF" w:rsidRDefault="00963697">
      <w:pPr>
        <w:pStyle w:val="Kazalovsebine3"/>
        <w:tabs>
          <w:tab w:val="left" w:pos="1100"/>
          <w:tab w:val="right" w:leader="dot" w:pos="9060"/>
        </w:tabs>
        <w:rPr>
          <w:rFonts w:asciiTheme="minorHAnsi" w:eastAsiaTheme="minorEastAsia" w:hAnsiTheme="minorHAnsi" w:cstheme="minorBidi"/>
          <w:noProof/>
          <w:kern w:val="0"/>
          <w:lang w:eastAsia="sl-SI"/>
        </w:rPr>
      </w:pPr>
      <w:hyperlink w:anchor="_Toc68164276" w:history="1">
        <w:r w:rsidR="008A14DF" w:rsidRPr="00EF3F65">
          <w:rPr>
            <w:rStyle w:val="Hiperpovezava"/>
            <w:rFonts w:ascii="Arial" w:hAnsi="Arial" w:cs="Arial"/>
            <w:noProof/>
          </w:rPr>
          <w:t>8.1.</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Subjekti, za katere se ugotavlja sposobnost</w:t>
        </w:r>
        <w:r w:rsidR="008A14DF">
          <w:rPr>
            <w:noProof/>
            <w:webHidden/>
          </w:rPr>
          <w:tab/>
        </w:r>
        <w:r w:rsidR="008A14DF">
          <w:rPr>
            <w:noProof/>
            <w:webHidden/>
          </w:rPr>
          <w:fldChar w:fldCharType="begin"/>
        </w:r>
        <w:r w:rsidR="008A14DF">
          <w:rPr>
            <w:noProof/>
            <w:webHidden/>
          </w:rPr>
          <w:instrText xml:space="preserve"> PAGEREF _Toc68164276 \h </w:instrText>
        </w:r>
        <w:r w:rsidR="008A14DF">
          <w:rPr>
            <w:noProof/>
            <w:webHidden/>
          </w:rPr>
        </w:r>
        <w:r w:rsidR="008A14DF">
          <w:rPr>
            <w:noProof/>
            <w:webHidden/>
          </w:rPr>
          <w:fldChar w:fldCharType="separate"/>
        </w:r>
        <w:r w:rsidR="002F252C">
          <w:rPr>
            <w:noProof/>
            <w:webHidden/>
          </w:rPr>
          <w:t>6</w:t>
        </w:r>
        <w:r w:rsidR="008A14DF">
          <w:rPr>
            <w:noProof/>
            <w:webHidden/>
          </w:rPr>
          <w:fldChar w:fldCharType="end"/>
        </w:r>
      </w:hyperlink>
    </w:p>
    <w:p w:rsidR="008A14DF" w:rsidRDefault="00963697">
      <w:pPr>
        <w:pStyle w:val="Kazalovsebine3"/>
        <w:tabs>
          <w:tab w:val="left" w:pos="1100"/>
          <w:tab w:val="right" w:leader="dot" w:pos="9060"/>
        </w:tabs>
        <w:rPr>
          <w:rFonts w:asciiTheme="minorHAnsi" w:eastAsiaTheme="minorEastAsia" w:hAnsiTheme="minorHAnsi" w:cstheme="minorBidi"/>
          <w:noProof/>
          <w:kern w:val="0"/>
          <w:lang w:eastAsia="sl-SI"/>
        </w:rPr>
      </w:pPr>
      <w:hyperlink w:anchor="_Toc68164277" w:history="1">
        <w:r w:rsidR="008A14DF" w:rsidRPr="00EF3F65">
          <w:rPr>
            <w:rStyle w:val="Hiperpovezava"/>
            <w:rFonts w:ascii="Arial" w:hAnsi="Arial" w:cs="Arial"/>
            <w:noProof/>
          </w:rPr>
          <w:t>8.2.</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Razlogi za izključitev</w:t>
        </w:r>
        <w:r w:rsidR="008A14DF">
          <w:rPr>
            <w:noProof/>
            <w:webHidden/>
          </w:rPr>
          <w:tab/>
        </w:r>
        <w:r w:rsidR="008A14DF">
          <w:rPr>
            <w:noProof/>
            <w:webHidden/>
          </w:rPr>
          <w:fldChar w:fldCharType="begin"/>
        </w:r>
        <w:r w:rsidR="008A14DF">
          <w:rPr>
            <w:noProof/>
            <w:webHidden/>
          </w:rPr>
          <w:instrText xml:space="preserve"> PAGEREF _Toc68164277 \h </w:instrText>
        </w:r>
        <w:r w:rsidR="008A14DF">
          <w:rPr>
            <w:noProof/>
            <w:webHidden/>
          </w:rPr>
        </w:r>
        <w:r w:rsidR="008A14DF">
          <w:rPr>
            <w:noProof/>
            <w:webHidden/>
          </w:rPr>
          <w:fldChar w:fldCharType="separate"/>
        </w:r>
        <w:r w:rsidR="002F252C">
          <w:rPr>
            <w:noProof/>
            <w:webHidden/>
          </w:rPr>
          <w:t>7</w:t>
        </w:r>
        <w:r w:rsidR="008A14DF">
          <w:rPr>
            <w:noProof/>
            <w:webHidden/>
          </w:rPr>
          <w:fldChar w:fldCharType="end"/>
        </w:r>
      </w:hyperlink>
    </w:p>
    <w:p w:rsidR="008A14DF" w:rsidRDefault="00963697">
      <w:pPr>
        <w:pStyle w:val="Kazalovsebine3"/>
        <w:tabs>
          <w:tab w:val="left" w:pos="1100"/>
          <w:tab w:val="right" w:leader="dot" w:pos="9060"/>
        </w:tabs>
        <w:rPr>
          <w:rFonts w:asciiTheme="minorHAnsi" w:eastAsiaTheme="minorEastAsia" w:hAnsiTheme="minorHAnsi" w:cstheme="minorBidi"/>
          <w:noProof/>
          <w:kern w:val="0"/>
          <w:lang w:eastAsia="sl-SI"/>
        </w:rPr>
      </w:pPr>
      <w:hyperlink w:anchor="_Toc68164278" w:history="1">
        <w:r w:rsidR="008A14DF" w:rsidRPr="00EF3F65">
          <w:rPr>
            <w:rStyle w:val="Hiperpovezava"/>
            <w:rFonts w:ascii="Arial" w:hAnsi="Arial" w:cs="Arial"/>
            <w:noProof/>
          </w:rPr>
          <w:t>8.3.</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Pogoji za priznanje sposobnosti</w:t>
        </w:r>
        <w:r w:rsidR="008A14DF">
          <w:rPr>
            <w:noProof/>
            <w:webHidden/>
          </w:rPr>
          <w:tab/>
        </w:r>
        <w:r w:rsidR="008A14DF">
          <w:rPr>
            <w:noProof/>
            <w:webHidden/>
          </w:rPr>
          <w:fldChar w:fldCharType="begin"/>
        </w:r>
        <w:r w:rsidR="008A14DF">
          <w:rPr>
            <w:noProof/>
            <w:webHidden/>
          </w:rPr>
          <w:instrText xml:space="preserve"> PAGEREF _Toc68164278 \h </w:instrText>
        </w:r>
        <w:r w:rsidR="008A14DF">
          <w:rPr>
            <w:noProof/>
            <w:webHidden/>
          </w:rPr>
        </w:r>
        <w:r w:rsidR="008A14DF">
          <w:rPr>
            <w:noProof/>
            <w:webHidden/>
          </w:rPr>
          <w:fldChar w:fldCharType="separate"/>
        </w:r>
        <w:r w:rsidR="002F252C">
          <w:rPr>
            <w:noProof/>
            <w:webHidden/>
          </w:rPr>
          <w:t>10</w:t>
        </w:r>
        <w:r w:rsidR="008A14DF">
          <w:rPr>
            <w:noProof/>
            <w:webHidden/>
          </w:rPr>
          <w:fldChar w:fldCharType="end"/>
        </w:r>
      </w:hyperlink>
    </w:p>
    <w:p w:rsidR="008A14DF" w:rsidRDefault="00963697">
      <w:pPr>
        <w:pStyle w:val="Kazalovsebine4"/>
        <w:tabs>
          <w:tab w:val="left" w:pos="1540"/>
          <w:tab w:val="right" w:leader="dot" w:pos="9060"/>
        </w:tabs>
        <w:rPr>
          <w:rFonts w:asciiTheme="minorHAnsi" w:eastAsiaTheme="minorEastAsia" w:hAnsiTheme="minorHAnsi" w:cstheme="minorBidi"/>
          <w:noProof/>
          <w:kern w:val="0"/>
          <w:lang w:eastAsia="sl-SI"/>
        </w:rPr>
      </w:pPr>
      <w:hyperlink w:anchor="_Toc68164279" w:history="1">
        <w:r w:rsidR="008A14DF" w:rsidRPr="00EF3F65">
          <w:rPr>
            <w:rStyle w:val="Hiperpovezava"/>
            <w:rFonts w:ascii="Arial" w:hAnsi="Arial" w:cs="Arial"/>
            <w:noProof/>
          </w:rPr>
          <w:t>8.3.1.</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Osnovna sposobnost</w:t>
        </w:r>
        <w:r w:rsidR="008A14DF">
          <w:rPr>
            <w:noProof/>
            <w:webHidden/>
          </w:rPr>
          <w:tab/>
        </w:r>
        <w:r w:rsidR="008A14DF">
          <w:rPr>
            <w:noProof/>
            <w:webHidden/>
          </w:rPr>
          <w:fldChar w:fldCharType="begin"/>
        </w:r>
        <w:r w:rsidR="008A14DF">
          <w:rPr>
            <w:noProof/>
            <w:webHidden/>
          </w:rPr>
          <w:instrText xml:space="preserve"> PAGEREF _Toc68164279 \h </w:instrText>
        </w:r>
        <w:r w:rsidR="008A14DF">
          <w:rPr>
            <w:noProof/>
            <w:webHidden/>
          </w:rPr>
        </w:r>
        <w:r w:rsidR="008A14DF">
          <w:rPr>
            <w:noProof/>
            <w:webHidden/>
          </w:rPr>
          <w:fldChar w:fldCharType="separate"/>
        </w:r>
        <w:r w:rsidR="002F252C">
          <w:rPr>
            <w:noProof/>
            <w:webHidden/>
          </w:rPr>
          <w:t>10</w:t>
        </w:r>
        <w:r w:rsidR="008A14DF">
          <w:rPr>
            <w:noProof/>
            <w:webHidden/>
          </w:rPr>
          <w:fldChar w:fldCharType="end"/>
        </w:r>
      </w:hyperlink>
    </w:p>
    <w:p w:rsidR="008A14DF" w:rsidRDefault="00963697">
      <w:pPr>
        <w:pStyle w:val="Kazalovsebine1"/>
        <w:rPr>
          <w:rFonts w:asciiTheme="minorHAnsi" w:eastAsiaTheme="minorEastAsia" w:hAnsiTheme="minorHAnsi" w:cstheme="minorBidi"/>
          <w:noProof/>
          <w:kern w:val="0"/>
          <w:lang w:eastAsia="sl-SI"/>
        </w:rPr>
      </w:pPr>
      <w:hyperlink w:anchor="_Toc68164280" w:history="1">
        <w:r w:rsidR="008A14DF" w:rsidRPr="00EF3F65">
          <w:rPr>
            <w:rStyle w:val="Hiperpovezava"/>
            <w:noProof/>
          </w:rPr>
          <w:t>9.</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POJASNJEVANJE, DOPOLNJEVANJE IN SPREMINJANJE PONUDB</w:t>
        </w:r>
        <w:r w:rsidR="008A14DF">
          <w:rPr>
            <w:noProof/>
            <w:webHidden/>
          </w:rPr>
          <w:tab/>
        </w:r>
        <w:r w:rsidR="008A14DF">
          <w:rPr>
            <w:noProof/>
            <w:webHidden/>
          </w:rPr>
          <w:fldChar w:fldCharType="begin"/>
        </w:r>
        <w:r w:rsidR="008A14DF">
          <w:rPr>
            <w:noProof/>
            <w:webHidden/>
          </w:rPr>
          <w:instrText xml:space="preserve"> PAGEREF _Toc68164280 \h </w:instrText>
        </w:r>
        <w:r w:rsidR="008A14DF">
          <w:rPr>
            <w:noProof/>
            <w:webHidden/>
          </w:rPr>
        </w:r>
        <w:r w:rsidR="008A14DF">
          <w:rPr>
            <w:noProof/>
            <w:webHidden/>
          </w:rPr>
          <w:fldChar w:fldCharType="separate"/>
        </w:r>
        <w:r w:rsidR="002F252C">
          <w:rPr>
            <w:noProof/>
            <w:webHidden/>
          </w:rPr>
          <w:t>10</w:t>
        </w:r>
        <w:r w:rsidR="008A14DF">
          <w:rPr>
            <w:noProof/>
            <w:webHidden/>
          </w:rPr>
          <w:fldChar w:fldCharType="end"/>
        </w:r>
      </w:hyperlink>
    </w:p>
    <w:p w:rsidR="008A14DF" w:rsidRDefault="00963697">
      <w:pPr>
        <w:pStyle w:val="Kazalovsebine1"/>
        <w:rPr>
          <w:rFonts w:asciiTheme="minorHAnsi" w:eastAsiaTheme="minorEastAsia" w:hAnsiTheme="minorHAnsi" w:cstheme="minorBidi"/>
          <w:noProof/>
          <w:kern w:val="0"/>
          <w:lang w:eastAsia="sl-SI"/>
        </w:rPr>
      </w:pPr>
      <w:hyperlink w:anchor="_Toc68164281" w:history="1">
        <w:r w:rsidR="008A14DF" w:rsidRPr="00EF3F65">
          <w:rPr>
            <w:rStyle w:val="Hiperpovezava"/>
            <w:noProof/>
          </w:rPr>
          <w:t>10.</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FINANČNA ZAVAROVANJA</w:t>
        </w:r>
        <w:r w:rsidR="008A14DF">
          <w:rPr>
            <w:noProof/>
            <w:webHidden/>
          </w:rPr>
          <w:tab/>
        </w:r>
        <w:r w:rsidR="008A14DF">
          <w:rPr>
            <w:noProof/>
            <w:webHidden/>
          </w:rPr>
          <w:fldChar w:fldCharType="begin"/>
        </w:r>
        <w:r w:rsidR="008A14DF">
          <w:rPr>
            <w:noProof/>
            <w:webHidden/>
          </w:rPr>
          <w:instrText xml:space="preserve"> PAGEREF _Toc68164281 \h </w:instrText>
        </w:r>
        <w:r w:rsidR="008A14DF">
          <w:rPr>
            <w:noProof/>
            <w:webHidden/>
          </w:rPr>
        </w:r>
        <w:r w:rsidR="008A14DF">
          <w:rPr>
            <w:noProof/>
            <w:webHidden/>
          </w:rPr>
          <w:fldChar w:fldCharType="separate"/>
        </w:r>
        <w:r w:rsidR="002F252C">
          <w:rPr>
            <w:noProof/>
            <w:webHidden/>
          </w:rPr>
          <w:t>11</w:t>
        </w:r>
        <w:r w:rsidR="008A14DF">
          <w:rPr>
            <w:noProof/>
            <w:webHidden/>
          </w:rPr>
          <w:fldChar w:fldCharType="end"/>
        </w:r>
      </w:hyperlink>
    </w:p>
    <w:p w:rsidR="008A14DF" w:rsidRDefault="00963697">
      <w:pPr>
        <w:pStyle w:val="Kazalovsebine2"/>
        <w:tabs>
          <w:tab w:val="left" w:pos="1100"/>
          <w:tab w:val="right" w:leader="dot" w:pos="9060"/>
        </w:tabs>
        <w:rPr>
          <w:rFonts w:asciiTheme="minorHAnsi" w:eastAsiaTheme="minorEastAsia" w:hAnsiTheme="minorHAnsi" w:cstheme="minorBidi"/>
          <w:noProof/>
          <w:kern w:val="0"/>
          <w:lang w:eastAsia="sl-SI"/>
        </w:rPr>
      </w:pPr>
      <w:hyperlink w:anchor="_Toc68164282" w:history="1">
        <w:r w:rsidR="008A14DF" w:rsidRPr="00EF3F65">
          <w:rPr>
            <w:rStyle w:val="Hiperpovezava"/>
            <w:rFonts w:ascii="Arial" w:hAnsi="Arial" w:cs="Arial"/>
            <w:noProof/>
          </w:rPr>
          <w:t>10.1.</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Zavarovanje za dobro izvedbo pogodbenih obveznosti</w:t>
        </w:r>
        <w:r w:rsidR="008A14DF">
          <w:rPr>
            <w:noProof/>
            <w:webHidden/>
          </w:rPr>
          <w:tab/>
        </w:r>
        <w:r w:rsidR="008A14DF">
          <w:rPr>
            <w:noProof/>
            <w:webHidden/>
          </w:rPr>
          <w:fldChar w:fldCharType="begin"/>
        </w:r>
        <w:r w:rsidR="008A14DF">
          <w:rPr>
            <w:noProof/>
            <w:webHidden/>
          </w:rPr>
          <w:instrText xml:space="preserve"> PAGEREF _Toc68164282 \h </w:instrText>
        </w:r>
        <w:r w:rsidR="008A14DF">
          <w:rPr>
            <w:noProof/>
            <w:webHidden/>
          </w:rPr>
        </w:r>
        <w:r w:rsidR="008A14DF">
          <w:rPr>
            <w:noProof/>
            <w:webHidden/>
          </w:rPr>
          <w:fldChar w:fldCharType="separate"/>
        </w:r>
        <w:r w:rsidR="002F252C">
          <w:rPr>
            <w:noProof/>
            <w:webHidden/>
          </w:rPr>
          <w:t>11</w:t>
        </w:r>
        <w:r w:rsidR="008A14DF">
          <w:rPr>
            <w:noProof/>
            <w:webHidden/>
          </w:rPr>
          <w:fldChar w:fldCharType="end"/>
        </w:r>
      </w:hyperlink>
    </w:p>
    <w:p w:rsidR="008A14DF" w:rsidRDefault="00963697">
      <w:pPr>
        <w:pStyle w:val="Kazalovsebine1"/>
        <w:rPr>
          <w:rFonts w:asciiTheme="minorHAnsi" w:eastAsiaTheme="minorEastAsia" w:hAnsiTheme="minorHAnsi" w:cstheme="minorBidi"/>
          <w:noProof/>
          <w:kern w:val="0"/>
          <w:lang w:eastAsia="sl-SI"/>
        </w:rPr>
      </w:pPr>
      <w:hyperlink w:anchor="_Toc68164283" w:history="1">
        <w:r w:rsidR="008A14DF" w:rsidRPr="00EF3F65">
          <w:rPr>
            <w:rStyle w:val="Hiperpovezava"/>
            <w:noProof/>
          </w:rPr>
          <w:t>11.</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MERILO</w:t>
        </w:r>
        <w:r w:rsidR="008A14DF">
          <w:rPr>
            <w:noProof/>
            <w:webHidden/>
          </w:rPr>
          <w:tab/>
        </w:r>
        <w:r w:rsidR="008A14DF">
          <w:rPr>
            <w:noProof/>
            <w:webHidden/>
          </w:rPr>
          <w:fldChar w:fldCharType="begin"/>
        </w:r>
        <w:r w:rsidR="008A14DF">
          <w:rPr>
            <w:noProof/>
            <w:webHidden/>
          </w:rPr>
          <w:instrText xml:space="preserve"> PAGEREF _Toc68164283 \h </w:instrText>
        </w:r>
        <w:r w:rsidR="008A14DF">
          <w:rPr>
            <w:noProof/>
            <w:webHidden/>
          </w:rPr>
        </w:r>
        <w:r w:rsidR="008A14DF">
          <w:rPr>
            <w:noProof/>
            <w:webHidden/>
          </w:rPr>
          <w:fldChar w:fldCharType="separate"/>
        </w:r>
        <w:r w:rsidR="002F252C">
          <w:rPr>
            <w:noProof/>
            <w:webHidden/>
          </w:rPr>
          <w:t>12</w:t>
        </w:r>
        <w:r w:rsidR="008A14DF">
          <w:rPr>
            <w:noProof/>
            <w:webHidden/>
          </w:rPr>
          <w:fldChar w:fldCharType="end"/>
        </w:r>
      </w:hyperlink>
    </w:p>
    <w:p w:rsidR="008A14DF" w:rsidRDefault="00963697">
      <w:pPr>
        <w:pStyle w:val="Kazalovsebine1"/>
        <w:rPr>
          <w:rFonts w:asciiTheme="minorHAnsi" w:eastAsiaTheme="minorEastAsia" w:hAnsiTheme="minorHAnsi" w:cstheme="minorBidi"/>
          <w:noProof/>
          <w:kern w:val="0"/>
          <w:lang w:eastAsia="sl-SI"/>
        </w:rPr>
      </w:pPr>
      <w:hyperlink w:anchor="_Toc68164284" w:history="1">
        <w:r w:rsidR="008A14DF" w:rsidRPr="00EF3F65">
          <w:rPr>
            <w:rStyle w:val="Hiperpovezava"/>
            <w:noProof/>
          </w:rPr>
          <w:t>12.</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PONUDBENA DOKUMENTACIJA</w:t>
        </w:r>
        <w:r w:rsidR="008A14DF">
          <w:rPr>
            <w:noProof/>
            <w:webHidden/>
          </w:rPr>
          <w:tab/>
        </w:r>
        <w:r w:rsidR="008A14DF">
          <w:rPr>
            <w:noProof/>
            <w:webHidden/>
          </w:rPr>
          <w:fldChar w:fldCharType="begin"/>
        </w:r>
        <w:r w:rsidR="008A14DF">
          <w:rPr>
            <w:noProof/>
            <w:webHidden/>
          </w:rPr>
          <w:instrText xml:space="preserve"> PAGEREF _Toc68164284 \h </w:instrText>
        </w:r>
        <w:r w:rsidR="008A14DF">
          <w:rPr>
            <w:noProof/>
            <w:webHidden/>
          </w:rPr>
        </w:r>
        <w:r w:rsidR="008A14DF">
          <w:rPr>
            <w:noProof/>
            <w:webHidden/>
          </w:rPr>
          <w:fldChar w:fldCharType="separate"/>
        </w:r>
        <w:r w:rsidR="002F252C">
          <w:rPr>
            <w:noProof/>
            <w:webHidden/>
          </w:rPr>
          <w:t>12</w:t>
        </w:r>
        <w:r w:rsidR="008A14DF">
          <w:rPr>
            <w:noProof/>
            <w:webHidden/>
          </w:rPr>
          <w:fldChar w:fldCharType="end"/>
        </w:r>
      </w:hyperlink>
    </w:p>
    <w:p w:rsidR="008A14DF" w:rsidRDefault="00963697">
      <w:pPr>
        <w:pStyle w:val="Kazalovsebine2"/>
        <w:tabs>
          <w:tab w:val="left" w:pos="880"/>
          <w:tab w:val="right" w:leader="dot" w:pos="9060"/>
        </w:tabs>
        <w:rPr>
          <w:rFonts w:asciiTheme="minorHAnsi" w:eastAsiaTheme="minorEastAsia" w:hAnsiTheme="minorHAnsi" w:cstheme="minorBidi"/>
          <w:noProof/>
          <w:kern w:val="0"/>
          <w:lang w:eastAsia="sl-SI"/>
        </w:rPr>
      </w:pPr>
      <w:hyperlink w:anchor="_Toc68164285" w:history="1">
        <w:r w:rsidR="008A14DF" w:rsidRPr="00EF3F65">
          <w:rPr>
            <w:rStyle w:val="Hiperpovezava"/>
            <w:rFonts w:ascii="Arial" w:hAnsi="Arial" w:cs="Arial"/>
            <w:noProof/>
          </w:rPr>
          <w:t>12.2</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Navodilo za izpolnitev obrazcev</w:t>
        </w:r>
        <w:r w:rsidR="008A14DF">
          <w:rPr>
            <w:noProof/>
            <w:webHidden/>
          </w:rPr>
          <w:tab/>
        </w:r>
        <w:r w:rsidR="008A14DF">
          <w:rPr>
            <w:noProof/>
            <w:webHidden/>
          </w:rPr>
          <w:fldChar w:fldCharType="begin"/>
        </w:r>
        <w:r w:rsidR="008A14DF">
          <w:rPr>
            <w:noProof/>
            <w:webHidden/>
          </w:rPr>
          <w:instrText xml:space="preserve"> PAGEREF _Toc68164285 \h </w:instrText>
        </w:r>
        <w:r w:rsidR="008A14DF">
          <w:rPr>
            <w:noProof/>
            <w:webHidden/>
          </w:rPr>
        </w:r>
        <w:r w:rsidR="008A14DF">
          <w:rPr>
            <w:noProof/>
            <w:webHidden/>
          </w:rPr>
          <w:fldChar w:fldCharType="separate"/>
        </w:r>
        <w:r w:rsidR="002F252C">
          <w:rPr>
            <w:noProof/>
            <w:webHidden/>
          </w:rPr>
          <w:t>12</w:t>
        </w:r>
        <w:r w:rsidR="008A14DF">
          <w:rPr>
            <w:noProof/>
            <w:webHidden/>
          </w:rPr>
          <w:fldChar w:fldCharType="end"/>
        </w:r>
      </w:hyperlink>
    </w:p>
    <w:p w:rsidR="008A14DF" w:rsidRDefault="00963697">
      <w:pPr>
        <w:pStyle w:val="Kazalovsebine2"/>
        <w:tabs>
          <w:tab w:val="left" w:pos="880"/>
          <w:tab w:val="right" w:leader="dot" w:pos="9060"/>
        </w:tabs>
        <w:rPr>
          <w:rFonts w:asciiTheme="minorHAnsi" w:eastAsiaTheme="minorEastAsia" w:hAnsiTheme="minorHAnsi" w:cstheme="minorBidi"/>
          <w:noProof/>
          <w:kern w:val="0"/>
          <w:lang w:eastAsia="sl-SI"/>
        </w:rPr>
      </w:pPr>
      <w:hyperlink w:anchor="_Toc68164286" w:history="1">
        <w:r w:rsidR="008A14DF" w:rsidRPr="00EF3F65">
          <w:rPr>
            <w:rStyle w:val="Hiperpovezava"/>
            <w:rFonts w:ascii="Arial" w:hAnsi="Arial" w:cs="Arial"/>
            <w:noProof/>
          </w:rPr>
          <w:t>12.3</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Ponudba – ponudbeni predračun</w:t>
        </w:r>
        <w:r w:rsidR="008A14DF">
          <w:rPr>
            <w:noProof/>
            <w:webHidden/>
          </w:rPr>
          <w:tab/>
        </w:r>
        <w:r w:rsidR="008A14DF">
          <w:rPr>
            <w:noProof/>
            <w:webHidden/>
          </w:rPr>
          <w:fldChar w:fldCharType="begin"/>
        </w:r>
        <w:r w:rsidR="008A14DF">
          <w:rPr>
            <w:noProof/>
            <w:webHidden/>
          </w:rPr>
          <w:instrText xml:space="preserve"> PAGEREF _Toc68164286 \h </w:instrText>
        </w:r>
        <w:r w:rsidR="008A14DF">
          <w:rPr>
            <w:noProof/>
            <w:webHidden/>
          </w:rPr>
        </w:r>
        <w:r w:rsidR="008A14DF">
          <w:rPr>
            <w:noProof/>
            <w:webHidden/>
          </w:rPr>
          <w:fldChar w:fldCharType="separate"/>
        </w:r>
        <w:r w:rsidR="002F252C">
          <w:rPr>
            <w:noProof/>
            <w:webHidden/>
          </w:rPr>
          <w:t>13</w:t>
        </w:r>
        <w:r w:rsidR="008A14DF">
          <w:rPr>
            <w:noProof/>
            <w:webHidden/>
          </w:rPr>
          <w:fldChar w:fldCharType="end"/>
        </w:r>
      </w:hyperlink>
    </w:p>
    <w:p w:rsidR="008A14DF" w:rsidRDefault="00963697">
      <w:pPr>
        <w:pStyle w:val="Kazalovsebine2"/>
        <w:tabs>
          <w:tab w:val="left" w:pos="880"/>
          <w:tab w:val="right" w:leader="dot" w:pos="9060"/>
        </w:tabs>
        <w:rPr>
          <w:rFonts w:asciiTheme="minorHAnsi" w:eastAsiaTheme="minorEastAsia" w:hAnsiTheme="minorHAnsi" w:cstheme="minorBidi"/>
          <w:noProof/>
          <w:kern w:val="0"/>
          <w:lang w:eastAsia="sl-SI"/>
        </w:rPr>
      </w:pPr>
      <w:hyperlink w:anchor="_Toc68164287" w:history="1">
        <w:r w:rsidR="008A14DF" w:rsidRPr="00EF3F65">
          <w:rPr>
            <w:rStyle w:val="Hiperpovezava"/>
            <w:rFonts w:ascii="Arial" w:hAnsi="Arial" w:cs="Arial"/>
            <w:noProof/>
          </w:rPr>
          <w:t>12.4</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Skupna ponudba</w:t>
        </w:r>
        <w:r w:rsidR="008A14DF">
          <w:rPr>
            <w:noProof/>
            <w:webHidden/>
          </w:rPr>
          <w:tab/>
        </w:r>
        <w:r w:rsidR="008A14DF">
          <w:rPr>
            <w:noProof/>
            <w:webHidden/>
          </w:rPr>
          <w:fldChar w:fldCharType="begin"/>
        </w:r>
        <w:r w:rsidR="008A14DF">
          <w:rPr>
            <w:noProof/>
            <w:webHidden/>
          </w:rPr>
          <w:instrText xml:space="preserve"> PAGEREF _Toc68164287 \h </w:instrText>
        </w:r>
        <w:r w:rsidR="008A14DF">
          <w:rPr>
            <w:noProof/>
            <w:webHidden/>
          </w:rPr>
        </w:r>
        <w:r w:rsidR="008A14DF">
          <w:rPr>
            <w:noProof/>
            <w:webHidden/>
          </w:rPr>
          <w:fldChar w:fldCharType="separate"/>
        </w:r>
        <w:r w:rsidR="002F252C">
          <w:rPr>
            <w:noProof/>
            <w:webHidden/>
          </w:rPr>
          <w:t>14</w:t>
        </w:r>
        <w:r w:rsidR="008A14DF">
          <w:rPr>
            <w:noProof/>
            <w:webHidden/>
          </w:rPr>
          <w:fldChar w:fldCharType="end"/>
        </w:r>
      </w:hyperlink>
    </w:p>
    <w:p w:rsidR="008A14DF" w:rsidRDefault="00963697">
      <w:pPr>
        <w:pStyle w:val="Kazalovsebine2"/>
        <w:tabs>
          <w:tab w:val="left" w:pos="880"/>
          <w:tab w:val="right" w:leader="dot" w:pos="9060"/>
        </w:tabs>
        <w:rPr>
          <w:rFonts w:asciiTheme="minorHAnsi" w:eastAsiaTheme="minorEastAsia" w:hAnsiTheme="minorHAnsi" w:cstheme="minorBidi"/>
          <w:noProof/>
          <w:kern w:val="0"/>
          <w:lang w:eastAsia="sl-SI"/>
        </w:rPr>
      </w:pPr>
      <w:hyperlink w:anchor="_Toc68164288" w:history="1">
        <w:r w:rsidR="008A14DF" w:rsidRPr="00EF3F65">
          <w:rPr>
            <w:rStyle w:val="Hiperpovezava"/>
            <w:rFonts w:ascii="Arial" w:hAnsi="Arial" w:cs="Arial"/>
            <w:noProof/>
          </w:rPr>
          <w:t>12.5</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Ponudba s podizvajalci</w:t>
        </w:r>
        <w:r w:rsidR="008A14DF">
          <w:rPr>
            <w:noProof/>
            <w:webHidden/>
          </w:rPr>
          <w:tab/>
        </w:r>
        <w:r w:rsidR="008A14DF">
          <w:rPr>
            <w:noProof/>
            <w:webHidden/>
          </w:rPr>
          <w:fldChar w:fldCharType="begin"/>
        </w:r>
        <w:r w:rsidR="008A14DF">
          <w:rPr>
            <w:noProof/>
            <w:webHidden/>
          </w:rPr>
          <w:instrText xml:space="preserve"> PAGEREF _Toc68164288 \h </w:instrText>
        </w:r>
        <w:r w:rsidR="008A14DF">
          <w:rPr>
            <w:noProof/>
            <w:webHidden/>
          </w:rPr>
        </w:r>
        <w:r w:rsidR="008A14DF">
          <w:rPr>
            <w:noProof/>
            <w:webHidden/>
          </w:rPr>
          <w:fldChar w:fldCharType="separate"/>
        </w:r>
        <w:r w:rsidR="002F252C">
          <w:rPr>
            <w:noProof/>
            <w:webHidden/>
          </w:rPr>
          <w:t>15</w:t>
        </w:r>
        <w:r w:rsidR="008A14DF">
          <w:rPr>
            <w:noProof/>
            <w:webHidden/>
          </w:rPr>
          <w:fldChar w:fldCharType="end"/>
        </w:r>
      </w:hyperlink>
    </w:p>
    <w:p w:rsidR="008A14DF" w:rsidRDefault="00963697">
      <w:pPr>
        <w:pStyle w:val="Kazalovsebine1"/>
        <w:rPr>
          <w:rFonts w:asciiTheme="minorHAnsi" w:eastAsiaTheme="minorEastAsia" w:hAnsiTheme="minorHAnsi" w:cstheme="minorBidi"/>
          <w:noProof/>
          <w:kern w:val="0"/>
          <w:lang w:eastAsia="sl-SI"/>
        </w:rPr>
      </w:pPr>
      <w:hyperlink w:anchor="_Toc68164289" w:history="1">
        <w:r w:rsidR="008A14DF" w:rsidRPr="00EF3F65">
          <w:rPr>
            <w:rStyle w:val="Hiperpovezava"/>
            <w:noProof/>
          </w:rPr>
          <w:t>13.</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ZAUPNOST</w:t>
        </w:r>
        <w:r w:rsidR="008A14DF">
          <w:rPr>
            <w:noProof/>
            <w:webHidden/>
          </w:rPr>
          <w:tab/>
        </w:r>
        <w:r w:rsidR="008A14DF">
          <w:rPr>
            <w:noProof/>
            <w:webHidden/>
          </w:rPr>
          <w:fldChar w:fldCharType="begin"/>
        </w:r>
        <w:r w:rsidR="008A14DF">
          <w:rPr>
            <w:noProof/>
            <w:webHidden/>
          </w:rPr>
          <w:instrText xml:space="preserve"> PAGEREF _Toc68164289 \h </w:instrText>
        </w:r>
        <w:r w:rsidR="008A14DF">
          <w:rPr>
            <w:noProof/>
            <w:webHidden/>
          </w:rPr>
        </w:r>
        <w:r w:rsidR="008A14DF">
          <w:rPr>
            <w:noProof/>
            <w:webHidden/>
          </w:rPr>
          <w:fldChar w:fldCharType="separate"/>
        </w:r>
        <w:r w:rsidR="002F252C">
          <w:rPr>
            <w:noProof/>
            <w:webHidden/>
          </w:rPr>
          <w:t>16</w:t>
        </w:r>
        <w:r w:rsidR="008A14DF">
          <w:rPr>
            <w:noProof/>
            <w:webHidden/>
          </w:rPr>
          <w:fldChar w:fldCharType="end"/>
        </w:r>
      </w:hyperlink>
    </w:p>
    <w:p w:rsidR="008A14DF" w:rsidRDefault="00963697">
      <w:pPr>
        <w:pStyle w:val="Kazalovsebine1"/>
        <w:rPr>
          <w:rFonts w:asciiTheme="minorHAnsi" w:eastAsiaTheme="minorEastAsia" w:hAnsiTheme="minorHAnsi" w:cstheme="minorBidi"/>
          <w:noProof/>
          <w:kern w:val="0"/>
          <w:lang w:eastAsia="sl-SI"/>
        </w:rPr>
      </w:pPr>
      <w:hyperlink w:anchor="_Toc68164290" w:history="1">
        <w:r w:rsidR="008A14DF" w:rsidRPr="00EF3F65">
          <w:rPr>
            <w:rStyle w:val="Hiperpovezava"/>
            <w:noProof/>
          </w:rPr>
          <w:t>14.</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ODSTOP OD ODDAJE JAVNEGA NAROČILA</w:t>
        </w:r>
        <w:r w:rsidR="008A14DF">
          <w:rPr>
            <w:noProof/>
            <w:webHidden/>
          </w:rPr>
          <w:tab/>
        </w:r>
        <w:r w:rsidR="008A14DF">
          <w:rPr>
            <w:noProof/>
            <w:webHidden/>
          </w:rPr>
          <w:fldChar w:fldCharType="begin"/>
        </w:r>
        <w:r w:rsidR="008A14DF">
          <w:rPr>
            <w:noProof/>
            <w:webHidden/>
          </w:rPr>
          <w:instrText xml:space="preserve"> PAGEREF _Toc68164290 \h </w:instrText>
        </w:r>
        <w:r w:rsidR="008A14DF">
          <w:rPr>
            <w:noProof/>
            <w:webHidden/>
          </w:rPr>
        </w:r>
        <w:r w:rsidR="008A14DF">
          <w:rPr>
            <w:noProof/>
            <w:webHidden/>
          </w:rPr>
          <w:fldChar w:fldCharType="separate"/>
        </w:r>
        <w:r w:rsidR="002F252C">
          <w:rPr>
            <w:noProof/>
            <w:webHidden/>
          </w:rPr>
          <w:t>16</w:t>
        </w:r>
        <w:r w:rsidR="008A14DF">
          <w:rPr>
            <w:noProof/>
            <w:webHidden/>
          </w:rPr>
          <w:fldChar w:fldCharType="end"/>
        </w:r>
      </w:hyperlink>
    </w:p>
    <w:p w:rsidR="008A14DF" w:rsidRDefault="00963697">
      <w:pPr>
        <w:pStyle w:val="Kazalovsebine1"/>
        <w:rPr>
          <w:rFonts w:asciiTheme="minorHAnsi" w:eastAsiaTheme="minorEastAsia" w:hAnsiTheme="minorHAnsi" w:cstheme="minorBidi"/>
          <w:noProof/>
          <w:kern w:val="0"/>
          <w:lang w:eastAsia="sl-SI"/>
        </w:rPr>
      </w:pPr>
      <w:hyperlink w:anchor="_Toc68164291" w:history="1">
        <w:r w:rsidR="008A14DF" w:rsidRPr="00EF3F65">
          <w:rPr>
            <w:rStyle w:val="Hiperpovezava"/>
            <w:noProof/>
          </w:rPr>
          <w:t>15.</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POGODBA</w:t>
        </w:r>
        <w:r w:rsidR="008A14DF">
          <w:rPr>
            <w:noProof/>
            <w:webHidden/>
          </w:rPr>
          <w:tab/>
        </w:r>
        <w:r w:rsidR="008A14DF">
          <w:rPr>
            <w:noProof/>
            <w:webHidden/>
          </w:rPr>
          <w:fldChar w:fldCharType="begin"/>
        </w:r>
        <w:r w:rsidR="008A14DF">
          <w:rPr>
            <w:noProof/>
            <w:webHidden/>
          </w:rPr>
          <w:instrText xml:space="preserve"> PAGEREF _Toc68164291 \h </w:instrText>
        </w:r>
        <w:r w:rsidR="008A14DF">
          <w:rPr>
            <w:noProof/>
            <w:webHidden/>
          </w:rPr>
        </w:r>
        <w:r w:rsidR="008A14DF">
          <w:rPr>
            <w:noProof/>
            <w:webHidden/>
          </w:rPr>
          <w:fldChar w:fldCharType="separate"/>
        </w:r>
        <w:r w:rsidR="002F252C">
          <w:rPr>
            <w:noProof/>
            <w:webHidden/>
          </w:rPr>
          <w:t>17</w:t>
        </w:r>
        <w:r w:rsidR="008A14DF">
          <w:rPr>
            <w:noProof/>
            <w:webHidden/>
          </w:rPr>
          <w:fldChar w:fldCharType="end"/>
        </w:r>
      </w:hyperlink>
    </w:p>
    <w:p w:rsidR="008A14DF" w:rsidRDefault="00963697">
      <w:pPr>
        <w:pStyle w:val="Kazalovsebine1"/>
        <w:rPr>
          <w:rFonts w:asciiTheme="minorHAnsi" w:eastAsiaTheme="minorEastAsia" w:hAnsiTheme="minorHAnsi" w:cstheme="minorBidi"/>
          <w:noProof/>
          <w:kern w:val="0"/>
          <w:lang w:eastAsia="sl-SI"/>
        </w:rPr>
      </w:pPr>
      <w:hyperlink w:anchor="_Toc68164292" w:history="1">
        <w:r w:rsidR="008A14DF" w:rsidRPr="00EF3F65">
          <w:rPr>
            <w:rStyle w:val="Hiperpovezava"/>
            <w:noProof/>
          </w:rPr>
          <w:t>16.</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PROTIKORUPCIJSKO DOLOČILO</w:t>
        </w:r>
        <w:r w:rsidR="008A14DF">
          <w:rPr>
            <w:noProof/>
            <w:webHidden/>
          </w:rPr>
          <w:tab/>
        </w:r>
        <w:r w:rsidR="008A14DF">
          <w:rPr>
            <w:noProof/>
            <w:webHidden/>
          </w:rPr>
          <w:fldChar w:fldCharType="begin"/>
        </w:r>
        <w:r w:rsidR="008A14DF">
          <w:rPr>
            <w:noProof/>
            <w:webHidden/>
          </w:rPr>
          <w:instrText xml:space="preserve"> PAGEREF _Toc68164292 \h </w:instrText>
        </w:r>
        <w:r w:rsidR="008A14DF">
          <w:rPr>
            <w:noProof/>
            <w:webHidden/>
          </w:rPr>
        </w:r>
        <w:r w:rsidR="008A14DF">
          <w:rPr>
            <w:noProof/>
            <w:webHidden/>
          </w:rPr>
          <w:fldChar w:fldCharType="separate"/>
        </w:r>
        <w:r w:rsidR="002F252C">
          <w:rPr>
            <w:noProof/>
            <w:webHidden/>
          </w:rPr>
          <w:t>17</w:t>
        </w:r>
        <w:r w:rsidR="008A14DF">
          <w:rPr>
            <w:noProof/>
            <w:webHidden/>
          </w:rPr>
          <w:fldChar w:fldCharType="end"/>
        </w:r>
      </w:hyperlink>
    </w:p>
    <w:p w:rsidR="008A14DF" w:rsidRDefault="00963697">
      <w:pPr>
        <w:pStyle w:val="Kazalovsebine1"/>
        <w:rPr>
          <w:rFonts w:asciiTheme="minorHAnsi" w:eastAsiaTheme="minorEastAsia" w:hAnsiTheme="minorHAnsi" w:cstheme="minorBidi"/>
          <w:noProof/>
          <w:kern w:val="0"/>
          <w:lang w:eastAsia="sl-SI"/>
        </w:rPr>
      </w:pPr>
      <w:hyperlink w:anchor="_Toc68164293" w:history="1">
        <w:r w:rsidR="008A14DF" w:rsidRPr="00EF3F65">
          <w:rPr>
            <w:rStyle w:val="Hiperpovezava"/>
            <w:noProof/>
          </w:rPr>
          <w:t>17.</w:t>
        </w:r>
        <w:r w:rsidR="008A14DF">
          <w:rPr>
            <w:rFonts w:asciiTheme="minorHAnsi" w:eastAsiaTheme="minorEastAsia" w:hAnsiTheme="minorHAnsi" w:cstheme="minorBidi"/>
            <w:noProof/>
            <w:kern w:val="0"/>
            <w:lang w:eastAsia="sl-SI"/>
          </w:rPr>
          <w:tab/>
        </w:r>
        <w:r w:rsidR="008A14DF" w:rsidRPr="00EF3F65">
          <w:rPr>
            <w:rStyle w:val="Hiperpovezava"/>
            <w:rFonts w:ascii="Arial" w:hAnsi="Arial" w:cs="Arial"/>
            <w:noProof/>
          </w:rPr>
          <w:t>POUK O PRAVNEM VARSTVU</w:t>
        </w:r>
        <w:r w:rsidR="008A14DF">
          <w:rPr>
            <w:noProof/>
            <w:webHidden/>
          </w:rPr>
          <w:tab/>
        </w:r>
        <w:r w:rsidR="008A14DF">
          <w:rPr>
            <w:noProof/>
            <w:webHidden/>
          </w:rPr>
          <w:fldChar w:fldCharType="begin"/>
        </w:r>
        <w:r w:rsidR="008A14DF">
          <w:rPr>
            <w:noProof/>
            <w:webHidden/>
          </w:rPr>
          <w:instrText xml:space="preserve"> PAGEREF _Toc68164293 \h </w:instrText>
        </w:r>
        <w:r w:rsidR="008A14DF">
          <w:rPr>
            <w:noProof/>
            <w:webHidden/>
          </w:rPr>
        </w:r>
        <w:r w:rsidR="008A14DF">
          <w:rPr>
            <w:noProof/>
            <w:webHidden/>
          </w:rPr>
          <w:fldChar w:fldCharType="separate"/>
        </w:r>
        <w:r w:rsidR="002F252C">
          <w:rPr>
            <w:noProof/>
            <w:webHidden/>
          </w:rPr>
          <w:t>18</w:t>
        </w:r>
        <w:r w:rsidR="008A14DF">
          <w:rPr>
            <w:noProof/>
            <w:webHidden/>
          </w:rPr>
          <w:fldChar w:fldCharType="end"/>
        </w:r>
      </w:hyperlink>
    </w:p>
    <w:p w:rsidR="008A14DF" w:rsidRDefault="00963697">
      <w:pPr>
        <w:pStyle w:val="Kazalovsebine1"/>
        <w:rPr>
          <w:rFonts w:asciiTheme="minorHAnsi" w:eastAsiaTheme="minorEastAsia" w:hAnsiTheme="minorHAnsi" w:cstheme="minorBidi"/>
          <w:noProof/>
          <w:kern w:val="0"/>
          <w:lang w:eastAsia="sl-SI"/>
        </w:rPr>
      </w:pPr>
      <w:hyperlink w:anchor="_Toc68164294" w:history="1">
        <w:r w:rsidR="008A14DF" w:rsidRPr="00EF3F65">
          <w:rPr>
            <w:rStyle w:val="Hiperpovezava"/>
            <w:rFonts w:ascii="Arial" w:hAnsi="Arial" w:cs="Arial"/>
            <w:noProof/>
          </w:rPr>
          <w:t>PONUDBA</w:t>
        </w:r>
        <w:r w:rsidR="008A14DF">
          <w:rPr>
            <w:noProof/>
            <w:webHidden/>
          </w:rPr>
          <w:tab/>
        </w:r>
        <w:r w:rsidR="008A14DF">
          <w:rPr>
            <w:noProof/>
            <w:webHidden/>
          </w:rPr>
          <w:fldChar w:fldCharType="begin"/>
        </w:r>
        <w:r w:rsidR="008A14DF">
          <w:rPr>
            <w:noProof/>
            <w:webHidden/>
          </w:rPr>
          <w:instrText xml:space="preserve"> PAGEREF _Toc68164294 \h </w:instrText>
        </w:r>
        <w:r w:rsidR="008A14DF">
          <w:rPr>
            <w:noProof/>
            <w:webHidden/>
          </w:rPr>
        </w:r>
        <w:r w:rsidR="008A14DF">
          <w:rPr>
            <w:noProof/>
            <w:webHidden/>
          </w:rPr>
          <w:fldChar w:fldCharType="separate"/>
        </w:r>
        <w:r w:rsidR="002F252C">
          <w:rPr>
            <w:noProof/>
            <w:webHidden/>
          </w:rPr>
          <w:t>19</w:t>
        </w:r>
        <w:r w:rsidR="008A14DF">
          <w:rPr>
            <w:noProof/>
            <w:webHidden/>
          </w:rPr>
          <w:fldChar w:fldCharType="end"/>
        </w:r>
      </w:hyperlink>
    </w:p>
    <w:p w:rsidR="008A14DF" w:rsidRDefault="00963697">
      <w:pPr>
        <w:pStyle w:val="Kazalovsebine1"/>
        <w:rPr>
          <w:rFonts w:asciiTheme="minorHAnsi" w:eastAsiaTheme="minorEastAsia" w:hAnsiTheme="minorHAnsi" w:cstheme="minorBidi"/>
          <w:noProof/>
          <w:kern w:val="0"/>
          <w:lang w:eastAsia="sl-SI"/>
        </w:rPr>
      </w:pPr>
      <w:hyperlink w:anchor="_Toc68164295" w:history="1">
        <w:r w:rsidR="008A14DF" w:rsidRPr="00EF3F65">
          <w:rPr>
            <w:rStyle w:val="Hiperpovezava"/>
            <w:rFonts w:ascii="Arial" w:hAnsi="Arial" w:cs="Arial"/>
            <w:noProof/>
          </w:rPr>
          <w:t>PODIZVAJALCI</w:t>
        </w:r>
        <w:r w:rsidR="008A14DF">
          <w:rPr>
            <w:noProof/>
            <w:webHidden/>
          </w:rPr>
          <w:tab/>
        </w:r>
        <w:r w:rsidR="008A14DF">
          <w:rPr>
            <w:noProof/>
            <w:webHidden/>
          </w:rPr>
          <w:fldChar w:fldCharType="begin"/>
        </w:r>
        <w:r w:rsidR="008A14DF">
          <w:rPr>
            <w:noProof/>
            <w:webHidden/>
          </w:rPr>
          <w:instrText xml:space="preserve"> PAGEREF _Toc68164295 \h </w:instrText>
        </w:r>
        <w:r w:rsidR="008A14DF">
          <w:rPr>
            <w:noProof/>
            <w:webHidden/>
          </w:rPr>
        </w:r>
        <w:r w:rsidR="008A14DF">
          <w:rPr>
            <w:noProof/>
            <w:webHidden/>
          </w:rPr>
          <w:fldChar w:fldCharType="separate"/>
        </w:r>
        <w:r w:rsidR="002F252C">
          <w:rPr>
            <w:noProof/>
            <w:webHidden/>
          </w:rPr>
          <w:t>21</w:t>
        </w:r>
        <w:r w:rsidR="008A14DF">
          <w:rPr>
            <w:noProof/>
            <w:webHidden/>
          </w:rPr>
          <w:fldChar w:fldCharType="end"/>
        </w:r>
      </w:hyperlink>
    </w:p>
    <w:p w:rsidR="008A14DF" w:rsidRDefault="00963697">
      <w:pPr>
        <w:pStyle w:val="Kazalovsebine1"/>
        <w:rPr>
          <w:rFonts w:asciiTheme="minorHAnsi" w:eastAsiaTheme="minorEastAsia" w:hAnsiTheme="minorHAnsi" w:cstheme="minorBidi"/>
          <w:noProof/>
          <w:kern w:val="0"/>
          <w:lang w:eastAsia="sl-SI"/>
        </w:rPr>
      </w:pPr>
      <w:hyperlink w:anchor="_Toc68164296" w:history="1">
        <w:r w:rsidR="008A14DF" w:rsidRPr="00EF3F65">
          <w:rPr>
            <w:rStyle w:val="Hiperpovezava"/>
            <w:rFonts w:ascii="Arial" w:hAnsi="Arial" w:cs="Arial"/>
            <w:noProof/>
          </w:rPr>
          <w:t>IZJAVA PODIZVAJALCA O NEPOSREDNIH PLAČILIH</w:t>
        </w:r>
        <w:r w:rsidR="008A14DF">
          <w:rPr>
            <w:noProof/>
            <w:webHidden/>
          </w:rPr>
          <w:tab/>
        </w:r>
        <w:r w:rsidR="008A14DF">
          <w:rPr>
            <w:noProof/>
            <w:webHidden/>
          </w:rPr>
          <w:fldChar w:fldCharType="begin"/>
        </w:r>
        <w:r w:rsidR="008A14DF">
          <w:rPr>
            <w:noProof/>
            <w:webHidden/>
          </w:rPr>
          <w:instrText xml:space="preserve"> PAGEREF _Toc68164296 \h </w:instrText>
        </w:r>
        <w:r w:rsidR="008A14DF">
          <w:rPr>
            <w:noProof/>
            <w:webHidden/>
          </w:rPr>
        </w:r>
        <w:r w:rsidR="008A14DF">
          <w:rPr>
            <w:noProof/>
            <w:webHidden/>
          </w:rPr>
          <w:fldChar w:fldCharType="separate"/>
        </w:r>
        <w:r w:rsidR="002F252C">
          <w:rPr>
            <w:noProof/>
            <w:webHidden/>
          </w:rPr>
          <w:t>22</w:t>
        </w:r>
        <w:r w:rsidR="008A14DF">
          <w:rPr>
            <w:noProof/>
            <w:webHidden/>
          </w:rPr>
          <w:fldChar w:fldCharType="end"/>
        </w:r>
      </w:hyperlink>
    </w:p>
    <w:p w:rsidR="008A14DF" w:rsidRDefault="00963697">
      <w:pPr>
        <w:pStyle w:val="Kazalovsebine1"/>
        <w:rPr>
          <w:rFonts w:asciiTheme="minorHAnsi" w:eastAsiaTheme="minorEastAsia" w:hAnsiTheme="minorHAnsi" w:cstheme="minorBidi"/>
          <w:noProof/>
          <w:kern w:val="0"/>
          <w:lang w:eastAsia="sl-SI"/>
        </w:rPr>
      </w:pPr>
      <w:hyperlink w:anchor="_Toc68164297" w:history="1">
        <w:r w:rsidR="008A14DF" w:rsidRPr="00EF3F65">
          <w:rPr>
            <w:rStyle w:val="Hiperpovezava"/>
            <w:rFonts w:ascii="Arial" w:hAnsi="Arial" w:cs="Arial"/>
            <w:noProof/>
          </w:rPr>
          <w:t>MENIČNA IZJAVA ZA DOBRO IZVEDBO POGODBENIH OBVEZNOSTI</w:t>
        </w:r>
        <w:r w:rsidR="008A14DF">
          <w:rPr>
            <w:noProof/>
            <w:webHidden/>
          </w:rPr>
          <w:tab/>
        </w:r>
        <w:r w:rsidR="008A14DF">
          <w:rPr>
            <w:noProof/>
            <w:webHidden/>
          </w:rPr>
          <w:fldChar w:fldCharType="begin"/>
        </w:r>
        <w:r w:rsidR="008A14DF">
          <w:rPr>
            <w:noProof/>
            <w:webHidden/>
          </w:rPr>
          <w:instrText xml:space="preserve"> PAGEREF _Toc68164297 \h </w:instrText>
        </w:r>
        <w:r w:rsidR="008A14DF">
          <w:rPr>
            <w:noProof/>
            <w:webHidden/>
          </w:rPr>
        </w:r>
        <w:r w:rsidR="008A14DF">
          <w:rPr>
            <w:noProof/>
            <w:webHidden/>
          </w:rPr>
          <w:fldChar w:fldCharType="separate"/>
        </w:r>
        <w:r w:rsidR="002F252C">
          <w:rPr>
            <w:noProof/>
            <w:webHidden/>
          </w:rPr>
          <w:t>23</w:t>
        </w:r>
        <w:r w:rsidR="008A14DF">
          <w:rPr>
            <w:noProof/>
            <w:webHidden/>
          </w:rPr>
          <w:fldChar w:fldCharType="end"/>
        </w:r>
      </w:hyperlink>
    </w:p>
    <w:p w:rsidR="008A14DF" w:rsidRDefault="00963697">
      <w:pPr>
        <w:pStyle w:val="Kazalovsebine1"/>
        <w:rPr>
          <w:rFonts w:asciiTheme="minorHAnsi" w:eastAsiaTheme="minorEastAsia" w:hAnsiTheme="minorHAnsi" w:cstheme="minorBidi"/>
          <w:noProof/>
          <w:kern w:val="0"/>
          <w:lang w:eastAsia="sl-SI"/>
        </w:rPr>
      </w:pPr>
      <w:hyperlink w:anchor="_Toc68164298" w:history="1">
        <w:r w:rsidR="008A14DF" w:rsidRPr="00EF3F65">
          <w:rPr>
            <w:rStyle w:val="Hiperpovezava"/>
            <w:rFonts w:ascii="Arial" w:hAnsi="Arial" w:cs="Arial"/>
            <w:noProof/>
          </w:rPr>
          <w:t>IZJAVA O UDELEŽBI V LASTNIŠTVU PONUDNIKA IN O POVEZANIH DRUŽBAH</w:t>
        </w:r>
        <w:r w:rsidR="008A14DF">
          <w:rPr>
            <w:noProof/>
            <w:webHidden/>
          </w:rPr>
          <w:tab/>
        </w:r>
        <w:r w:rsidR="008A14DF">
          <w:rPr>
            <w:noProof/>
            <w:webHidden/>
          </w:rPr>
          <w:fldChar w:fldCharType="begin"/>
        </w:r>
        <w:r w:rsidR="008A14DF">
          <w:rPr>
            <w:noProof/>
            <w:webHidden/>
          </w:rPr>
          <w:instrText xml:space="preserve"> PAGEREF _Toc68164298 \h </w:instrText>
        </w:r>
        <w:r w:rsidR="008A14DF">
          <w:rPr>
            <w:noProof/>
            <w:webHidden/>
          </w:rPr>
        </w:r>
        <w:r w:rsidR="008A14DF">
          <w:rPr>
            <w:noProof/>
            <w:webHidden/>
          </w:rPr>
          <w:fldChar w:fldCharType="separate"/>
        </w:r>
        <w:r w:rsidR="002F252C">
          <w:rPr>
            <w:noProof/>
            <w:webHidden/>
          </w:rPr>
          <w:t>25</w:t>
        </w:r>
        <w:r w:rsidR="008A14DF">
          <w:rPr>
            <w:noProof/>
            <w:webHidden/>
          </w:rPr>
          <w:fldChar w:fldCharType="end"/>
        </w:r>
      </w:hyperlink>
    </w:p>
    <w:p w:rsidR="008A14DF" w:rsidRDefault="00963697">
      <w:pPr>
        <w:pStyle w:val="Kazalovsebine1"/>
        <w:rPr>
          <w:rFonts w:asciiTheme="minorHAnsi" w:eastAsiaTheme="minorEastAsia" w:hAnsiTheme="minorHAnsi" w:cstheme="minorBidi"/>
          <w:noProof/>
          <w:kern w:val="0"/>
          <w:lang w:eastAsia="sl-SI"/>
        </w:rPr>
      </w:pPr>
      <w:hyperlink w:anchor="_Toc68164299" w:history="1">
        <w:r w:rsidR="008A14DF" w:rsidRPr="00EF3F65">
          <w:rPr>
            <w:rStyle w:val="Hiperpovezava"/>
            <w:rFonts w:ascii="Arial" w:hAnsi="Arial" w:cs="Arial"/>
            <w:noProof/>
          </w:rPr>
          <w:t>IZJAVA O ODSOTNOSTI OSEBNIH POVEZAV</w:t>
        </w:r>
        <w:r w:rsidR="008A14DF">
          <w:rPr>
            <w:noProof/>
            <w:webHidden/>
          </w:rPr>
          <w:tab/>
        </w:r>
        <w:r w:rsidR="008A14DF">
          <w:rPr>
            <w:noProof/>
            <w:webHidden/>
          </w:rPr>
          <w:fldChar w:fldCharType="begin"/>
        </w:r>
        <w:r w:rsidR="008A14DF">
          <w:rPr>
            <w:noProof/>
            <w:webHidden/>
          </w:rPr>
          <w:instrText xml:space="preserve"> PAGEREF _Toc68164299 \h </w:instrText>
        </w:r>
        <w:r w:rsidR="008A14DF">
          <w:rPr>
            <w:noProof/>
            <w:webHidden/>
          </w:rPr>
        </w:r>
        <w:r w:rsidR="008A14DF">
          <w:rPr>
            <w:noProof/>
            <w:webHidden/>
          </w:rPr>
          <w:fldChar w:fldCharType="separate"/>
        </w:r>
        <w:r w:rsidR="002F252C">
          <w:rPr>
            <w:noProof/>
            <w:webHidden/>
          </w:rPr>
          <w:t>26</w:t>
        </w:r>
        <w:r w:rsidR="008A14DF">
          <w:rPr>
            <w:noProof/>
            <w:webHidden/>
          </w:rPr>
          <w:fldChar w:fldCharType="end"/>
        </w:r>
      </w:hyperlink>
    </w:p>
    <w:p w:rsidR="008A14DF" w:rsidRDefault="00963697">
      <w:pPr>
        <w:pStyle w:val="Kazalovsebine1"/>
        <w:rPr>
          <w:rFonts w:asciiTheme="minorHAnsi" w:eastAsiaTheme="minorEastAsia" w:hAnsiTheme="minorHAnsi" w:cstheme="minorBidi"/>
          <w:noProof/>
          <w:kern w:val="0"/>
          <w:lang w:eastAsia="sl-SI"/>
        </w:rPr>
      </w:pPr>
      <w:hyperlink w:anchor="_Toc68164300" w:history="1">
        <w:r w:rsidR="008A14DF" w:rsidRPr="00EF3F65">
          <w:rPr>
            <w:rStyle w:val="Hiperpovezava"/>
            <w:rFonts w:ascii="Arial" w:hAnsi="Arial" w:cs="Arial"/>
            <w:noProof/>
          </w:rPr>
          <w:t>POGODBA O VZDRŽEVANJU ZDRAVSTVENEGA INFORMACIJSKEGA SISTEMA IN PRIPADAJOČIH MODULOV</w:t>
        </w:r>
        <w:r w:rsidR="008A14DF">
          <w:rPr>
            <w:noProof/>
            <w:webHidden/>
          </w:rPr>
          <w:tab/>
        </w:r>
        <w:r w:rsidR="008A14DF">
          <w:rPr>
            <w:noProof/>
            <w:webHidden/>
          </w:rPr>
          <w:fldChar w:fldCharType="begin"/>
        </w:r>
        <w:r w:rsidR="008A14DF">
          <w:rPr>
            <w:noProof/>
            <w:webHidden/>
          </w:rPr>
          <w:instrText xml:space="preserve"> PAGEREF _Toc68164300 \h </w:instrText>
        </w:r>
        <w:r w:rsidR="008A14DF">
          <w:rPr>
            <w:noProof/>
            <w:webHidden/>
          </w:rPr>
        </w:r>
        <w:r w:rsidR="008A14DF">
          <w:rPr>
            <w:noProof/>
            <w:webHidden/>
          </w:rPr>
          <w:fldChar w:fldCharType="separate"/>
        </w:r>
        <w:r w:rsidR="002F252C">
          <w:rPr>
            <w:noProof/>
            <w:webHidden/>
          </w:rPr>
          <w:t>27</w:t>
        </w:r>
        <w:r w:rsidR="008A14DF">
          <w:rPr>
            <w:noProof/>
            <w:webHidden/>
          </w:rPr>
          <w:fldChar w:fldCharType="end"/>
        </w:r>
      </w:hyperlink>
    </w:p>
    <w:p w:rsidR="007E55C6" w:rsidRPr="00436932" w:rsidRDefault="00010F06" w:rsidP="00136477">
      <w:pPr>
        <w:pStyle w:val="Kazalovsebine1"/>
        <w:rPr>
          <w:rFonts w:ascii="Arial" w:eastAsia="Calibri" w:hAnsi="Arial" w:cs="Arial"/>
          <w:lang w:eastAsia="zh-CN"/>
        </w:rPr>
      </w:pPr>
      <w:r w:rsidRPr="00436932">
        <w:rPr>
          <w:rFonts w:ascii="Arial" w:hAnsi="Arial" w:cs="Arial"/>
        </w:rPr>
        <w:fldChar w:fldCharType="end"/>
      </w:r>
      <w:hyperlink w:anchor="_Toc511306717" w:history="1"/>
      <w:r w:rsidR="007E55C6" w:rsidRPr="00436932">
        <w:rPr>
          <w:rFonts w:ascii="Arial" w:hAnsi="Arial" w:cs="Arial"/>
        </w:rPr>
        <w:br w:type="page"/>
      </w:r>
    </w:p>
    <w:p w:rsidR="00750624" w:rsidRPr="00A25B73" w:rsidRDefault="007A532C"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 w:name="_Toc68164267"/>
      <w:r>
        <w:rPr>
          <w:rFonts w:ascii="Arial" w:hAnsi="Arial" w:cs="Arial"/>
          <w:sz w:val="26"/>
          <w:szCs w:val="26"/>
          <w:u w:val="none"/>
        </w:rPr>
        <w:lastRenderedPageBreak/>
        <w:t>NAVODILA PONUDNI</w:t>
      </w:r>
      <w:r w:rsidR="00750624" w:rsidRPr="00A25B73">
        <w:rPr>
          <w:rFonts w:ascii="Arial" w:hAnsi="Arial" w:cs="Arial"/>
          <w:sz w:val="26"/>
          <w:szCs w:val="26"/>
          <w:u w:val="none"/>
        </w:rPr>
        <w:t>K</w:t>
      </w:r>
      <w:r>
        <w:rPr>
          <w:rFonts w:ascii="Arial" w:hAnsi="Arial" w:cs="Arial"/>
          <w:sz w:val="26"/>
          <w:szCs w:val="26"/>
          <w:u w:val="none"/>
        </w:rPr>
        <w:t>U</w:t>
      </w:r>
      <w:bookmarkEnd w:id="1"/>
    </w:p>
    <w:p w:rsidR="000D2656" w:rsidRPr="00436932" w:rsidRDefault="000D2656" w:rsidP="00F665C2">
      <w:pPr>
        <w:pStyle w:val="Standard"/>
        <w:keepNext/>
        <w:rPr>
          <w:rFonts w:ascii="Arial" w:hAnsi="Arial" w:cs="Arial"/>
        </w:rPr>
      </w:pPr>
    </w:p>
    <w:p w:rsidR="00A00185" w:rsidRPr="00436932" w:rsidRDefault="007E55C6" w:rsidP="009970BA">
      <w:pPr>
        <w:pStyle w:val="Naslov1"/>
        <w:numPr>
          <w:ilvl w:val="0"/>
          <w:numId w:val="49"/>
        </w:numPr>
        <w:rPr>
          <w:rFonts w:ascii="Arial" w:hAnsi="Arial" w:cs="Arial"/>
          <w:sz w:val="22"/>
          <w:szCs w:val="22"/>
        </w:rPr>
      </w:pPr>
      <w:bookmarkStart w:id="2" w:name="_Toc68164268"/>
      <w:r w:rsidRPr="00436932">
        <w:rPr>
          <w:rFonts w:ascii="Arial" w:hAnsi="Arial" w:cs="Arial"/>
          <w:sz w:val="22"/>
          <w:szCs w:val="22"/>
        </w:rPr>
        <w:t>PRAVNA PODLAGA</w:t>
      </w:r>
      <w:bookmarkEnd w:id="2"/>
    </w:p>
    <w:p w:rsidR="00A00185" w:rsidRPr="00436932" w:rsidRDefault="00A00185" w:rsidP="00F665C2">
      <w:pPr>
        <w:pStyle w:val="Standard"/>
        <w:keepNext/>
        <w:rPr>
          <w:rFonts w:ascii="Arial" w:hAnsi="Arial" w:cs="Arial"/>
        </w:rPr>
      </w:pPr>
    </w:p>
    <w:p w:rsidR="00A00185" w:rsidRPr="00436932" w:rsidRDefault="007E55C6">
      <w:pPr>
        <w:pStyle w:val="Standard"/>
        <w:rPr>
          <w:rFonts w:ascii="Arial" w:hAnsi="Arial" w:cs="Arial"/>
        </w:rPr>
      </w:pPr>
      <w:r w:rsidRPr="00436932">
        <w:rPr>
          <w:rFonts w:ascii="Arial" w:hAnsi="Arial" w:cs="Arial"/>
        </w:rPr>
        <w:t xml:space="preserve">Postopek oddaje javnega naročila se izvaja na podlagi </w:t>
      </w:r>
      <w:r w:rsidR="002B7D0C" w:rsidRPr="00436932">
        <w:rPr>
          <w:rFonts w:ascii="Arial" w:hAnsi="Arial" w:cs="Arial"/>
        </w:rPr>
        <w:t>Z</w:t>
      </w:r>
      <w:r w:rsidRPr="00436932">
        <w:rPr>
          <w:rFonts w:ascii="Arial" w:hAnsi="Arial" w:cs="Arial"/>
        </w:rPr>
        <w:t xml:space="preserve">akona </w:t>
      </w:r>
      <w:r w:rsidR="002B7D0C" w:rsidRPr="00436932">
        <w:rPr>
          <w:rFonts w:ascii="Arial" w:hAnsi="Arial" w:cs="Arial"/>
        </w:rPr>
        <w:t>o javnem naročanju (</w:t>
      </w:r>
      <w:r w:rsidR="00A722BC" w:rsidRPr="00BB1FF7">
        <w:rPr>
          <w:rFonts w:ascii="Arial" w:hAnsi="Arial" w:cs="Arial"/>
        </w:rPr>
        <w:t>Uradni list RS, št. 91/15, Uradni list Evropske unije, št. 307/15, 307/15, 337/17, 337/17, Uradni list RS, št. 14/18, 69/19 - skl. US, Uradni list Evropske unije, št. 279/19, 279/19, Uradni list RS, št. 49/20 – ZIUZEOP, 80/20 – ZIUOOPE, 152/220 – ZZUOOP</w:t>
      </w:r>
      <w:r w:rsidR="0001426F">
        <w:rPr>
          <w:rFonts w:ascii="Arial" w:hAnsi="Arial" w:cs="Arial"/>
          <w:color w:val="000000" w:themeColor="text1"/>
        </w:rPr>
        <w:t xml:space="preserve">, 175/20 – ZIUOPDVE in </w:t>
      </w:r>
      <w:r w:rsidR="0001426F" w:rsidRPr="0001426F">
        <w:rPr>
          <w:rFonts w:ascii="Arial" w:hAnsi="Arial" w:cs="Arial"/>
        </w:rPr>
        <w:t>15/21 - ZDUOP</w:t>
      </w:r>
      <w:r w:rsidR="00A722BC" w:rsidRPr="0001426F">
        <w:rPr>
          <w:rFonts w:ascii="Arial" w:hAnsi="Arial" w:cs="Arial"/>
        </w:rPr>
        <w:t>;</w:t>
      </w:r>
      <w:r w:rsidR="00A722BC" w:rsidRPr="00BA2811">
        <w:rPr>
          <w:rFonts w:ascii="Arial" w:hAnsi="Arial" w:cs="Arial"/>
          <w:color w:val="000000" w:themeColor="text1"/>
        </w:rPr>
        <w:t xml:space="preserve"> v nadaljevanju</w:t>
      </w:r>
      <w:r w:rsidR="00A722BC">
        <w:rPr>
          <w:rFonts w:ascii="Arial" w:hAnsi="Arial" w:cs="Arial"/>
          <w:color w:val="000000" w:themeColor="text1"/>
        </w:rPr>
        <w:t xml:space="preserve"> tudi</w:t>
      </w:r>
      <w:r w:rsidR="00A722BC" w:rsidRPr="00BA2811">
        <w:rPr>
          <w:rFonts w:ascii="Arial" w:hAnsi="Arial" w:cs="Arial"/>
          <w:color w:val="000000" w:themeColor="text1"/>
        </w:rPr>
        <w:t>: ZJN-3</w:t>
      </w:r>
      <w:r w:rsidR="002B7D0C" w:rsidRPr="00436932">
        <w:rPr>
          <w:rFonts w:ascii="Arial" w:hAnsi="Arial" w:cs="Arial"/>
        </w:rPr>
        <w:t xml:space="preserve">) </w:t>
      </w:r>
      <w:r w:rsidRPr="00436932">
        <w:rPr>
          <w:rFonts w:ascii="Arial" w:hAnsi="Arial" w:cs="Arial"/>
        </w:rPr>
        <w:t xml:space="preserve">in podzakonskih aktov, ki urejajo javno naročanje, v skladu z veljavno zakonodajo, </w:t>
      </w:r>
      <w:r w:rsidR="007B1257" w:rsidRPr="00436932">
        <w:rPr>
          <w:rFonts w:ascii="Arial" w:hAnsi="Arial" w:cs="Arial"/>
        </w:rPr>
        <w:t>ki ureja področje javnih financ,</w:t>
      </w:r>
      <w:r w:rsidRPr="00436932">
        <w:rPr>
          <w:rFonts w:ascii="Arial" w:hAnsi="Arial" w:cs="Arial"/>
        </w:rPr>
        <w:t xml:space="preserve"> po</w:t>
      </w:r>
      <w:r w:rsidR="007B1257" w:rsidRPr="00436932">
        <w:rPr>
          <w:rFonts w:ascii="Arial" w:hAnsi="Arial" w:cs="Arial"/>
        </w:rPr>
        <w:t xml:space="preserve">dročje </w:t>
      </w:r>
      <w:r w:rsidRPr="00436932">
        <w:rPr>
          <w:rFonts w:ascii="Arial" w:hAnsi="Arial" w:cs="Arial"/>
        </w:rPr>
        <w:t>predmet</w:t>
      </w:r>
      <w:r w:rsidR="007B1257" w:rsidRPr="00436932">
        <w:rPr>
          <w:rFonts w:ascii="Arial" w:hAnsi="Arial" w:cs="Arial"/>
        </w:rPr>
        <w:t>a</w:t>
      </w:r>
      <w:r w:rsidRPr="00436932">
        <w:rPr>
          <w:rFonts w:ascii="Arial" w:hAnsi="Arial" w:cs="Arial"/>
        </w:rPr>
        <w:t xml:space="preserve"> javnega naročila</w:t>
      </w:r>
      <w:r w:rsidR="007B1257" w:rsidRPr="00436932">
        <w:rPr>
          <w:rFonts w:ascii="Arial" w:hAnsi="Arial" w:cs="Arial"/>
        </w:rPr>
        <w:t xml:space="preserve"> ter drugimi veljavnimi predpisi</w:t>
      </w:r>
      <w:r w:rsidRPr="00436932">
        <w:rPr>
          <w:rFonts w:ascii="Arial" w:hAnsi="Arial" w:cs="Arial"/>
        </w:rPr>
        <w:t>.</w:t>
      </w:r>
    </w:p>
    <w:p w:rsidR="00516410" w:rsidRPr="00436932" w:rsidRDefault="00516410">
      <w:pPr>
        <w:pStyle w:val="Standard"/>
        <w:rPr>
          <w:rFonts w:ascii="Arial" w:hAnsi="Arial" w:cs="Arial"/>
          <w:color w:val="000000" w:themeColor="text1"/>
        </w:rPr>
      </w:pPr>
    </w:p>
    <w:p w:rsidR="007E55C6" w:rsidRPr="00436932" w:rsidRDefault="007E55C6">
      <w:pPr>
        <w:pStyle w:val="Standard"/>
        <w:rPr>
          <w:rFonts w:ascii="Arial" w:hAnsi="Arial" w:cs="Arial"/>
          <w:color w:val="000000" w:themeColor="text1"/>
        </w:rPr>
      </w:pPr>
    </w:p>
    <w:p w:rsidR="007E55C6" w:rsidRPr="00436932" w:rsidRDefault="007E55C6" w:rsidP="00225D57">
      <w:pPr>
        <w:pStyle w:val="Naslov1"/>
        <w:rPr>
          <w:rFonts w:ascii="Arial" w:hAnsi="Arial" w:cs="Arial"/>
          <w:sz w:val="22"/>
          <w:szCs w:val="22"/>
        </w:rPr>
      </w:pPr>
      <w:bookmarkStart w:id="3" w:name="_Toc68164269"/>
      <w:r w:rsidRPr="00436932">
        <w:rPr>
          <w:rFonts w:ascii="Arial" w:hAnsi="Arial" w:cs="Arial"/>
          <w:sz w:val="22"/>
          <w:szCs w:val="22"/>
        </w:rPr>
        <w:t>VSEBINA RAZPISNE DOKUMENTACIJE</w:t>
      </w:r>
      <w:bookmarkEnd w:id="3"/>
    </w:p>
    <w:p w:rsidR="007E55C6" w:rsidRPr="00436932" w:rsidRDefault="007E55C6" w:rsidP="00225D57">
      <w:pPr>
        <w:pStyle w:val="Standard"/>
        <w:keepNext/>
        <w:rPr>
          <w:rFonts w:ascii="Arial" w:hAnsi="Arial" w:cs="Arial"/>
        </w:rPr>
      </w:pPr>
    </w:p>
    <w:p w:rsidR="007E55C6" w:rsidRPr="00436932" w:rsidRDefault="007E55C6" w:rsidP="007E55C6">
      <w:pPr>
        <w:pStyle w:val="Standard"/>
        <w:rPr>
          <w:rFonts w:ascii="Arial" w:hAnsi="Arial" w:cs="Arial"/>
        </w:rPr>
      </w:pPr>
      <w:r w:rsidRPr="00436932">
        <w:rPr>
          <w:rFonts w:ascii="Arial" w:hAnsi="Arial" w:cs="Arial"/>
        </w:rPr>
        <w:t>Naročnik je za oddajo predmetnega javnega naročila pripravil razpisno dokumentacijo, ki jo sestavljajo sledeči dokumenti:</w:t>
      </w:r>
    </w:p>
    <w:p w:rsidR="007E55C6" w:rsidRPr="00436932" w:rsidRDefault="007E55C6" w:rsidP="007E55C6">
      <w:pPr>
        <w:pStyle w:val="Standard"/>
        <w:rPr>
          <w:rFonts w:ascii="Arial" w:hAnsi="Arial" w:cs="Arial"/>
        </w:rPr>
      </w:pPr>
    </w:p>
    <w:p w:rsidR="007E55C6" w:rsidRPr="00436932" w:rsidRDefault="007E55C6" w:rsidP="009970BA">
      <w:pPr>
        <w:pStyle w:val="Odstavekseznama"/>
        <w:numPr>
          <w:ilvl w:val="0"/>
          <w:numId w:val="50"/>
        </w:numPr>
        <w:rPr>
          <w:rFonts w:ascii="Arial" w:hAnsi="Arial" w:cs="Arial"/>
        </w:rPr>
      </w:pPr>
      <w:r w:rsidRPr="00436932">
        <w:rPr>
          <w:rFonts w:ascii="Arial" w:hAnsi="Arial" w:cs="Arial"/>
        </w:rPr>
        <w:t>Navodila ponudnikom</w:t>
      </w:r>
    </w:p>
    <w:p w:rsidR="007E55C6" w:rsidRPr="00436932" w:rsidRDefault="007E55C6" w:rsidP="007E55C6">
      <w:pPr>
        <w:pStyle w:val="Odstavekseznama"/>
        <w:numPr>
          <w:ilvl w:val="0"/>
          <w:numId w:val="2"/>
        </w:numPr>
        <w:rPr>
          <w:rFonts w:ascii="Arial" w:hAnsi="Arial" w:cs="Arial"/>
        </w:rPr>
      </w:pPr>
      <w:r w:rsidRPr="00436932">
        <w:rPr>
          <w:rFonts w:ascii="Arial" w:hAnsi="Arial" w:cs="Arial"/>
        </w:rPr>
        <w:t>Obrazec »Ponudba</w:t>
      </w:r>
      <w:r w:rsidR="00EF36D4">
        <w:rPr>
          <w:rFonts w:ascii="Arial" w:hAnsi="Arial" w:cs="Arial"/>
        </w:rPr>
        <w:t xml:space="preserve"> – ponudbeni predračun</w:t>
      </w:r>
      <w:r w:rsidRPr="00436932">
        <w:rPr>
          <w:rFonts w:ascii="Arial" w:hAnsi="Arial" w:cs="Arial"/>
        </w:rPr>
        <w:t>«</w:t>
      </w:r>
    </w:p>
    <w:p w:rsidR="00BB10CD" w:rsidRPr="00436932" w:rsidRDefault="00BB10CD" w:rsidP="007E55C6">
      <w:pPr>
        <w:pStyle w:val="Odstavekseznama"/>
        <w:numPr>
          <w:ilvl w:val="0"/>
          <w:numId w:val="2"/>
        </w:numPr>
        <w:rPr>
          <w:rFonts w:ascii="Arial" w:hAnsi="Arial" w:cs="Arial"/>
        </w:rPr>
      </w:pPr>
      <w:r w:rsidRPr="00436932">
        <w:rPr>
          <w:rFonts w:ascii="Arial" w:hAnsi="Arial" w:cs="Arial"/>
        </w:rPr>
        <w:t>Obrazec »ESPD«</w:t>
      </w:r>
    </w:p>
    <w:p w:rsidR="007E55C6" w:rsidRPr="00436932" w:rsidRDefault="007E55C6" w:rsidP="007E55C6">
      <w:pPr>
        <w:pStyle w:val="Odstavekseznama"/>
        <w:numPr>
          <w:ilvl w:val="0"/>
          <w:numId w:val="2"/>
        </w:numPr>
        <w:rPr>
          <w:rFonts w:ascii="Arial" w:hAnsi="Arial" w:cs="Arial"/>
        </w:rPr>
      </w:pPr>
      <w:r w:rsidRPr="00436932">
        <w:rPr>
          <w:rFonts w:ascii="Arial" w:hAnsi="Arial" w:cs="Arial"/>
        </w:rPr>
        <w:t>Obrazec »</w:t>
      </w:r>
      <w:r w:rsidR="00965C82" w:rsidRPr="00436932">
        <w:rPr>
          <w:rFonts w:ascii="Arial" w:hAnsi="Arial" w:cs="Arial"/>
        </w:rPr>
        <w:t>Podizvajalci</w:t>
      </w:r>
      <w:r w:rsidRPr="00436932">
        <w:rPr>
          <w:rFonts w:ascii="Arial" w:hAnsi="Arial" w:cs="Arial"/>
        </w:rPr>
        <w:t>«</w:t>
      </w:r>
    </w:p>
    <w:p w:rsidR="000C3BB2" w:rsidRDefault="000C3BB2" w:rsidP="000C3BB2">
      <w:pPr>
        <w:pStyle w:val="Odstavekseznama"/>
        <w:numPr>
          <w:ilvl w:val="0"/>
          <w:numId w:val="2"/>
        </w:numPr>
        <w:rPr>
          <w:rFonts w:ascii="Arial" w:hAnsi="Arial" w:cs="Arial"/>
        </w:rPr>
      </w:pPr>
      <w:r w:rsidRPr="00436932">
        <w:rPr>
          <w:rFonts w:ascii="Arial" w:hAnsi="Arial" w:cs="Arial"/>
        </w:rPr>
        <w:t>Obrazec »</w:t>
      </w:r>
      <w:r w:rsidR="003B3869" w:rsidRPr="00436932">
        <w:rPr>
          <w:rFonts w:ascii="Arial" w:hAnsi="Arial" w:cs="Arial"/>
        </w:rPr>
        <w:t>Izjava podizvajalca o neposrednih plačilih</w:t>
      </w:r>
      <w:r w:rsidRPr="00436932">
        <w:rPr>
          <w:rFonts w:ascii="Arial" w:hAnsi="Arial" w:cs="Arial"/>
        </w:rPr>
        <w:t>«</w:t>
      </w:r>
    </w:p>
    <w:p w:rsidR="007A532C" w:rsidRPr="00436932" w:rsidRDefault="007A532C" w:rsidP="000C3BB2">
      <w:pPr>
        <w:pStyle w:val="Odstavekseznama"/>
        <w:numPr>
          <w:ilvl w:val="0"/>
          <w:numId w:val="2"/>
        </w:numPr>
        <w:rPr>
          <w:rFonts w:ascii="Arial" w:hAnsi="Arial" w:cs="Arial"/>
        </w:rPr>
      </w:pPr>
      <w:r>
        <w:rPr>
          <w:rFonts w:ascii="Arial" w:hAnsi="Arial" w:cs="Arial"/>
        </w:rPr>
        <w:t>Obrazec »Menična izjava</w:t>
      </w:r>
      <w:r w:rsidR="00EF36D4">
        <w:rPr>
          <w:rFonts w:ascii="Arial" w:hAnsi="Arial" w:cs="Arial"/>
        </w:rPr>
        <w:t xml:space="preserve"> za dobro izvedbo pogodbenih obveznosti</w:t>
      </w:r>
      <w:r>
        <w:rPr>
          <w:rFonts w:ascii="Arial" w:hAnsi="Arial" w:cs="Arial"/>
        </w:rPr>
        <w:t>«</w:t>
      </w:r>
    </w:p>
    <w:p w:rsidR="00D858CF" w:rsidRDefault="00D858CF" w:rsidP="007E55C6">
      <w:pPr>
        <w:pStyle w:val="Odstavekseznama"/>
        <w:numPr>
          <w:ilvl w:val="0"/>
          <w:numId w:val="2"/>
        </w:numPr>
        <w:rPr>
          <w:rFonts w:ascii="Arial" w:hAnsi="Arial" w:cs="Arial"/>
        </w:rPr>
      </w:pPr>
      <w:r w:rsidRPr="00436932">
        <w:rPr>
          <w:rFonts w:ascii="Arial" w:hAnsi="Arial" w:cs="Arial"/>
        </w:rPr>
        <w:t>Obrazec »Izjava o udeležbi v lastništvu ponudnika in o povezanih družbah«</w:t>
      </w:r>
    </w:p>
    <w:p w:rsidR="00A722BC" w:rsidRPr="00436932" w:rsidRDefault="00A722BC" w:rsidP="007E55C6">
      <w:pPr>
        <w:pStyle w:val="Odstavekseznama"/>
        <w:numPr>
          <w:ilvl w:val="0"/>
          <w:numId w:val="2"/>
        </w:numPr>
        <w:rPr>
          <w:rFonts w:ascii="Arial" w:hAnsi="Arial" w:cs="Arial"/>
        </w:rPr>
      </w:pPr>
      <w:r>
        <w:rPr>
          <w:rFonts w:ascii="Arial" w:hAnsi="Arial" w:cs="Arial"/>
        </w:rPr>
        <w:t>Obrazec »Izjava o odsotnosti osebnih povezav«</w:t>
      </w:r>
    </w:p>
    <w:p w:rsidR="007E55C6" w:rsidRPr="00436932" w:rsidRDefault="0034602C" w:rsidP="007E55C6">
      <w:pPr>
        <w:pStyle w:val="Odstavekseznama"/>
        <w:numPr>
          <w:ilvl w:val="0"/>
          <w:numId w:val="2"/>
        </w:numPr>
        <w:rPr>
          <w:rFonts w:ascii="Arial" w:hAnsi="Arial" w:cs="Arial"/>
        </w:rPr>
      </w:pPr>
      <w:r w:rsidRPr="00436932">
        <w:rPr>
          <w:rFonts w:ascii="Arial" w:hAnsi="Arial" w:cs="Arial"/>
        </w:rPr>
        <w:t xml:space="preserve">Osnutek </w:t>
      </w:r>
      <w:r w:rsidR="007E55C6" w:rsidRPr="00436932">
        <w:rPr>
          <w:rFonts w:ascii="Arial" w:hAnsi="Arial" w:cs="Arial"/>
        </w:rPr>
        <w:t>Pogodbe</w:t>
      </w:r>
    </w:p>
    <w:p w:rsidR="007E55C6" w:rsidRPr="00436932" w:rsidRDefault="007E55C6">
      <w:pPr>
        <w:pStyle w:val="Standard"/>
        <w:rPr>
          <w:rFonts w:ascii="Arial" w:hAnsi="Arial" w:cs="Arial"/>
        </w:rPr>
      </w:pPr>
    </w:p>
    <w:p w:rsidR="002B54AB" w:rsidRPr="00436932" w:rsidRDefault="002B54AB">
      <w:pPr>
        <w:pStyle w:val="Standard"/>
        <w:rPr>
          <w:rFonts w:ascii="Arial" w:hAnsi="Arial" w:cs="Arial"/>
        </w:rPr>
      </w:pPr>
      <w:r w:rsidRPr="00436932">
        <w:rPr>
          <w:rFonts w:ascii="Arial" w:hAnsi="Arial" w:cs="Arial"/>
        </w:rPr>
        <w:t>Gospodarski</w:t>
      </w:r>
      <w:r w:rsidR="00E76AE3" w:rsidRPr="00436932">
        <w:rPr>
          <w:rFonts w:ascii="Arial" w:hAnsi="Arial" w:cs="Arial"/>
        </w:rPr>
        <w:t xml:space="preserve"> subjekt</w:t>
      </w:r>
      <w:r w:rsidRPr="00436932">
        <w:rPr>
          <w:rFonts w:ascii="Arial" w:hAnsi="Arial" w:cs="Arial"/>
        </w:rPr>
        <w:t xml:space="preserve"> naj razpis</w:t>
      </w:r>
      <w:r w:rsidR="00E76AE3" w:rsidRPr="00436932">
        <w:rPr>
          <w:rFonts w:ascii="Arial" w:hAnsi="Arial" w:cs="Arial"/>
        </w:rPr>
        <w:t>no dokumentacijo skrbno preuči</w:t>
      </w:r>
      <w:r w:rsidRPr="00436932">
        <w:rPr>
          <w:rFonts w:ascii="Arial" w:hAnsi="Arial" w:cs="Arial"/>
        </w:rPr>
        <w:t xml:space="preserve"> in kakršne koli morebitne nejasnosti ali nestri</w:t>
      </w:r>
      <w:r w:rsidR="00E76AE3" w:rsidRPr="00436932">
        <w:rPr>
          <w:rFonts w:ascii="Arial" w:hAnsi="Arial" w:cs="Arial"/>
        </w:rPr>
        <w:t>njanja z njo naročniku sporoči</w:t>
      </w:r>
      <w:r w:rsidRPr="00436932">
        <w:rPr>
          <w:rFonts w:ascii="Arial" w:hAnsi="Arial" w:cs="Arial"/>
        </w:rPr>
        <w:t xml:space="preserve"> do poteka roka za postavljanje vprašanj.</w:t>
      </w:r>
      <w:r w:rsidR="008D50D8" w:rsidRPr="00436932">
        <w:rPr>
          <w:rFonts w:ascii="Arial" w:hAnsi="Arial" w:cs="Arial"/>
        </w:rPr>
        <w:t xml:space="preserve"> V nasprotnem primeru se šteje, da je razpisna dokumentacija jasna in da se gospodarski subjekt z njo strinja.</w:t>
      </w:r>
    </w:p>
    <w:p w:rsidR="002B54AB" w:rsidRPr="00436932" w:rsidRDefault="002B54AB">
      <w:pPr>
        <w:pStyle w:val="Standard"/>
        <w:rPr>
          <w:rFonts w:ascii="Arial" w:hAnsi="Arial" w:cs="Arial"/>
        </w:rPr>
      </w:pPr>
    </w:p>
    <w:p w:rsidR="007E55C6" w:rsidRPr="00436932" w:rsidRDefault="007E55C6">
      <w:pPr>
        <w:pStyle w:val="Standard"/>
        <w:rPr>
          <w:rFonts w:ascii="Arial" w:hAnsi="Arial" w:cs="Arial"/>
        </w:rPr>
      </w:pPr>
    </w:p>
    <w:p w:rsidR="00A00185" w:rsidRPr="00436932" w:rsidRDefault="00235B3F" w:rsidP="00225D57">
      <w:pPr>
        <w:pStyle w:val="Naslov1"/>
        <w:rPr>
          <w:rFonts w:ascii="Arial" w:hAnsi="Arial" w:cs="Arial"/>
          <w:sz w:val="22"/>
          <w:szCs w:val="22"/>
        </w:rPr>
      </w:pPr>
      <w:bookmarkStart w:id="4" w:name="_Toc511306718"/>
      <w:bookmarkStart w:id="5" w:name="_Toc68164270"/>
      <w:r w:rsidRPr="00436932">
        <w:rPr>
          <w:rFonts w:ascii="Arial" w:hAnsi="Arial" w:cs="Arial"/>
          <w:sz w:val="22"/>
          <w:szCs w:val="22"/>
        </w:rPr>
        <w:t>PREDMET JAVNEGA NAROČILA</w:t>
      </w:r>
      <w:bookmarkEnd w:id="4"/>
      <w:bookmarkEnd w:id="5"/>
    </w:p>
    <w:p w:rsidR="00A00185" w:rsidRPr="00436932" w:rsidRDefault="00A00185" w:rsidP="00225D57">
      <w:pPr>
        <w:pStyle w:val="Standard"/>
        <w:keepNext/>
        <w:rPr>
          <w:rFonts w:ascii="Arial" w:hAnsi="Arial" w:cs="Arial"/>
        </w:rPr>
      </w:pPr>
    </w:p>
    <w:p w:rsidR="005659E0" w:rsidRPr="005C5E1E" w:rsidRDefault="00510BAE" w:rsidP="005659E0">
      <w:pPr>
        <w:pStyle w:val="Standard"/>
        <w:rPr>
          <w:rFonts w:ascii="Arial" w:hAnsi="Arial" w:cs="Arial"/>
          <w:b/>
        </w:rPr>
      </w:pPr>
      <w:r>
        <w:rPr>
          <w:rFonts w:ascii="Arial" w:hAnsi="Arial" w:cs="Arial"/>
        </w:rPr>
        <w:t xml:space="preserve">Predmet javnega naročila je: </w:t>
      </w:r>
      <w:r w:rsidR="001117A9" w:rsidRPr="005C5E1E">
        <w:rPr>
          <w:rFonts w:ascii="Arial" w:hAnsi="Arial" w:cs="Arial"/>
          <w:b/>
        </w:rPr>
        <w:t>Vzdrževanje zdravstvenega informacijskega sistema in pripadajočih modulov,</w:t>
      </w:r>
      <w:r w:rsidRPr="005C5E1E">
        <w:rPr>
          <w:rFonts w:ascii="Arial" w:hAnsi="Arial" w:cs="Arial"/>
          <w:b/>
        </w:rPr>
        <w:t xml:space="preserve"> </w:t>
      </w:r>
      <w:r w:rsidR="005C5E1E" w:rsidRPr="005C5E1E">
        <w:rPr>
          <w:rFonts w:ascii="Arial" w:hAnsi="Arial" w:cs="Arial"/>
          <w:b/>
        </w:rPr>
        <w:t>za obdobje 3</w:t>
      </w:r>
      <w:r w:rsidRPr="005C5E1E">
        <w:rPr>
          <w:rFonts w:ascii="Arial" w:hAnsi="Arial" w:cs="Arial"/>
          <w:b/>
        </w:rPr>
        <w:t xml:space="preserve"> let</w:t>
      </w:r>
      <w:r w:rsidR="005659E0" w:rsidRPr="005C5E1E">
        <w:rPr>
          <w:rFonts w:ascii="Arial" w:hAnsi="Arial" w:cs="Arial"/>
          <w:b/>
        </w:rPr>
        <w:t xml:space="preserve">. </w:t>
      </w:r>
    </w:p>
    <w:p w:rsidR="005659E0" w:rsidRDefault="005659E0" w:rsidP="005659E0">
      <w:pPr>
        <w:pStyle w:val="Standard"/>
        <w:rPr>
          <w:rFonts w:ascii="Arial" w:hAnsi="Arial" w:cs="Arial"/>
        </w:rPr>
      </w:pPr>
    </w:p>
    <w:p w:rsidR="005659E0" w:rsidRDefault="005659E0" w:rsidP="005659E0">
      <w:pPr>
        <w:pStyle w:val="Standard"/>
        <w:rPr>
          <w:rFonts w:ascii="Arial" w:hAnsi="Arial" w:cs="Arial"/>
        </w:rPr>
      </w:pPr>
      <w:r>
        <w:rPr>
          <w:rFonts w:ascii="Arial" w:hAnsi="Arial" w:cs="Arial"/>
        </w:rPr>
        <w:t>Podrobnejša specifikacija predmeta naročila je razvid</w:t>
      </w:r>
      <w:r w:rsidR="00510BAE">
        <w:rPr>
          <w:rFonts w:ascii="Arial" w:hAnsi="Arial" w:cs="Arial"/>
        </w:rPr>
        <w:t xml:space="preserve">na iz </w:t>
      </w:r>
      <w:r w:rsidR="00EF36D4">
        <w:rPr>
          <w:rFonts w:ascii="Arial" w:hAnsi="Arial" w:cs="Arial"/>
        </w:rPr>
        <w:t>Ponudbe – p</w:t>
      </w:r>
      <w:r w:rsidR="00510BAE">
        <w:rPr>
          <w:rFonts w:ascii="Arial" w:hAnsi="Arial" w:cs="Arial"/>
        </w:rPr>
        <w:t>onudbenega predračuna</w:t>
      </w:r>
      <w:r w:rsidR="002B46B2">
        <w:rPr>
          <w:rFonts w:ascii="Arial" w:hAnsi="Arial" w:cs="Arial"/>
        </w:rPr>
        <w:t>, osnutka Pogodbe</w:t>
      </w:r>
      <w:r w:rsidR="00510BAE">
        <w:rPr>
          <w:rFonts w:ascii="Arial" w:hAnsi="Arial" w:cs="Arial"/>
        </w:rPr>
        <w:t xml:space="preserve"> in</w:t>
      </w:r>
      <w:r>
        <w:rPr>
          <w:rFonts w:ascii="Arial" w:hAnsi="Arial" w:cs="Arial"/>
        </w:rPr>
        <w:t xml:space="preserve"> drugih relevantnih delov razpisne dokumentacije. </w:t>
      </w:r>
    </w:p>
    <w:p w:rsidR="00A00185" w:rsidRDefault="00A00185">
      <w:pPr>
        <w:pStyle w:val="Standard"/>
        <w:rPr>
          <w:rFonts w:ascii="Arial" w:hAnsi="Arial" w:cs="Arial"/>
        </w:rPr>
      </w:pPr>
    </w:p>
    <w:p w:rsidR="009353F6" w:rsidRDefault="009353F6">
      <w:pPr>
        <w:pStyle w:val="Standard"/>
        <w:rPr>
          <w:rFonts w:ascii="Arial" w:eastAsia="Times New Roman" w:hAnsi="Arial" w:cs="Arial"/>
          <w:lang w:eastAsia="sl-SI"/>
        </w:rPr>
      </w:pPr>
      <w:r w:rsidRPr="00116787">
        <w:rPr>
          <w:rFonts w:ascii="Arial" w:eastAsia="Times New Roman" w:hAnsi="Arial" w:cs="Arial"/>
          <w:lang w:eastAsia="sl-SI"/>
        </w:rPr>
        <w:t xml:space="preserve">Predmet ponudbe obsega tudi </w:t>
      </w:r>
      <w:r>
        <w:rPr>
          <w:rFonts w:ascii="Arial" w:eastAsia="Times New Roman" w:hAnsi="Arial" w:cs="Arial"/>
          <w:lang w:eastAsia="sl-SI"/>
        </w:rPr>
        <w:t>dodatne storitve skladno s 5. členom osnutka pogodbe</w:t>
      </w:r>
      <w:r w:rsidRPr="00116787">
        <w:rPr>
          <w:rFonts w:ascii="Arial" w:eastAsia="Times New Roman" w:hAnsi="Arial" w:cs="Arial"/>
          <w:lang w:eastAsia="sl-SI"/>
        </w:rPr>
        <w:t>, ki se izvede</w:t>
      </w:r>
      <w:r>
        <w:rPr>
          <w:rFonts w:ascii="Arial" w:eastAsia="Times New Roman" w:hAnsi="Arial" w:cs="Arial"/>
          <w:lang w:eastAsia="sl-SI"/>
        </w:rPr>
        <w:t>jo</w:t>
      </w:r>
      <w:r w:rsidRPr="00116787">
        <w:rPr>
          <w:rFonts w:ascii="Arial" w:eastAsia="Times New Roman" w:hAnsi="Arial" w:cs="Arial"/>
          <w:lang w:eastAsia="sl-SI"/>
        </w:rPr>
        <w:t xml:space="preserve"> po potrebi, na podlagi vsakokratnega posamičnega naročila naročnika. Ponudnik mora v ponudbi </w:t>
      </w:r>
      <w:r w:rsidRPr="009353F6">
        <w:rPr>
          <w:rFonts w:ascii="Arial" w:eastAsia="Times New Roman" w:hAnsi="Arial" w:cs="Arial"/>
          <w:lang w:eastAsia="sl-SI"/>
        </w:rPr>
        <w:t>predložiti cenik dodatnih storitev,</w:t>
      </w:r>
      <w:r w:rsidRPr="00116787">
        <w:rPr>
          <w:rFonts w:ascii="Arial" w:eastAsia="Times New Roman" w:hAnsi="Arial" w:cs="Arial"/>
          <w:b/>
          <w:lang w:eastAsia="sl-SI"/>
        </w:rPr>
        <w:t xml:space="preserve"> </w:t>
      </w:r>
      <w:r w:rsidRPr="00116787">
        <w:rPr>
          <w:rFonts w:ascii="Arial" w:eastAsia="Times New Roman" w:hAnsi="Arial" w:cs="Arial"/>
          <w:lang w:eastAsia="sl-SI"/>
        </w:rPr>
        <w:t xml:space="preserve">ki </w:t>
      </w:r>
      <w:r w:rsidR="007F4EA1">
        <w:rPr>
          <w:rFonts w:ascii="Arial" w:eastAsia="Times New Roman" w:hAnsi="Arial" w:cs="Arial"/>
          <w:lang w:eastAsia="sl-SI"/>
        </w:rPr>
        <w:t xml:space="preserve">se </w:t>
      </w:r>
      <w:r w:rsidRPr="00116787">
        <w:rPr>
          <w:rFonts w:ascii="Arial" w:eastAsia="Times New Roman" w:hAnsi="Arial" w:cs="Arial"/>
          <w:lang w:eastAsia="sl-SI"/>
        </w:rPr>
        <w:t xml:space="preserve">obračunajo dodatno, glede na dejansko porabljene oziroma izvedene količine. V kolikor ponudnik takega cenika v ponudbi ne predloži, se šteje, da so </w:t>
      </w:r>
      <w:r>
        <w:rPr>
          <w:rFonts w:ascii="Arial" w:eastAsia="Times New Roman" w:hAnsi="Arial" w:cs="Arial"/>
          <w:lang w:eastAsia="sl-SI"/>
        </w:rPr>
        <w:t>dodatne storitve vključene</w:t>
      </w:r>
      <w:r w:rsidRPr="00116787">
        <w:rPr>
          <w:rFonts w:ascii="Arial" w:eastAsia="Times New Roman" w:hAnsi="Arial" w:cs="Arial"/>
          <w:lang w:eastAsia="sl-SI"/>
        </w:rPr>
        <w:t xml:space="preserve"> v ponudbeno ceno.</w:t>
      </w:r>
    </w:p>
    <w:p w:rsidR="009353F6" w:rsidRPr="00436932" w:rsidRDefault="009353F6">
      <w:pPr>
        <w:pStyle w:val="Standard"/>
        <w:rPr>
          <w:rFonts w:ascii="Arial" w:hAnsi="Arial" w:cs="Arial"/>
        </w:rPr>
      </w:pPr>
    </w:p>
    <w:p w:rsidR="00492879" w:rsidRPr="00436932" w:rsidRDefault="00492879" w:rsidP="00492879">
      <w:pPr>
        <w:pStyle w:val="Standard"/>
        <w:rPr>
          <w:rFonts w:ascii="Arial" w:hAnsi="Arial" w:cs="Arial"/>
        </w:rPr>
      </w:pPr>
      <w:r w:rsidRPr="00436932">
        <w:rPr>
          <w:rFonts w:ascii="Arial" w:hAnsi="Arial" w:cs="Arial"/>
        </w:rPr>
        <w:lastRenderedPageBreak/>
        <w:t xml:space="preserve">Ponudnik mora ponuditi predmet javnega naročila v celoti. </w:t>
      </w:r>
      <w:r w:rsidR="00CB21AC" w:rsidRPr="00436932">
        <w:rPr>
          <w:rFonts w:ascii="Arial" w:hAnsi="Arial" w:cs="Arial"/>
        </w:rPr>
        <w:t>N</w:t>
      </w:r>
      <w:r w:rsidRPr="00436932">
        <w:rPr>
          <w:rFonts w:ascii="Arial" w:hAnsi="Arial" w:cs="Arial"/>
        </w:rPr>
        <w:t xml:space="preserve">aročnik </w:t>
      </w:r>
      <w:r w:rsidR="00CB21AC" w:rsidRPr="00436932">
        <w:rPr>
          <w:rFonts w:ascii="Arial" w:hAnsi="Arial" w:cs="Arial"/>
        </w:rPr>
        <w:t xml:space="preserve">bo </w:t>
      </w:r>
      <w:r w:rsidRPr="00436932">
        <w:rPr>
          <w:rFonts w:ascii="Arial" w:hAnsi="Arial" w:cs="Arial"/>
        </w:rPr>
        <w:t>izbral</w:t>
      </w:r>
      <w:r w:rsidR="00CB21AC" w:rsidRPr="00436932">
        <w:rPr>
          <w:rFonts w:ascii="Arial" w:hAnsi="Arial" w:cs="Arial"/>
        </w:rPr>
        <w:t xml:space="preserve"> ekonomsko najugodnejšo ponudbo</w:t>
      </w:r>
      <w:r w:rsidRPr="00436932">
        <w:rPr>
          <w:rFonts w:ascii="Arial" w:hAnsi="Arial" w:cs="Arial"/>
        </w:rPr>
        <w:t xml:space="preserve"> za celotno javno naročilo.</w:t>
      </w:r>
      <w:r w:rsidR="00023B67" w:rsidRPr="00436932">
        <w:rPr>
          <w:rFonts w:ascii="Arial" w:hAnsi="Arial" w:cs="Arial"/>
        </w:rPr>
        <w:t xml:space="preserve"> Ne glede na to, da mora ponudnik ponuditi predmet naročila v celoti, si naročnik pridržuje pravico, da glede na dejanske potrebe </w:t>
      </w:r>
      <w:r w:rsidR="00A71717" w:rsidRPr="00436932">
        <w:rPr>
          <w:rFonts w:ascii="Arial" w:hAnsi="Arial" w:cs="Arial"/>
        </w:rPr>
        <w:t xml:space="preserve">tudi </w:t>
      </w:r>
      <w:r w:rsidR="00023B67" w:rsidRPr="00436932">
        <w:rPr>
          <w:rFonts w:ascii="Arial" w:hAnsi="Arial" w:cs="Arial"/>
        </w:rPr>
        <w:t>po oddaji naročila zmanjša obseg predmeta naročila.</w:t>
      </w:r>
    </w:p>
    <w:p w:rsidR="00492879" w:rsidRPr="00436932" w:rsidRDefault="00492879">
      <w:pPr>
        <w:pStyle w:val="Standard"/>
        <w:rPr>
          <w:rFonts w:ascii="Arial" w:hAnsi="Arial" w:cs="Arial"/>
        </w:rPr>
      </w:pPr>
    </w:p>
    <w:p w:rsidR="00492879" w:rsidRPr="00436932" w:rsidRDefault="00492879">
      <w:pPr>
        <w:pStyle w:val="Standard"/>
        <w:rPr>
          <w:rFonts w:ascii="Arial" w:hAnsi="Arial" w:cs="Arial"/>
        </w:rPr>
      </w:pPr>
      <w:r w:rsidRPr="00436932">
        <w:rPr>
          <w:rFonts w:ascii="Arial" w:hAnsi="Arial" w:cs="Arial"/>
        </w:rPr>
        <w:t>Naročnik ima za javno</w:t>
      </w:r>
      <w:r w:rsidR="006E02D7">
        <w:rPr>
          <w:rFonts w:ascii="Arial" w:hAnsi="Arial" w:cs="Arial"/>
        </w:rPr>
        <w:t xml:space="preserve"> naročilo zagotovljena sredstva, </w:t>
      </w:r>
      <w:r w:rsidRPr="00436932">
        <w:rPr>
          <w:rFonts w:ascii="Arial" w:hAnsi="Arial" w:cs="Arial"/>
        </w:rPr>
        <w:t>k</w:t>
      </w:r>
      <w:r w:rsidR="00A71717" w:rsidRPr="00436932">
        <w:rPr>
          <w:rFonts w:ascii="Arial" w:hAnsi="Arial" w:cs="Arial"/>
        </w:rPr>
        <w:t xml:space="preserve">ar je opredeljeno v </w:t>
      </w:r>
      <w:r w:rsidR="006173ED" w:rsidRPr="00436932">
        <w:rPr>
          <w:rFonts w:ascii="Arial" w:hAnsi="Arial" w:cs="Arial"/>
        </w:rPr>
        <w:t>naročnikovem finančnem načrtu</w:t>
      </w:r>
      <w:r w:rsidRPr="00436932">
        <w:rPr>
          <w:rFonts w:ascii="Arial" w:hAnsi="Arial" w:cs="Arial"/>
        </w:rPr>
        <w:t>.</w:t>
      </w:r>
      <w:r w:rsidR="00E76AE3" w:rsidRPr="00436932">
        <w:rPr>
          <w:rFonts w:ascii="Arial" w:hAnsi="Arial" w:cs="Arial"/>
        </w:rPr>
        <w:t xml:space="preserve"> Ponudbo, ki bo presegala</w:t>
      </w:r>
      <w:r w:rsidRPr="00436932">
        <w:rPr>
          <w:rFonts w:ascii="Arial" w:hAnsi="Arial" w:cs="Arial"/>
        </w:rPr>
        <w:t xml:space="preserve"> višino zagotovljenih sredstev, bo</w:t>
      </w:r>
      <w:r w:rsidR="00E76AE3" w:rsidRPr="00436932">
        <w:rPr>
          <w:rFonts w:ascii="Arial" w:hAnsi="Arial" w:cs="Arial"/>
        </w:rPr>
        <w:t xml:space="preserve"> naročnik zavrnil kot nedopustno</w:t>
      </w:r>
      <w:r w:rsidRPr="00436932">
        <w:rPr>
          <w:rFonts w:ascii="Arial" w:hAnsi="Arial" w:cs="Arial"/>
        </w:rPr>
        <w:t>.</w:t>
      </w:r>
    </w:p>
    <w:p w:rsidR="00A00185" w:rsidRPr="00436932" w:rsidRDefault="00A00185">
      <w:pPr>
        <w:pStyle w:val="Standard"/>
        <w:rPr>
          <w:rFonts w:ascii="Arial" w:hAnsi="Arial" w:cs="Arial"/>
        </w:rPr>
      </w:pPr>
    </w:p>
    <w:p w:rsidR="00492879" w:rsidRPr="00436932" w:rsidRDefault="00492879">
      <w:pPr>
        <w:pStyle w:val="Standard"/>
        <w:rPr>
          <w:rFonts w:ascii="Arial" w:hAnsi="Arial" w:cs="Arial"/>
        </w:rPr>
      </w:pPr>
    </w:p>
    <w:p w:rsidR="00A00185" w:rsidRPr="00436932" w:rsidRDefault="00A97C1B" w:rsidP="00225D57">
      <w:pPr>
        <w:pStyle w:val="Naslov1"/>
        <w:rPr>
          <w:rFonts w:ascii="Arial" w:hAnsi="Arial" w:cs="Arial"/>
          <w:sz w:val="22"/>
          <w:szCs w:val="22"/>
        </w:rPr>
      </w:pPr>
      <w:bookmarkStart w:id="6" w:name="_Toc511306719"/>
      <w:bookmarkStart w:id="7" w:name="_Toc68164271"/>
      <w:r w:rsidRPr="00436932">
        <w:rPr>
          <w:rFonts w:ascii="Arial" w:hAnsi="Arial" w:cs="Arial"/>
          <w:sz w:val="22"/>
          <w:szCs w:val="22"/>
        </w:rPr>
        <w:t>POSTOPEK</w:t>
      </w:r>
      <w:r w:rsidR="00235B3F" w:rsidRPr="00436932">
        <w:rPr>
          <w:rFonts w:ascii="Arial" w:hAnsi="Arial" w:cs="Arial"/>
          <w:sz w:val="22"/>
          <w:szCs w:val="22"/>
        </w:rPr>
        <w:t xml:space="preserve"> ODDAJE JAVNEGA NAROČILA</w:t>
      </w:r>
      <w:bookmarkEnd w:id="6"/>
      <w:bookmarkEnd w:id="7"/>
    </w:p>
    <w:p w:rsidR="00A00185" w:rsidRPr="00436932" w:rsidRDefault="00A00185" w:rsidP="00225D57">
      <w:pPr>
        <w:pStyle w:val="Standard"/>
        <w:keepNext/>
        <w:rPr>
          <w:rFonts w:ascii="Arial" w:hAnsi="Arial" w:cs="Arial"/>
        </w:rPr>
      </w:pPr>
    </w:p>
    <w:p w:rsidR="007D3124" w:rsidRPr="006C47AD" w:rsidRDefault="00235B3F" w:rsidP="001117A9">
      <w:pPr>
        <w:pStyle w:val="Standard"/>
        <w:rPr>
          <w:rFonts w:ascii="Arial" w:hAnsi="Arial" w:cs="Arial"/>
          <w:color w:val="000000" w:themeColor="text1"/>
        </w:rPr>
      </w:pPr>
      <w:r w:rsidRPr="00436932">
        <w:rPr>
          <w:rFonts w:ascii="Arial" w:hAnsi="Arial" w:cs="Arial"/>
        </w:rPr>
        <w:t>Za oddajo</w:t>
      </w:r>
      <w:r w:rsidR="00AE1041" w:rsidRPr="00436932">
        <w:rPr>
          <w:rFonts w:ascii="Arial" w:hAnsi="Arial" w:cs="Arial"/>
        </w:rPr>
        <w:t xml:space="preserve"> javnega</w:t>
      </w:r>
      <w:r w:rsidRPr="00436932">
        <w:rPr>
          <w:rFonts w:ascii="Arial" w:hAnsi="Arial" w:cs="Arial"/>
        </w:rPr>
        <w:t xml:space="preserve"> naročila</w:t>
      </w:r>
      <w:r w:rsidR="00AE1041" w:rsidRPr="00436932">
        <w:rPr>
          <w:rFonts w:ascii="Arial" w:hAnsi="Arial" w:cs="Arial"/>
        </w:rPr>
        <w:t xml:space="preserve"> se</w:t>
      </w:r>
      <w:r w:rsidRPr="00436932">
        <w:rPr>
          <w:rFonts w:ascii="Arial" w:hAnsi="Arial" w:cs="Arial"/>
        </w:rPr>
        <w:t xml:space="preserve"> izvede</w:t>
      </w:r>
      <w:r w:rsidR="006C47AD">
        <w:rPr>
          <w:rFonts w:ascii="Arial" w:hAnsi="Arial" w:cs="Arial"/>
        </w:rPr>
        <w:t xml:space="preserve"> </w:t>
      </w:r>
      <w:r w:rsidR="002B46B2">
        <w:rPr>
          <w:rFonts w:ascii="Arial" w:hAnsi="Arial" w:cs="Arial"/>
        </w:rPr>
        <w:t>postopek s pogajanji brez predhodne objave</w:t>
      </w:r>
      <w:r w:rsidR="006F1674" w:rsidRPr="00436932">
        <w:rPr>
          <w:rFonts w:ascii="Arial" w:hAnsi="Arial" w:cs="Arial"/>
        </w:rPr>
        <w:t xml:space="preserve"> </w:t>
      </w:r>
      <w:r w:rsidR="006C47AD">
        <w:rPr>
          <w:rFonts w:ascii="Arial" w:hAnsi="Arial" w:cs="Arial"/>
        </w:rPr>
        <w:t>(44</w:t>
      </w:r>
      <w:r w:rsidR="002B7D0C" w:rsidRPr="00436932">
        <w:rPr>
          <w:rFonts w:ascii="Arial" w:hAnsi="Arial" w:cs="Arial"/>
        </w:rPr>
        <w:t>. člen ZJN-3)</w:t>
      </w:r>
      <w:r w:rsidRPr="00436932">
        <w:rPr>
          <w:rFonts w:ascii="Arial" w:hAnsi="Arial" w:cs="Arial"/>
        </w:rPr>
        <w:t>.</w:t>
      </w:r>
      <w:r w:rsidR="006173ED" w:rsidRPr="00436932">
        <w:rPr>
          <w:rFonts w:ascii="Arial" w:hAnsi="Arial" w:cs="Arial"/>
        </w:rPr>
        <w:t xml:space="preserve"> </w:t>
      </w:r>
      <w:r w:rsidR="001117A9" w:rsidRPr="00436932">
        <w:rPr>
          <w:rFonts w:ascii="Arial" w:hAnsi="Arial" w:cs="Arial"/>
          <w:color w:val="000000" w:themeColor="text1"/>
        </w:rPr>
        <w:t xml:space="preserve">Pravna podlaga za izvedbo navedenega postopka je tretja alineja točke c) prvega odstavka 46. člena ZJN-3, skladno s katero lahko naročnik </w:t>
      </w:r>
      <w:r w:rsidR="001117A9" w:rsidRPr="00436932">
        <w:rPr>
          <w:rFonts w:ascii="Arial" w:hAnsi="Arial" w:cs="Arial"/>
          <w:color w:val="000000" w:themeColor="text1"/>
          <w:shd w:val="clear" w:color="auto" w:fill="FFFFFF"/>
        </w:rPr>
        <w:t xml:space="preserve">uporabi postopek s pogajanji brez predhodne objave za javno naročilo gradenj, blaga ali storitev, če lahko te zagotovi le določen gospodarski subjekt zaradi zaščite izključnih pravic, vključno s pravicami intelektualne lastnine. Naročnik že uporablja </w:t>
      </w:r>
      <w:r w:rsidR="001117A9">
        <w:rPr>
          <w:rFonts w:ascii="Arial" w:hAnsi="Arial" w:cs="Arial"/>
          <w:color w:val="000000" w:themeColor="text1"/>
          <w:shd w:val="clear" w:color="auto" w:fill="FFFFFF"/>
        </w:rPr>
        <w:t xml:space="preserve">zdravstveni informacijski sistem ter </w:t>
      </w:r>
      <w:r w:rsidR="001117A9" w:rsidRPr="00436932">
        <w:rPr>
          <w:rFonts w:ascii="Arial" w:hAnsi="Arial" w:cs="Arial"/>
          <w:color w:val="000000" w:themeColor="text1"/>
          <w:shd w:val="clear" w:color="auto" w:fill="FFFFFF"/>
        </w:rPr>
        <w:t xml:space="preserve">vse module programske opreme </w:t>
      </w:r>
      <w:r w:rsidR="001117A9">
        <w:rPr>
          <w:rFonts w:ascii="Arial" w:hAnsi="Arial" w:cs="Arial"/>
          <w:color w:val="000000" w:themeColor="text1"/>
          <w:shd w:val="clear" w:color="auto" w:fill="FFFFFF"/>
        </w:rPr>
        <w:t>avtorja</w:t>
      </w:r>
      <w:r w:rsidR="001117A9" w:rsidRPr="00436932">
        <w:rPr>
          <w:rFonts w:ascii="Arial" w:hAnsi="Arial" w:cs="Arial"/>
          <w:color w:val="000000" w:themeColor="text1"/>
          <w:shd w:val="clear" w:color="auto" w:fill="FFFFFF"/>
        </w:rPr>
        <w:t>/</w:t>
      </w:r>
      <w:r w:rsidR="001117A9">
        <w:rPr>
          <w:rFonts w:ascii="Arial" w:hAnsi="Arial" w:cs="Arial"/>
          <w:color w:val="000000" w:themeColor="text1"/>
          <w:shd w:val="clear" w:color="auto" w:fill="FFFFFF"/>
        </w:rPr>
        <w:t>proizvajalca</w:t>
      </w:r>
      <w:r w:rsidR="001117A9" w:rsidRPr="00436932">
        <w:rPr>
          <w:rFonts w:ascii="Arial" w:hAnsi="Arial" w:cs="Arial"/>
          <w:color w:val="000000" w:themeColor="text1"/>
          <w:shd w:val="clear" w:color="auto" w:fill="FFFFFF"/>
        </w:rPr>
        <w:t xml:space="preserve"> </w:t>
      </w:r>
      <w:r w:rsidR="001117A9">
        <w:rPr>
          <w:rFonts w:ascii="Arial" w:hAnsi="Arial" w:cs="Arial"/>
          <w:color w:val="000000" w:themeColor="text1"/>
          <w:shd w:val="clear" w:color="auto" w:fill="FFFFFF"/>
        </w:rPr>
        <w:t>Nova Vizija d.d.</w:t>
      </w:r>
      <w:r w:rsidR="001117A9" w:rsidRPr="00436932">
        <w:rPr>
          <w:rFonts w:ascii="Arial" w:hAnsi="Arial" w:cs="Arial"/>
          <w:color w:val="000000" w:themeColor="text1"/>
          <w:shd w:val="clear" w:color="auto" w:fill="FFFFFF"/>
        </w:rPr>
        <w:t xml:space="preserve">, katerih vzdrževanje je predmet tega javnega naročila. Za izvajanje aktivnosti, ki so predmet vzdrževanja </w:t>
      </w:r>
      <w:r w:rsidR="001117A9">
        <w:rPr>
          <w:rFonts w:ascii="Arial" w:hAnsi="Arial" w:cs="Arial"/>
          <w:color w:val="000000" w:themeColor="text1"/>
          <w:shd w:val="clear" w:color="auto" w:fill="FFFFFF"/>
        </w:rPr>
        <w:t xml:space="preserve">programske </w:t>
      </w:r>
      <w:r w:rsidR="001117A9" w:rsidRPr="00436932">
        <w:rPr>
          <w:rFonts w:ascii="Arial" w:hAnsi="Arial" w:cs="Arial"/>
          <w:color w:val="000000" w:themeColor="text1"/>
          <w:shd w:val="clear" w:color="auto" w:fill="FFFFFF"/>
        </w:rPr>
        <w:t>opreme, je nujno potrebno imetništvo pravic intelektualne lastnine na programski opremi. Imetnik teh pravic je v zahtevanem obsegu in vsebini edino proizvajalec zadevne programske opreme.</w:t>
      </w:r>
    </w:p>
    <w:p w:rsidR="00A00185" w:rsidRPr="006C47AD" w:rsidRDefault="00A00185" w:rsidP="009866F0">
      <w:pPr>
        <w:pStyle w:val="Standard"/>
        <w:rPr>
          <w:rFonts w:ascii="Arial" w:hAnsi="Arial" w:cs="Arial"/>
          <w:color w:val="000000" w:themeColor="text1"/>
        </w:rPr>
      </w:pPr>
    </w:p>
    <w:p w:rsidR="00A53D5F" w:rsidRPr="00436932" w:rsidRDefault="008176DC" w:rsidP="009866F0">
      <w:pPr>
        <w:spacing w:after="0" w:line="276" w:lineRule="auto"/>
        <w:jc w:val="both"/>
        <w:rPr>
          <w:rFonts w:ascii="Arial" w:hAnsi="Arial" w:cs="Arial"/>
        </w:rPr>
      </w:pPr>
      <w:r w:rsidRPr="00436932">
        <w:rPr>
          <w:rFonts w:ascii="Arial" w:hAnsi="Arial" w:cs="Arial"/>
        </w:rPr>
        <w:t>P</w:t>
      </w:r>
      <w:r w:rsidR="006F1674" w:rsidRPr="00436932">
        <w:rPr>
          <w:rFonts w:ascii="Arial" w:hAnsi="Arial" w:cs="Arial"/>
        </w:rPr>
        <w:t xml:space="preserve">redmetni postopek javnega naročanja </w:t>
      </w:r>
      <w:r w:rsidRPr="00436932">
        <w:rPr>
          <w:rFonts w:ascii="Arial" w:hAnsi="Arial" w:cs="Arial"/>
        </w:rPr>
        <w:t>vključuje</w:t>
      </w:r>
      <w:r w:rsidR="006F1674" w:rsidRPr="00436932">
        <w:rPr>
          <w:rFonts w:ascii="Arial" w:hAnsi="Arial" w:cs="Arial"/>
        </w:rPr>
        <w:t xml:space="preserve"> pogajanja</w:t>
      </w:r>
      <w:r w:rsidR="009866F0" w:rsidRPr="00436932">
        <w:rPr>
          <w:rFonts w:ascii="Arial" w:hAnsi="Arial" w:cs="Arial"/>
        </w:rPr>
        <w:t xml:space="preserve">. </w:t>
      </w:r>
      <w:r w:rsidR="00A53D5F" w:rsidRPr="00436932">
        <w:rPr>
          <w:rFonts w:ascii="Arial" w:hAnsi="Arial" w:cs="Arial"/>
        </w:rPr>
        <w:t>O pogajanjih bo ponudnik obveščen preko informacijskega sistema e-JN s povabilom k pogajanjem. Če se ponudnik ne bo odzval na naročnik</w:t>
      </w:r>
      <w:r w:rsidR="009C69D3" w:rsidRPr="00436932">
        <w:rPr>
          <w:rFonts w:ascii="Arial" w:hAnsi="Arial" w:cs="Arial"/>
        </w:rPr>
        <w:t>ovo povabilo k pogajanjem</w:t>
      </w:r>
      <w:r w:rsidR="00A53D5F" w:rsidRPr="00436932">
        <w:rPr>
          <w:rFonts w:ascii="Arial" w:hAnsi="Arial" w:cs="Arial"/>
        </w:rPr>
        <w:t xml:space="preserve"> in ne bo predložil nove oz</w:t>
      </w:r>
      <w:r w:rsidR="009866F0" w:rsidRPr="00436932">
        <w:rPr>
          <w:rFonts w:ascii="Arial" w:hAnsi="Arial" w:cs="Arial"/>
        </w:rPr>
        <w:t>iroma</w:t>
      </w:r>
      <w:r w:rsidR="00A53D5F" w:rsidRPr="00436932">
        <w:rPr>
          <w:rFonts w:ascii="Arial" w:hAnsi="Arial" w:cs="Arial"/>
        </w:rPr>
        <w:t xml:space="preserve"> končne ponudbe, bo naročnik v postopku pogajanj kot končno ponudbo upošteval ponudnikovo zadnjo predloženo ponudbo. Naročnik bo s povabi</w:t>
      </w:r>
      <w:r w:rsidRPr="00436932">
        <w:rPr>
          <w:rFonts w:ascii="Arial" w:hAnsi="Arial" w:cs="Arial"/>
        </w:rPr>
        <w:t>lom k predložitvi nove ponudbe pozval ponudnika, katerega ponudba izpolnjuje pogoje za sodelovanje in zanj</w:t>
      </w:r>
      <w:r w:rsidR="00A53D5F" w:rsidRPr="00436932">
        <w:rPr>
          <w:rFonts w:ascii="Arial" w:hAnsi="Arial" w:cs="Arial"/>
        </w:rPr>
        <w:t xml:space="preserve"> ne obstajajo ra</w:t>
      </w:r>
      <w:r w:rsidRPr="00436932">
        <w:rPr>
          <w:rFonts w:ascii="Arial" w:hAnsi="Arial" w:cs="Arial"/>
        </w:rPr>
        <w:t>zlogi za izključitev, njegova ponudba ustreza</w:t>
      </w:r>
      <w:r w:rsidR="00A53D5F" w:rsidRPr="00436932">
        <w:rPr>
          <w:rFonts w:ascii="Arial" w:hAnsi="Arial" w:cs="Arial"/>
        </w:rPr>
        <w:t xml:space="preserve"> potrebam i</w:t>
      </w:r>
      <w:r w:rsidR="009C69D3" w:rsidRPr="00436932">
        <w:rPr>
          <w:rFonts w:ascii="Arial" w:hAnsi="Arial" w:cs="Arial"/>
        </w:rPr>
        <w:t xml:space="preserve">n zahtevam naročnika, določenim v razpisni </w:t>
      </w:r>
      <w:r w:rsidRPr="00436932">
        <w:rPr>
          <w:rFonts w:ascii="Arial" w:hAnsi="Arial" w:cs="Arial"/>
        </w:rPr>
        <w:t>dokumentaciji ter je prispela pravočasno in pri njem</w:t>
      </w:r>
      <w:r w:rsidR="00A53D5F" w:rsidRPr="00436932">
        <w:rPr>
          <w:rFonts w:ascii="Arial" w:hAnsi="Arial" w:cs="Arial"/>
        </w:rPr>
        <w:t xml:space="preserve"> ni dokazano nedovolj</w:t>
      </w:r>
      <w:r w:rsidR="009866F0" w:rsidRPr="00436932">
        <w:rPr>
          <w:rFonts w:ascii="Arial" w:hAnsi="Arial" w:cs="Arial"/>
        </w:rPr>
        <w:t xml:space="preserve">eno dogovarjanje ali korupcija. </w:t>
      </w:r>
      <w:r w:rsidR="00A53D5F" w:rsidRPr="00436932">
        <w:rPr>
          <w:rFonts w:ascii="Arial" w:hAnsi="Arial" w:cs="Arial"/>
        </w:rPr>
        <w:t>Izveden bo</w:t>
      </w:r>
      <w:r w:rsidR="006173ED" w:rsidRPr="00436932">
        <w:rPr>
          <w:rFonts w:ascii="Arial" w:hAnsi="Arial" w:cs="Arial"/>
        </w:rPr>
        <w:t xml:space="preserve"> 1</w:t>
      </w:r>
      <w:r w:rsidR="00A53D5F" w:rsidRPr="00436932">
        <w:rPr>
          <w:rFonts w:ascii="Arial" w:hAnsi="Arial" w:cs="Arial"/>
          <w:b/>
        </w:rPr>
        <w:t xml:space="preserve"> </w:t>
      </w:r>
      <w:r w:rsidR="006173ED" w:rsidRPr="00436932">
        <w:rPr>
          <w:rFonts w:ascii="Arial" w:hAnsi="Arial" w:cs="Arial"/>
        </w:rPr>
        <w:t>krog</w:t>
      </w:r>
      <w:r w:rsidR="00A53D5F" w:rsidRPr="00436932">
        <w:rPr>
          <w:rFonts w:ascii="Arial" w:hAnsi="Arial" w:cs="Arial"/>
        </w:rPr>
        <w:t xml:space="preserve"> pogajanj. Naročnik se bo pogajal </w:t>
      </w:r>
      <w:r w:rsidR="009866F0" w:rsidRPr="00436932">
        <w:rPr>
          <w:rFonts w:ascii="Arial" w:hAnsi="Arial" w:cs="Arial"/>
        </w:rPr>
        <w:t xml:space="preserve">o </w:t>
      </w:r>
      <w:r w:rsidR="006F1674" w:rsidRPr="00436932">
        <w:rPr>
          <w:rFonts w:ascii="Arial" w:hAnsi="Arial" w:cs="Arial"/>
        </w:rPr>
        <w:t>ponudbeni ceni</w:t>
      </w:r>
      <w:r w:rsidR="009866F0" w:rsidRPr="00436932">
        <w:rPr>
          <w:rFonts w:ascii="Arial" w:hAnsi="Arial" w:cs="Arial"/>
        </w:rPr>
        <w:t>.</w:t>
      </w:r>
      <w:r w:rsidR="00FE7FAB" w:rsidRPr="00436932">
        <w:rPr>
          <w:rFonts w:ascii="Arial" w:hAnsi="Arial" w:cs="Arial"/>
        </w:rPr>
        <w:t xml:space="preserve"> Pogajanja se izvedejo tako, da ponudnik preko sistema e-JN do roka, ki ga določi naročnik, ponovno </w:t>
      </w:r>
      <w:r w:rsidR="00896D31" w:rsidRPr="00436932">
        <w:rPr>
          <w:rFonts w:ascii="Arial" w:hAnsi="Arial" w:cs="Arial"/>
        </w:rPr>
        <w:t xml:space="preserve">odda obrazec </w:t>
      </w:r>
      <w:r w:rsidR="00EF36D4">
        <w:rPr>
          <w:rFonts w:ascii="Arial" w:hAnsi="Arial" w:cs="Arial"/>
        </w:rPr>
        <w:t xml:space="preserve">ponudbe – </w:t>
      </w:r>
      <w:r w:rsidR="00896D31" w:rsidRPr="00436932">
        <w:rPr>
          <w:rFonts w:ascii="Arial" w:hAnsi="Arial" w:cs="Arial"/>
        </w:rPr>
        <w:t xml:space="preserve">ponudbenega predračuna s cenami, ki ne smejo biti višje, kot so bile </w:t>
      </w:r>
      <w:r w:rsidR="00E76AE3" w:rsidRPr="00436932">
        <w:rPr>
          <w:rFonts w:ascii="Arial" w:hAnsi="Arial" w:cs="Arial"/>
        </w:rPr>
        <w:t xml:space="preserve">cene v </w:t>
      </w:r>
      <w:r w:rsidR="00EF36D4">
        <w:rPr>
          <w:rFonts w:ascii="Arial" w:hAnsi="Arial" w:cs="Arial"/>
        </w:rPr>
        <w:t xml:space="preserve">ponudbi – </w:t>
      </w:r>
      <w:r w:rsidR="00E76AE3" w:rsidRPr="00436932">
        <w:rPr>
          <w:rFonts w:ascii="Arial" w:hAnsi="Arial" w:cs="Arial"/>
        </w:rPr>
        <w:t>ponudbenem predračunu, oddanem v okviru</w:t>
      </w:r>
      <w:r w:rsidR="00896D31" w:rsidRPr="00436932">
        <w:rPr>
          <w:rFonts w:ascii="Arial" w:hAnsi="Arial" w:cs="Arial"/>
        </w:rPr>
        <w:t xml:space="preserve"> ponudbe. </w:t>
      </w:r>
      <w:r w:rsidR="00E76AE3" w:rsidRPr="00436932">
        <w:rPr>
          <w:rFonts w:ascii="Arial" w:hAnsi="Arial" w:cs="Arial"/>
        </w:rPr>
        <w:t>P</w:t>
      </w:r>
      <w:r w:rsidR="00EF36D4">
        <w:rPr>
          <w:rFonts w:ascii="Arial" w:hAnsi="Arial" w:cs="Arial"/>
        </w:rPr>
        <w:t>onudba oziroma</w:t>
      </w:r>
      <w:r w:rsidR="00896D31" w:rsidRPr="00436932">
        <w:rPr>
          <w:rFonts w:ascii="Arial" w:hAnsi="Arial" w:cs="Arial"/>
        </w:rPr>
        <w:t xml:space="preserve"> predračun</w:t>
      </w:r>
      <w:r w:rsidR="00E76AE3" w:rsidRPr="00436932">
        <w:rPr>
          <w:rFonts w:ascii="Arial" w:hAnsi="Arial" w:cs="Arial"/>
        </w:rPr>
        <w:t>, predložen v pogajanjih,</w:t>
      </w:r>
      <w:r w:rsidR="00896D31" w:rsidRPr="00436932">
        <w:rPr>
          <w:rFonts w:ascii="Arial" w:hAnsi="Arial" w:cs="Arial"/>
        </w:rPr>
        <w:t xml:space="preserve"> </w:t>
      </w:r>
      <w:r w:rsidR="00E76AE3" w:rsidRPr="00436932">
        <w:rPr>
          <w:rFonts w:ascii="Arial" w:hAnsi="Arial" w:cs="Arial"/>
        </w:rPr>
        <w:t>nadomesti predhodno predloženi predračun in vsebuje relevantne cene</w:t>
      </w:r>
      <w:r w:rsidR="00896D31" w:rsidRPr="00436932">
        <w:rPr>
          <w:rFonts w:ascii="Arial" w:hAnsi="Arial" w:cs="Arial"/>
        </w:rPr>
        <w:t xml:space="preserve"> za sklenitev pogodbe.</w:t>
      </w:r>
    </w:p>
    <w:p w:rsidR="00A53D5F" w:rsidRPr="00436932" w:rsidRDefault="00A53D5F" w:rsidP="009866F0">
      <w:pPr>
        <w:pStyle w:val="Standard"/>
        <w:rPr>
          <w:rFonts w:ascii="Arial" w:hAnsi="Arial" w:cs="Arial"/>
        </w:rPr>
      </w:pPr>
    </w:p>
    <w:p w:rsidR="00A00185" w:rsidRPr="00436932" w:rsidRDefault="00235B3F">
      <w:pPr>
        <w:pStyle w:val="Standard"/>
        <w:rPr>
          <w:rFonts w:ascii="Arial" w:hAnsi="Arial" w:cs="Arial"/>
        </w:rPr>
      </w:pPr>
      <w:r w:rsidRPr="00436932">
        <w:rPr>
          <w:rFonts w:ascii="Arial" w:hAnsi="Arial" w:cs="Arial"/>
        </w:rPr>
        <w:t xml:space="preserve">Naročnik bo, na podlagi pogojev in meril, določenih v </w:t>
      </w:r>
      <w:r w:rsidR="002B7D0C" w:rsidRPr="00436932">
        <w:rPr>
          <w:rFonts w:ascii="Arial" w:hAnsi="Arial" w:cs="Arial"/>
        </w:rPr>
        <w:t>tej razpisni dokumentaciji</w:t>
      </w:r>
      <w:r w:rsidRPr="00436932">
        <w:rPr>
          <w:rFonts w:ascii="Arial" w:hAnsi="Arial" w:cs="Arial"/>
        </w:rPr>
        <w:t xml:space="preserve">, izbral </w:t>
      </w:r>
      <w:r w:rsidR="000A0DC5">
        <w:rPr>
          <w:rFonts w:ascii="Arial" w:hAnsi="Arial" w:cs="Arial"/>
        </w:rPr>
        <w:t xml:space="preserve">ponudbo </w:t>
      </w:r>
      <w:r w:rsidRPr="00436932">
        <w:rPr>
          <w:rFonts w:ascii="Arial" w:hAnsi="Arial" w:cs="Arial"/>
        </w:rPr>
        <w:t xml:space="preserve">ponudnika, s katerim bo sklenil pogodbo. Naročnik bo sklenil pogodbo </w:t>
      </w:r>
      <w:r w:rsidR="002B7D0C" w:rsidRPr="00436932">
        <w:rPr>
          <w:rFonts w:ascii="Arial" w:hAnsi="Arial" w:cs="Arial"/>
        </w:rPr>
        <w:t>s</w:t>
      </w:r>
      <w:r w:rsidRPr="00436932">
        <w:rPr>
          <w:rFonts w:ascii="Arial" w:hAnsi="Arial" w:cs="Arial"/>
        </w:rPr>
        <w:t xml:space="preserve"> ponudnikom, ki bo oddal </w:t>
      </w:r>
      <w:r w:rsidR="002B7D0C" w:rsidRPr="00436932">
        <w:rPr>
          <w:rFonts w:ascii="Arial" w:hAnsi="Arial" w:cs="Arial"/>
        </w:rPr>
        <w:t xml:space="preserve">ekonomsko najugodnejšo </w:t>
      </w:r>
      <w:r w:rsidRPr="00436932">
        <w:rPr>
          <w:rFonts w:ascii="Arial" w:hAnsi="Arial" w:cs="Arial"/>
        </w:rPr>
        <w:t>dopustno ponudbo</w:t>
      </w:r>
      <w:r w:rsidR="009C69D3" w:rsidRPr="00436932">
        <w:rPr>
          <w:rFonts w:ascii="Arial" w:hAnsi="Arial" w:cs="Arial"/>
        </w:rPr>
        <w:t xml:space="preserve">, </w:t>
      </w:r>
      <w:r w:rsidR="000248D6" w:rsidRPr="00436932">
        <w:rPr>
          <w:rFonts w:ascii="Arial" w:hAnsi="Arial" w:cs="Arial"/>
        </w:rPr>
        <w:t>razen v p</w:t>
      </w:r>
      <w:r w:rsidR="0075196A" w:rsidRPr="00436932">
        <w:rPr>
          <w:rFonts w:ascii="Arial" w:hAnsi="Arial" w:cs="Arial"/>
        </w:rPr>
        <w:t>rimerih, opredeljenih v točki 1</w:t>
      </w:r>
      <w:r w:rsidR="001E4F6E">
        <w:rPr>
          <w:rFonts w:ascii="Arial" w:hAnsi="Arial" w:cs="Arial"/>
        </w:rPr>
        <w:t>4</w:t>
      </w:r>
      <w:r w:rsidR="009C69D3" w:rsidRPr="00436932">
        <w:rPr>
          <w:rFonts w:ascii="Arial" w:hAnsi="Arial" w:cs="Arial"/>
        </w:rPr>
        <w:t xml:space="preserve"> te razpisne dokumentacije (»Odstop od oddaje javnega naročila«).</w:t>
      </w:r>
    </w:p>
    <w:p w:rsidR="002B7D0C" w:rsidRPr="00436932" w:rsidRDefault="002B7D0C">
      <w:pPr>
        <w:pStyle w:val="Standard"/>
        <w:rPr>
          <w:rFonts w:ascii="Arial" w:hAnsi="Arial" w:cs="Arial"/>
        </w:rPr>
      </w:pPr>
    </w:p>
    <w:p w:rsidR="002B7D0C" w:rsidRPr="00436932" w:rsidRDefault="002B7D0C">
      <w:pPr>
        <w:pStyle w:val="Standard"/>
        <w:rPr>
          <w:rFonts w:ascii="Arial" w:hAnsi="Arial" w:cs="Arial"/>
        </w:rPr>
      </w:pPr>
    </w:p>
    <w:p w:rsidR="00A00185" w:rsidRPr="00436932" w:rsidRDefault="00235B3F" w:rsidP="00225D57">
      <w:pPr>
        <w:pStyle w:val="Naslov1"/>
        <w:rPr>
          <w:rFonts w:ascii="Arial" w:hAnsi="Arial" w:cs="Arial"/>
          <w:sz w:val="22"/>
          <w:szCs w:val="22"/>
        </w:rPr>
      </w:pPr>
      <w:bookmarkStart w:id="8" w:name="_Toc511306720"/>
      <w:bookmarkStart w:id="9" w:name="_Toc68164272"/>
      <w:r w:rsidRPr="00436932">
        <w:rPr>
          <w:rFonts w:ascii="Arial" w:hAnsi="Arial" w:cs="Arial"/>
          <w:sz w:val="22"/>
          <w:szCs w:val="22"/>
        </w:rPr>
        <w:t>ROK IN NAČIN PREDLOŽITVE PONUDBE</w:t>
      </w:r>
      <w:bookmarkEnd w:id="8"/>
      <w:bookmarkEnd w:id="9"/>
    </w:p>
    <w:p w:rsidR="00A00185" w:rsidRPr="00436932" w:rsidRDefault="00A00185" w:rsidP="00225D57">
      <w:pPr>
        <w:pStyle w:val="Standard"/>
        <w:keepNext/>
        <w:rPr>
          <w:rFonts w:ascii="Arial" w:hAnsi="Arial" w:cs="Arial"/>
        </w:rPr>
      </w:pPr>
    </w:p>
    <w:p w:rsidR="00A00185" w:rsidRPr="00436932" w:rsidRDefault="008176DC">
      <w:pPr>
        <w:pStyle w:val="Standard"/>
        <w:rPr>
          <w:rFonts w:ascii="Arial" w:hAnsi="Arial" w:cs="Arial"/>
        </w:rPr>
      </w:pPr>
      <w:r w:rsidRPr="00436932">
        <w:rPr>
          <w:rFonts w:ascii="Arial" w:hAnsi="Arial" w:cs="Arial"/>
        </w:rPr>
        <w:t>Ponudnik mora ponudbo</w:t>
      </w:r>
      <w:r w:rsidR="00235B3F" w:rsidRPr="00436932">
        <w:rPr>
          <w:rFonts w:ascii="Arial" w:hAnsi="Arial" w:cs="Arial"/>
        </w:rPr>
        <w:t xml:space="preserve"> predložiti v informacijski sistem e-JN na spletnem naslovu </w:t>
      </w:r>
      <w:hyperlink r:id="rId8" w:history="1">
        <w:r w:rsidR="006E02D7" w:rsidRPr="007B030F">
          <w:rPr>
            <w:rStyle w:val="Hiperpovezava"/>
            <w:rFonts w:ascii="Arial" w:hAnsi="Arial" w:cs="Arial"/>
          </w:rPr>
          <w:t>https://ejn.gov.si/</w:t>
        </w:r>
      </w:hyperlink>
      <w:r w:rsidR="006E02D7">
        <w:rPr>
          <w:rFonts w:ascii="Arial" w:hAnsi="Arial" w:cs="Arial"/>
        </w:rPr>
        <w:t>.</w:t>
      </w:r>
    </w:p>
    <w:p w:rsidR="00A00185" w:rsidRPr="00436932" w:rsidRDefault="00A00185">
      <w:pPr>
        <w:pStyle w:val="Standard"/>
        <w:rPr>
          <w:rFonts w:ascii="Arial" w:hAnsi="Arial" w:cs="Arial"/>
        </w:rPr>
      </w:pPr>
    </w:p>
    <w:p w:rsidR="00A00185" w:rsidRPr="00436932" w:rsidRDefault="00235B3F">
      <w:pPr>
        <w:pStyle w:val="Standard"/>
        <w:rPr>
          <w:rFonts w:ascii="Arial" w:hAnsi="Arial" w:cs="Arial"/>
        </w:rPr>
      </w:pPr>
      <w:r w:rsidRPr="00436932">
        <w:rPr>
          <w:rFonts w:ascii="Arial" w:hAnsi="Arial" w:cs="Arial"/>
        </w:rPr>
        <w:t>Ponudnik se mora pred oddajo ponudbe registrirati na spletnem</w:t>
      </w:r>
      <w:r w:rsidR="00BA0B0E" w:rsidRPr="00436932">
        <w:rPr>
          <w:rFonts w:ascii="Arial" w:hAnsi="Arial" w:cs="Arial"/>
        </w:rPr>
        <w:t xml:space="preserve"> naslovu </w:t>
      </w:r>
      <w:hyperlink r:id="rId9" w:history="1">
        <w:r w:rsidR="006E02D7" w:rsidRPr="007B030F">
          <w:rPr>
            <w:rStyle w:val="Hiperpovezava"/>
            <w:rFonts w:ascii="Arial" w:hAnsi="Arial" w:cs="Arial"/>
          </w:rPr>
          <w:t>https://ejn.gov.si/</w:t>
        </w:r>
      </w:hyperlink>
      <w:r w:rsidRPr="00436932">
        <w:rPr>
          <w:rFonts w:ascii="Arial" w:hAnsi="Arial" w:cs="Arial"/>
        </w:rPr>
        <w:t xml:space="preserve">, v skladu z </w:t>
      </w:r>
      <w:r w:rsidR="00A53D5F" w:rsidRPr="00436932">
        <w:rPr>
          <w:rFonts w:ascii="Arial" w:hAnsi="Arial" w:cs="Arial"/>
        </w:rPr>
        <w:t>Navodili za uporabo informacijskega sistema za uporabo funkcionalnosti elektronske oddaje ponudb e-JN: PONUDNIKI, dostopnimi na portalu e-JN</w:t>
      </w:r>
      <w:r w:rsidRPr="00436932">
        <w:rPr>
          <w:rFonts w:ascii="Arial" w:hAnsi="Arial" w:cs="Arial"/>
        </w:rPr>
        <w:t>. Če je ponudnik že registriran v informacijski sistem e-JN, se v aplikacijo prijavi na istem naslovu.</w:t>
      </w:r>
    </w:p>
    <w:p w:rsidR="00A00185" w:rsidRPr="00436932" w:rsidRDefault="00A00185">
      <w:pPr>
        <w:pStyle w:val="Standard"/>
        <w:rPr>
          <w:rFonts w:ascii="Arial" w:hAnsi="Arial" w:cs="Arial"/>
          <w:color w:val="000000" w:themeColor="text1"/>
          <w:lang w:eastAsia="sl-SI"/>
        </w:rPr>
      </w:pPr>
    </w:p>
    <w:p w:rsidR="000C35AE" w:rsidRPr="00436932" w:rsidRDefault="000C35AE">
      <w:pPr>
        <w:pStyle w:val="Standard"/>
        <w:rPr>
          <w:rFonts w:ascii="Arial" w:hAnsi="Arial" w:cs="Arial"/>
          <w:color w:val="000000" w:themeColor="text1"/>
        </w:rPr>
      </w:pPr>
      <w:r w:rsidRPr="00436932">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rsidR="000C35AE" w:rsidRPr="00436932" w:rsidRDefault="000C35AE">
      <w:pPr>
        <w:pStyle w:val="Standard"/>
        <w:rPr>
          <w:rFonts w:ascii="Arial" w:hAnsi="Arial" w:cs="Arial"/>
          <w:color w:val="000000" w:themeColor="text1"/>
          <w:lang w:eastAsia="sl-SI"/>
        </w:rPr>
      </w:pPr>
    </w:p>
    <w:p w:rsidR="00A00185" w:rsidRPr="00436932" w:rsidRDefault="00235B3F">
      <w:pPr>
        <w:pStyle w:val="Standard"/>
        <w:rPr>
          <w:rFonts w:ascii="Arial" w:hAnsi="Arial" w:cs="Arial"/>
        </w:rPr>
      </w:pPr>
      <w:r w:rsidRPr="00436932">
        <w:rPr>
          <w:rFonts w:ascii="Arial" w:hAnsi="Arial" w:cs="Arial"/>
          <w:lang w:eastAsia="sl-SI"/>
        </w:rPr>
        <w:t>Ponud</w:t>
      </w:r>
      <w:r w:rsidR="00A629B2" w:rsidRPr="00436932">
        <w:rPr>
          <w:rFonts w:ascii="Arial" w:hAnsi="Arial" w:cs="Arial"/>
          <w:lang w:eastAsia="sl-SI"/>
        </w:rPr>
        <w:t>ba se šteje za pravočasno</w:t>
      </w:r>
      <w:r w:rsidRPr="00436932">
        <w:rPr>
          <w:rFonts w:ascii="Arial" w:hAnsi="Arial" w:cs="Arial"/>
          <w:lang w:eastAsia="sl-SI"/>
        </w:rPr>
        <w:t xml:space="preserve">, če jo naročnik prejme preko sistema e-JN </w:t>
      </w:r>
      <w:hyperlink r:id="rId10" w:history="1">
        <w:r w:rsidR="006E02D7" w:rsidRPr="007B030F">
          <w:rPr>
            <w:rStyle w:val="Hiperpovezava"/>
            <w:rFonts w:ascii="Arial" w:hAnsi="Arial" w:cs="Arial"/>
          </w:rPr>
          <w:t>https://ejn.gov.si/</w:t>
        </w:r>
      </w:hyperlink>
      <w:r w:rsidR="006E02D7">
        <w:rPr>
          <w:rFonts w:ascii="Arial" w:hAnsi="Arial" w:cs="Arial"/>
        </w:rPr>
        <w:t xml:space="preserve"> </w:t>
      </w:r>
      <w:r w:rsidRPr="00CC667B">
        <w:rPr>
          <w:rFonts w:ascii="Arial" w:hAnsi="Arial" w:cs="Arial"/>
          <w:b/>
          <w:u w:val="single"/>
          <w:lang w:eastAsia="sl-SI"/>
        </w:rPr>
        <w:t xml:space="preserve">najkasneje do </w:t>
      </w:r>
      <w:r w:rsidR="00D44B19">
        <w:rPr>
          <w:rFonts w:ascii="Arial" w:hAnsi="Arial" w:cs="Arial"/>
          <w:b/>
          <w:u w:val="single"/>
          <w:lang w:eastAsia="sl-SI"/>
        </w:rPr>
        <w:t>23</w:t>
      </w:r>
      <w:r w:rsidR="006E02D7" w:rsidRPr="00CC667B">
        <w:rPr>
          <w:rFonts w:ascii="Arial" w:hAnsi="Arial" w:cs="Arial"/>
          <w:b/>
          <w:u w:val="single"/>
          <w:lang w:eastAsia="sl-SI"/>
        </w:rPr>
        <w:t>.</w:t>
      </w:r>
      <w:r w:rsidR="002B46B2">
        <w:rPr>
          <w:rFonts w:ascii="Arial" w:hAnsi="Arial" w:cs="Arial"/>
          <w:b/>
          <w:u w:val="single"/>
          <w:lang w:eastAsia="sl-SI"/>
        </w:rPr>
        <w:t>4</w:t>
      </w:r>
      <w:r w:rsidR="00DA3C87">
        <w:rPr>
          <w:rFonts w:ascii="Arial" w:hAnsi="Arial" w:cs="Arial"/>
          <w:b/>
          <w:u w:val="single"/>
          <w:lang w:eastAsia="sl-SI"/>
        </w:rPr>
        <w:t>.2021</w:t>
      </w:r>
      <w:r w:rsidR="003C0CE4" w:rsidRPr="00CC667B">
        <w:rPr>
          <w:rFonts w:ascii="Arial" w:hAnsi="Arial" w:cs="Arial"/>
          <w:b/>
          <w:u w:val="single"/>
          <w:lang w:eastAsia="sl-SI"/>
        </w:rPr>
        <w:t xml:space="preserve"> do 10:00 ure</w:t>
      </w:r>
      <w:r w:rsidRPr="00CC667B">
        <w:rPr>
          <w:rFonts w:ascii="Arial" w:hAnsi="Arial" w:cs="Arial"/>
          <w:b/>
          <w:u w:val="single"/>
        </w:rPr>
        <w:t>.</w:t>
      </w:r>
      <w:r w:rsidRPr="00CC667B">
        <w:rPr>
          <w:rFonts w:ascii="Arial" w:hAnsi="Arial" w:cs="Arial"/>
        </w:rPr>
        <w:t xml:space="preserve"> Za</w:t>
      </w:r>
      <w:r w:rsidRPr="00436932">
        <w:rPr>
          <w:rFonts w:ascii="Arial" w:hAnsi="Arial" w:cs="Arial"/>
        </w:rPr>
        <w:t xml:space="preserve"> oddano ponudbo se šteje ponudba, ki je v informacijskem sistemu e-JN označena s statusom »ODDANO«.</w:t>
      </w:r>
    </w:p>
    <w:p w:rsidR="00A00185" w:rsidRPr="00436932" w:rsidRDefault="00A00185">
      <w:pPr>
        <w:pStyle w:val="Standard"/>
        <w:rPr>
          <w:rFonts w:ascii="Arial" w:hAnsi="Arial" w:cs="Arial"/>
        </w:rPr>
      </w:pPr>
    </w:p>
    <w:p w:rsidR="00A00185" w:rsidRPr="00436932" w:rsidRDefault="00235B3F">
      <w:pPr>
        <w:pStyle w:val="Standard"/>
        <w:rPr>
          <w:rFonts w:ascii="Arial" w:hAnsi="Arial" w:cs="Arial"/>
        </w:rPr>
      </w:pPr>
      <w:r w:rsidRPr="00436932">
        <w:rPr>
          <w:rFonts w:ascii="Arial" w:hAnsi="Arial" w:cs="Arial"/>
        </w:rPr>
        <w:t xml:space="preserve">Ponudnik lahko do roka za oddajo ponudb svojo ponudbo </w:t>
      </w:r>
      <w:r w:rsidR="00E57EF7" w:rsidRPr="00436932">
        <w:rPr>
          <w:rFonts w:ascii="Arial" w:hAnsi="Arial" w:cs="Arial"/>
        </w:rPr>
        <w:t xml:space="preserve">kadarkoli </w:t>
      </w:r>
      <w:r w:rsidRPr="00436932">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p>
    <w:p w:rsidR="00A00185" w:rsidRPr="00436932" w:rsidRDefault="00A00185">
      <w:pPr>
        <w:pStyle w:val="Standard"/>
        <w:rPr>
          <w:rFonts w:ascii="Arial" w:hAnsi="Arial" w:cs="Arial"/>
        </w:rPr>
      </w:pPr>
    </w:p>
    <w:p w:rsidR="00A00185" w:rsidRPr="00436932" w:rsidRDefault="00A629B2">
      <w:pPr>
        <w:pStyle w:val="Standard"/>
        <w:rPr>
          <w:rFonts w:ascii="Arial" w:hAnsi="Arial" w:cs="Arial"/>
        </w:rPr>
      </w:pPr>
      <w:r w:rsidRPr="00436932">
        <w:rPr>
          <w:rFonts w:ascii="Arial" w:hAnsi="Arial" w:cs="Arial"/>
        </w:rPr>
        <w:t xml:space="preserve">Po preteku roka za oddajo </w:t>
      </w:r>
      <w:r w:rsidR="00235B3F" w:rsidRPr="00436932">
        <w:rPr>
          <w:rFonts w:ascii="Arial" w:hAnsi="Arial" w:cs="Arial"/>
        </w:rPr>
        <w:t>ponudb ponudbe ne bo več mogoče oddati.</w:t>
      </w:r>
    </w:p>
    <w:p w:rsidR="00A00185" w:rsidRPr="00436932" w:rsidRDefault="00A00185">
      <w:pPr>
        <w:pStyle w:val="Standard"/>
        <w:rPr>
          <w:rFonts w:ascii="Arial" w:hAnsi="Arial" w:cs="Arial"/>
        </w:rPr>
      </w:pPr>
    </w:p>
    <w:p w:rsidR="00A53D5F" w:rsidRPr="00436932" w:rsidRDefault="00A53D5F">
      <w:pPr>
        <w:pStyle w:val="Standard"/>
        <w:rPr>
          <w:rFonts w:ascii="Arial" w:hAnsi="Arial" w:cs="Arial"/>
        </w:rPr>
      </w:pPr>
    </w:p>
    <w:p w:rsidR="00A00185" w:rsidRPr="00436932" w:rsidRDefault="001007BB" w:rsidP="00225D57">
      <w:pPr>
        <w:pStyle w:val="Naslov1"/>
        <w:rPr>
          <w:rFonts w:ascii="Arial" w:hAnsi="Arial" w:cs="Arial"/>
          <w:sz w:val="22"/>
          <w:szCs w:val="22"/>
        </w:rPr>
      </w:pPr>
      <w:bookmarkStart w:id="10" w:name="_Toc511306721"/>
      <w:bookmarkStart w:id="11" w:name="_Toc68164273"/>
      <w:r w:rsidRPr="00436932">
        <w:rPr>
          <w:rFonts w:ascii="Arial" w:hAnsi="Arial" w:cs="Arial"/>
          <w:sz w:val="22"/>
          <w:szCs w:val="22"/>
        </w:rPr>
        <w:t>ODPIRANJE</w:t>
      </w:r>
      <w:r w:rsidR="00A722BC">
        <w:rPr>
          <w:rFonts w:ascii="Arial" w:hAnsi="Arial" w:cs="Arial"/>
          <w:sz w:val="22"/>
          <w:szCs w:val="22"/>
        </w:rPr>
        <w:t xml:space="preserve"> PON</w:t>
      </w:r>
      <w:r w:rsidR="00235B3F" w:rsidRPr="00436932">
        <w:rPr>
          <w:rFonts w:ascii="Arial" w:hAnsi="Arial" w:cs="Arial"/>
          <w:sz w:val="22"/>
          <w:szCs w:val="22"/>
        </w:rPr>
        <w:t>U</w:t>
      </w:r>
      <w:r w:rsidR="00A722BC">
        <w:rPr>
          <w:rFonts w:ascii="Arial" w:hAnsi="Arial" w:cs="Arial"/>
          <w:sz w:val="22"/>
          <w:szCs w:val="22"/>
        </w:rPr>
        <w:t>D</w:t>
      </w:r>
      <w:r w:rsidR="00235B3F" w:rsidRPr="00436932">
        <w:rPr>
          <w:rFonts w:ascii="Arial" w:hAnsi="Arial" w:cs="Arial"/>
          <w:sz w:val="22"/>
          <w:szCs w:val="22"/>
        </w:rPr>
        <w:t>B</w:t>
      </w:r>
      <w:bookmarkEnd w:id="10"/>
      <w:bookmarkEnd w:id="11"/>
    </w:p>
    <w:p w:rsidR="00A00185" w:rsidRPr="00436932" w:rsidRDefault="00A00185" w:rsidP="00225D57">
      <w:pPr>
        <w:pStyle w:val="Standard"/>
        <w:keepNext/>
        <w:rPr>
          <w:rFonts w:ascii="Arial" w:hAnsi="Arial" w:cs="Arial"/>
        </w:rPr>
      </w:pPr>
    </w:p>
    <w:p w:rsidR="00A00185" w:rsidRPr="00436932" w:rsidRDefault="00235B3F">
      <w:pPr>
        <w:pStyle w:val="Standard"/>
        <w:rPr>
          <w:rFonts w:ascii="Arial" w:hAnsi="Arial" w:cs="Arial"/>
        </w:rPr>
      </w:pPr>
      <w:r w:rsidRPr="00436932">
        <w:rPr>
          <w:rFonts w:ascii="Arial" w:hAnsi="Arial" w:cs="Arial"/>
        </w:rPr>
        <w:t xml:space="preserve">Odpiranje ponudb bo potekalo avtomatično v informacijskem sistemu e-JN dne </w:t>
      </w:r>
      <w:r w:rsidR="007A532C" w:rsidRPr="007A532C">
        <w:rPr>
          <w:rFonts w:ascii="Arial" w:hAnsi="Arial" w:cs="Arial"/>
          <w:lang w:eastAsia="sl-SI"/>
        </w:rPr>
        <w:t>na dan poteka roka za oddajo ponudb</w:t>
      </w:r>
      <w:r w:rsidR="003C0CE4" w:rsidRPr="007A532C">
        <w:rPr>
          <w:rFonts w:ascii="Arial" w:hAnsi="Arial" w:cs="Arial"/>
          <w:lang w:eastAsia="sl-SI"/>
        </w:rPr>
        <w:t xml:space="preserve"> </w:t>
      </w:r>
      <w:r w:rsidRPr="007A532C">
        <w:rPr>
          <w:rFonts w:ascii="Arial" w:hAnsi="Arial" w:cs="Arial"/>
        </w:rPr>
        <w:t>ob 1</w:t>
      </w:r>
      <w:r w:rsidR="001007BB" w:rsidRPr="007A532C">
        <w:rPr>
          <w:rFonts w:ascii="Arial" w:hAnsi="Arial" w:cs="Arial"/>
        </w:rPr>
        <w:t>0:0</w:t>
      </w:r>
      <w:r w:rsidR="0045526D" w:rsidRPr="007A532C">
        <w:rPr>
          <w:rFonts w:ascii="Arial" w:hAnsi="Arial" w:cs="Arial"/>
        </w:rPr>
        <w:t>1</w:t>
      </w:r>
      <w:r w:rsidRPr="007A532C">
        <w:rPr>
          <w:rFonts w:ascii="Arial" w:hAnsi="Arial" w:cs="Arial"/>
        </w:rPr>
        <w:t xml:space="preserve"> uri</w:t>
      </w:r>
      <w:r w:rsidR="00A629B2" w:rsidRPr="007A532C">
        <w:rPr>
          <w:rFonts w:ascii="Arial" w:hAnsi="Arial" w:cs="Arial"/>
        </w:rPr>
        <w:t>,</w:t>
      </w:r>
      <w:r w:rsidRPr="00436932">
        <w:rPr>
          <w:rFonts w:ascii="Arial" w:hAnsi="Arial" w:cs="Arial"/>
        </w:rPr>
        <w:t xml:space="preserve"> na spletnem naslovu </w:t>
      </w:r>
      <w:hyperlink r:id="rId11" w:history="1">
        <w:r w:rsidR="006E02D7" w:rsidRPr="007B030F">
          <w:rPr>
            <w:rStyle w:val="Hiperpovezava"/>
            <w:rFonts w:ascii="Arial" w:hAnsi="Arial" w:cs="Arial"/>
          </w:rPr>
          <w:t>https://ejn.gov.si/</w:t>
        </w:r>
      </w:hyperlink>
      <w:r w:rsidRPr="00436932">
        <w:rPr>
          <w:rFonts w:ascii="Arial" w:hAnsi="Arial" w:cs="Arial"/>
          <w:lang w:eastAsia="sl-SI"/>
        </w:rPr>
        <w:t>.</w:t>
      </w:r>
    </w:p>
    <w:p w:rsidR="00A00185" w:rsidRPr="00436932" w:rsidRDefault="00A00185">
      <w:pPr>
        <w:pStyle w:val="Standard"/>
        <w:rPr>
          <w:rFonts w:ascii="Arial" w:hAnsi="Arial" w:cs="Arial"/>
        </w:rPr>
      </w:pPr>
    </w:p>
    <w:p w:rsidR="00A00185" w:rsidRPr="00436932" w:rsidRDefault="00235B3F">
      <w:pPr>
        <w:pStyle w:val="Standard"/>
        <w:rPr>
          <w:rFonts w:ascii="Arial" w:hAnsi="Arial" w:cs="Arial"/>
        </w:rPr>
      </w:pPr>
      <w:r w:rsidRPr="00436932">
        <w:rPr>
          <w:rFonts w:ascii="Arial" w:hAnsi="Arial" w:cs="Arial"/>
        </w:rPr>
        <w:t xml:space="preserve">Odpiranje </w:t>
      </w:r>
      <w:r w:rsidR="00A629B2" w:rsidRPr="00436932">
        <w:rPr>
          <w:rFonts w:ascii="Arial" w:hAnsi="Arial" w:cs="Arial"/>
        </w:rPr>
        <w:t xml:space="preserve">ponudb </w:t>
      </w:r>
      <w:r w:rsidRPr="00436932">
        <w:rPr>
          <w:rFonts w:ascii="Arial" w:hAnsi="Arial" w:cs="Arial"/>
        </w:rPr>
        <w:t>poteka tako, da informacijski sistem e-JN samodejno ob uri, ki je določena za javno odpiranje ponu</w:t>
      </w:r>
      <w:r w:rsidR="00BA0B0E" w:rsidRPr="00436932">
        <w:rPr>
          <w:rFonts w:ascii="Arial" w:hAnsi="Arial" w:cs="Arial"/>
        </w:rPr>
        <w:t>db, prikaže podatke o ponudniku</w:t>
      </w:r>
      <w:r w:rsidRPr="00436932">
        <w:rPr>
          <w:rFonts w:ascii="Arial" w:hAnsi="Arial" w:cs="Arial"/>
        </w:rPr>
        <w:t xml:space="preserve"> ter omogoči dostop do </w:t>
      </w:r>
      <w:r w:rsidR="001007BB" w:rsidRPr="00436932">
        <w:rPr>
          <w:rFonts w:ascii="Arial" w:hAnsi="Arial" w:cs="Arial"/>
        </w:rPr>
        <w:t>.</w:t>
      </w:r>
      <w:r w:rsidRPr="00436932">
        <w:rPr>
          <w:rFonts w:ascii="Arial" w:hAnsi="Arial" w:cs="Arial"/>
        </w:rPr>
        <w:t>pdf dokumenta, ki ga ponudnik naloži v sistem e-JN pod</w:t>
      </w:r>
      <w:r w:rsidR="008F6C31" w:rsidRPr="00436932">
        <w:rPr>
          <w:rFonts w:ascii="Arial" w:hAnsi="Arial" w:cs="Arial"/>
        </w:rPr>
        <w:t xml:space="preserve"> razdelek »Predračun«. Ponudnik, ki je oddal ponudbo, ima</w:t>
      </w:r>
      <w:r w:rsidRPr="00436932">
        <w:rPr>
          <w:rFonts w:ascii="Arial" w:hAnsi="Arial" w:cs="Arial"/>
        </w:rPr>
        <w:t xml:space="preserve"> te podatke v informacijskem sistemu e-JN na razpolago v razdelku »Zapisnik o odpiranju ponudb«.</w:t>
      </w:r>
    </w:p>
    <w:p w:rsidR="00A00185" w:rsidRPr="00436932" w:rsidRDefault="00A00185">
      <w:pPr>
        <w:pStyle w:val="Standard"/>
        <w:rPr>
          <w:rFonts w:ascii="Arial" w:hAnsi="Arial" w:cs="Arial"/>
        </w:rPr>
      </w:pPr>
    </w:p>
    <w:p w:rsidR="00A00185" w:rsidRPr="00436932" w:rsidRDefault="00A00185" w:rsidP="007E55C6">
      <w:pPr>
        <w:pStyle w:val="Standard"/>
        <w:tabs>
          <w:tab w:val="left" w:pos="3840"/>
        </w:tabs>
        <w:rPr>
          <w:rFonts w:ascii="Arial" w:hAnsi="Arial" w:cs="Arial"/>
        </w:rPr>
      </w:pPr>
    </w:p>
    <w:p w:rsidR="00A00185" w:rsidRPr="00436932" w:rsidRDefault="00235B3F" w:rsidP="00225D57">
      <w:pPr>
        <w:pStyle w:val="Naslov1"/>
        <w:rPr>
          <w:rFonts w:ascii="Arial" w:hAnsi="Arial" w:cs="Arial"/>
          <w:sz w:val="22"/>
          <w:szCs w:val="22"/>
        </w:rPr>
      </w:pPr>
      <w:bookmarkStart w:id="12" w:name="_Toc511306723"/>
      <w:bookmarkStart w:id="13" w:name="_Toc68164274"/>
      <w:r w:rsidRPr="00436932">
        <w:rPr>
          <w:rFonts w:ascii="Arial" w:hAnsi="Arial" w:cs="Arial"/>
          <w:sz w:val="22"/>
          <w:szCs w:val="22"/>
        </w:rPr>
        <w:t>DOSTOP</w:t>
      </w:r>
      <w:r w:rsidR="000F6964" w:rsidRPr="00436932">
        <w:rPr>
          <w:rFonts w:ascii="Arial" w:hAnsi="Arial" w:cs="Arial"/>
          <w:sz w:val="22"/>
          <w:szCs w:val="22"/>
        </w:rPr>
        <w:t>NOST</w:t>
      </w:r>
      <w:r w:rsidRPr="00436932">
        <w:rPr>
          <w:rFonts w:ascii="Arial" w:hAnsi="Arial" w:cs="Arial"/>
          <w:sz w:val="22"/>
          <w:szCs w:val="22"/>
        </w:rPr>
        <w:t xml:space="preserve">, </w:t>
      </w:r>
      <w:r w:rsidR="000F6964" w:rsidRPr="00436932">
        <w:rPr>
          <w:rFonts w:ascii="Arial" w:hAnsi="Arial" w:cs="Arial"/>
          <w:sz w:val="22"/>
          <w:szCs w:val="22"/>
        </w:rPr>
        <w:t xml:space="preserve">POJASNILA IN SPREMEMBE RAZPISNE </w:t>
      </w:r>
      <w:r w:rsidRPr="00436932">
        <w:rPr>
          <w:rFonts w:ascii="Arial" w:hAnsi="Arial" w:cs="Arial"/>
          <w:sz w:val="22"/>
          <w:szCs w:val="22"/>
        </w:rPr>
        <w:t>DOKUMENTACIJE</w:t>
      </w:r>
      <w:bookmarkEnd w:id="12"/>
      <w:bookmarkEnd w:id="13"/>
    </w:p>
    <w:p w:rsidR="00A00185" w:rsidRPr="00436932" w:rsidRDefault="00A00185" w:rsidP="00225D57">
      <w:pPr>
        <w:pStyle w:val="Standard"/>
        <w:keepNext/>
        <w:rPr>
          <w:rFonts w:ascii="Arial" w:hAnsi="Arial" w:cs="Arial"/>
        </w:rPr>
      </w:pPr>
    </w:p>
    <w:p w:rsidR="00A00185" w:rsidRPr="00436932" w:rsidRDefault="000F6964" w:rsidP="000F6964">
      <w:pPr>
        <w:pStyle w:val="Standard"/>
        <w:rPr>
          <w:rFonts w:ascii="Arial" w:hAnsi="Arial" w:cs="Arial"/>
        </w:rPr>
      </w:pPr>
      <w:r w:rsidRPr="00436932">
        <w:rPr>
          <w:rFonts w:ascii="Arial" w:hAnsi="Arial" w:cs="Arial"/>
        </w:rPr>
        <w:t>Razpisna dokumentacija</w:t>
      </w:r>
      <w:r w:rsidR="00235B3F" w:rsidRPr="00436932">
        <w:rPr>
          <w:rFonts w:ascii="Arial" w:hAnsi="Arial" w:cs="Arial"/>
        </w:rPr>
        <w:t xml:space="preserve"> </w:t>
      </w:r>
      <w:r w:rsidR="00D32303" w:rsidRPr="00436932">
        <w:rPr>
          <w:rFonts w:ascii="Arial" w:hAnsi="Arial" w:cs="Arial"/>
        </w:rPr>
        <w:t>se pošlje neposredno gospodarskemu subjektu</w:t>
      </w:r>
      <w:r w:rsidR="00235B3F" w:rsidRPr="00436932">
        <w:rPr>
          <w:rFonts w:ascii="Arial" w:hAnsi="Arial" w:cs="Arial"/>
        </w:rPr>
        <w:t>.</w:t>
      </w:r>
    </w:p>
    <w:p w:rsidR="00A00185" w:rsidRPr="00436932" w:rsidRDefault="00A00185" w:rsidP="000F6964">
      <w:pPr>
        <w:pStyle w:val="Standard"/>
        <w:rPr>
          <w:rFonts w:ascii="Arial" w:hAnsi="Arial" w:cs="Arial"/>
        </w:rPr>
      </w:pPr>
    </w:p>
    <w:p w:rsidR="00A00185" w:rsidRPr="00436932" w:rsidRDefault="0045526D" w:rsidP="000F6964">
      <w:pPr>
        <w:pStyle w:val="Standard"/>
        <w:rPr>
          <w:rFonts w:ascii="Arial" w:hAnsi="Arial" w:cs="Arial"/>
        </w:rPr>
      </w:pPr>
      <w:r w:rsidRPr="00436932">
        <w:rPr>
          <w:rFonts w:ascii="Arial" w:hAnsi="Arial" w:cs="Arial"/>
        </w:rPr>
        <w:t>Komunikacija s ponudnikom</w:t>
      </w:r>
      <w:r w:rsidR="00235B3F" w:rsidRPr="00436932">
        <w:rPr>
          <w:rFonts w:ascii="Arial" w:hAnsi="Arial" w:cs="Arial"/>
        </w:rPr>
        <w:t xml:space="preserve"> o vprašanjih</w:t>
      </w:r>
      <w:r w:rsidR="00203F9E" w:rsidRPr="00436932">
        <w:rPr>
          <w:rFonts w:ascii="Arial" w:hAnsi="Arial" w:cs="Arial"/>
        </w:rPr>
        <w:t xml:space="preserve"> oziroma pobudah</w:t>
      </w:r>
      <w:r w:rsidR="00235B3F" w:rsidRPr="00436932">
        <w:rPr>
          <w:rFonts w:ascii="Arial" w:hAnsi="Arial" w:cs="Arial"/>
        </w:rPr>
        <w:t xml:space="preserve"> v zvezi z vsebino naročila in v zvezi s pripravo p</w:t>
      </w:r>
      <w:r w:rsidR="00203F9E" w:rsidRPr="00436932">
        <w:rPr>
          <w:rFonts w:ascii="Arial" w:hAnsi="Arial" w:cs="Arial"/>
        </w:rPr>
        <w:t xml:space="preserve">onudbe poteka izključno preko </w:t>
      </w:r>
      <w:r w:rsidRPr="00436932">
        <w:rPr>
          <w:rFonts w:ascii="Arial" w:hAnsi="Arial" w:cs="Arial"/>
        </w:rPr>
        <w:t xml:space="preserve">elektronskega naslova </w:t>
      </w:r>
      <w:hyperlink r:id="rId12" w:history="1">
        <w:r w:rsidRPr="00436932">
          <w:rPr>
            <w:rStyle w:val="Hiperpovezava"/>
            <w:rFonts w:ascii="Arial" w:hAnsi="Arial" w:cs="Arial"/>
          </w:rPr>
          <w:t>drazen.levojevic@zd-brezice.si</w:t>
        </w:r>
      </w:hyperlink>
      <w:r w:rsidR="00235B3F" w:rsidRPr="00436932">
        <w:rPr>
          <w:rFonts w:ascii="Arial" w:hAnsi="Arial" w:cs="Arial"/>
        </w:rPr>
        <w:t>.</w:t>
      </w:r>
    </w:p>
    <w:p w:rsidR="00A00185" w:rsidRPr="00436932" w:rsidRDefault="00A00185" w:rsidP="000F6964">
      <w:pPr>
        <w:pStyle w:val="Standard"/>
        <w:rPr>
          <w:rFonts w:ascii="Arial" w:hAnsi="Arial" w:cs="Arial"/>
        </w:rPr>
      </w:pPr>
    </w:p>
    <w:p w:rsidR="00A00185" w:rsidRPr="00436932" w:rsidRDefault="00235B3F" w:rsidP="000F6964">
      <w:pPr>
        <w:pStyle w:val="Standard"/>
        <w:rPr>
          <w:rFonts w:ascii="Arial" w:hAnsi="Arial" w:cs="Arial"/>
        </w:rPr>
      </w:pPr>
      <w:r w:rsidRPr="00436932">
        <w:rPr>
          <w:rFonts w:ascii="Arial" w:hAnsi="Arial" w:cs="Arial"/>
        </w:rPr>
        <w:t>Naročnik bo zahtevo za pojasnilo</w:t>
      </w:r>
      <w:r w:rsidR="00203F9E" w:rsidRPr="00436932">
        <w:rPr>
          <w:rFonts w:ascii="Arial" w:hAnsi="Arial" w:cs="Arial"/>
        </w:rPr>
        <w:t xml:space="preserve"> razpisne</w:t>
      </w:r>
      <w:r w:rsidRPr="00436932">
        <w:rPr>
          <w:rFonts w:ascii="Arial" w:hAnsi="Arial" w:cs="Arial"/>
        </w:rPr>
        <w:t xml:space="preserve"> </w:t>
      </w:r>
      <w:r w:rsidR="00203F9E" w:rsidRPr="00436932">
        <w:rPr>
          <w:rFonts w:ascii="Arial" w:hAnsi="Arial" w:cs="Arial"/>
        </w:rPr>
        <w:t>dokumentacije</w:t>
      </w:r>
      <w:r w:rsidRPr="00436932">
        <w:rPr>
          <w:rFonts w:ascii="Arial" w:hAnsi="Arial" w:cs="Arial"/>
        </w:rPr>
        <w:t xml:space="preserve"> oziroma kakršnokoli drugo vprašanje v zvezi z naročilom štel ko</w:t>
      </w:r>
      <w:r w:rsidR="00203F9E" w:rsidRPr="00436932">
        <w:rPr>
          <w:rFonts w:ascii="Arial" w:hAnsi="Arial" w:cs="Arial"/>
        </w:rPr>
        <w:t xml:space="preserve">t pravočasno, v kolikor bo na </w:t>
      </w:r>
      <w:r w:rsidR="008F6C31" w:rsidRPr="00436932">
        <w:rPr>
          <w:rFonts w:ascii="Arial" w:hAnsi="Arial" w:cs="Arial"/>
        </w:rPr>
        <w:t xml:space="preserve">zgoraj navedeni </w:t>
      </w:r>
      <w:r w:rsidR="0045526D" w:rsidRPr="00436932">
        <w:rPr>
          <w:rFonts w:ascii="Arial" w:hAnsi="Arial" w:cs="Arial"/>
        </w:rPr>
        <w:t>elektronski naslov</w:t>
      </w:r>
      <w:r w:rsidRPr="00436932">
        <w:rPr>
          <w:rFonts w:ascii="Arial" w:hAnsi="Arial" w:cs="Arial"/>
        </w:rPr>
        <w:t xml:space="preserve"> zas</w:t>
      </w:r>
      <w:r w:rsidR="00203F9E" w:rsidRPr="00436932">
        <w:rPr>
          <w:rFonts w:ascii="Arial" w:hAnsi="Arial" w:cs="Arial"/>
        </w:rPr>
        <w:t>tavljeno najkasneje do</w:t>
      </w:r>
      <w:r w:rsidR="003C0CE4" w:rsidRPr="00436932">
        <w:rPr>
          <w:rFonts w:ascii="Arial" w:hAnsi="Arial" w:cs="Arial"/>
        </w:rPr>
        <w:t xml:space="preserve"> </w:t>
      </w:r>
      <w:r w:rsidR="00D44B19">
        <w:rPr>
          <w:rFonts w:ascii="Arial" w:hAnsi="Arial" w:cs="Arial"/>
          <w:b/>
        </w:rPr>
        <w:t>15</w:t>
      </w:r>
      <w:r w:rsidR="006E02D7" w:rsidRPr="00CC667B">
        <w:rPr>
          <w:rFonts w:ascii="Arial" w:hAnsi="Arial" w:cs="Arial"/>
          <w:b/>
        </w:rPr>
        <w:t>.</w:t>
      </w:r>
      <w:r w:rsidR="002B46B2">
        <w:rPr>
          <w:rFonts w:ascii="Arial" w:hAnsi="Arial" w:cs="Arial"/>
          <w:b/>
        </w:rPr>
        <w:t>4</w:t>
      </w:r>
      <w:r w:rsidR="00212FC2">
        <w:rPr>
          <w:rFonts w:ascii="Arial" w:hAnsi="Arial" w:cs="Arial"/>
          <w:b/>
        </w:rPr>
        <w:t>.2021 do 10</w:t>
      </w:r>
      <w:r w:rsidR="003C0CE4" w:rsidRPr="00CC667B">
        <w:rPr>
          <w:rFonts w:ascii="Arial" w:hAnsi="Arial" w:cs="Arial"/>
          <w:b/>
        </w:rPr>
        <w:t>:00 ure.</w:t>
      </w:r>
    </w:p>
    <w:p w:rsidR="000F6964" w:rsidRPr="00436932" w:rsidRDefault="000F6964" w:rsidP="000F6964">
      <w:pPr>
        <w:pStyle w:val="Standard"/>
        <w:rPr>
          <w:rFonts w:ascii="Arial" w:hAnsi="Arial" w:cs="Arial"/>
        </w:rPr>
      </w:pPr>
    </w:p>
    <w:p w:rsidR="00A00185" w:rsidRPr="00436932" w:rsidRDefault="00235B3F" w:rsidP="000F6964">
      <w:pPr>
        <w:pStyle w:val="Standard"/>
        <w:rPr>
          <w:rFonts w:ascii="Arial" w:hAnsi="Arial" w:cs="Arial"/>
        </w:rPr>
      </w:pPr>
      <w:r w:rsidRPr="00436932">
        <w:rPr>
          <w:rFonts w:ascii="Arial" w:hAnsi="Arial" w:cs="Arial"/>
        </w:rPr>
        <w:lastRenderedPageBreak/>
        <w:t>Naročnik si pridržuje pravico, da razpisno dokumentacijo spremeni ali dopolni</w:t>
      </w:r>
      <w:r w:rsidR="000F6964" w:rsidRPr="00436932">
        <w:rPr>
          <w:rFonts w:ascii="Arial" w:hAnsi="Arial" w:cs="Arial"/>
        </w:rPr>
        <w:t>, pri čemer bo, v kolikor bo to potrebno</w:t>
      </w:r>
      <w:r w:rsidR="00203F9E" w:rsidRPr="00436932">
        <w:rPr>
          <w:rFonts w:ascii="Arial" w:hAnsi="Arial" w:cs="Arial"/>
        </w:rPr>
        <w:t xml:space="preserve"> v luči načela sorazmernosti</w:t>
      </w:r>
      <w:r w:rsidR="000F6964" w:rsidRPr="00436932">
        <w:rPr>
          <w:rFonts w:ascii="Arial" w:hAnsi="Arial" w:cs="Arial"/>
        </w:rPr>
        <w:t>,</w:t>
      </w:r>
      <w:r w:rsidRPr="00436932">
        <w:rPr>
          <w:rFonts w:ascii="Arial" w:hAnsi="Arial" w:cs="Arial"/>
        </w:rPr>
        <w:t xml:space="preserve"> podaljša</w:t>
      </w:r>
      <w:r w:rsidR="000F6964" w:rsidRPr="00436932">
        <w:rPr>
          <w:rFonts w:ascii="Arial" w:hAnsi="Arial" w:cs="Arial"/>
        </w:rPr>
        <w:t>l</w:t>
      </w:r>
      <w:r w:rsidRPr="00436932">
        <w:rPr>
          <w:rFonts w:ascii="Arial" w:hAnsi="Arial" w:cs="Arial"/>
        </w:rPr>
        <w:t xml:space="preserve"> rok za oddajo ponudb</w:t>
      </w:r>
      <w:r w:rsidR="008F6C31" w:rsidRPr="00436932">
        <w:rPr>
          <w:rFonts w:ascii="Arial" w:hAnsi="Arial" w:cs="Arial"/>
        </w:rPr>
        <w:t>e. M</w:t>
      </w:r>
      <w:r w:rsidR="000248D6" w:rsidRPr="00436932">
        <w:rPr>
          <w:rFonts w:ascii="Arial" w:hAnsi="Arial" w:cs="Arial"/>
        </w:rPr>
        <w:t>orebitna pojasnila,</w:t>
      </w:r>
      <w:r w:rsidRPr="00436932">
        <w:rPr>
          <w:rFonts w:ascii="Arial" w:hAnsi="Arial" w:cs="Arial"/>
        </w:rPr>
        <w:t xml:space="preserve"> spremembe </w:t>
      </w:r>
      <w:r w:rsidR="000248D6" w:rsidRPr="00436932">
        <w:rPr>
          <w:rFonts w:ascii="Arial" w:hAnsi="Arial" w:cs="Arial"/>
        </w:rPr>
        <w:t xml:space="preserve">oziroma dopolnitve </w:t>
      </w:r>
      <w:r w:rsidR="008F6C31" w:rsidRPr="00436932">
        <w:rPr>
          <w:rFonts w:ascii="Arial" w:hAnsi="Arial" w:cs="Arial"/>
        </w:rPr>
        <w:t>razpisne dokumentacije</w:t>
      </w:r>
      <w:r w:rsidR="000F6964" w:rsidRPr="00436932">
        <w:rPr>
          <w:rFonts w:ascii="Arial" w:hAnsi="Arial" w:cs="Arial"/>
        </w:rPr>
        <w:t xml:space="preserve"> </w:t>
      </w:r>
      <w:r w:rsidR="008F6C31" w:rsidRPr="00436932">
        <w:rPr>
          <w:rFonts w:ascii="Arial" w:hAnsi="Arial" w:cs="Arial"/>
        </w:rPr>
        <w:t xml:space="preserve">ter vprašanja in odgovori, podani ponudniku preko zgoraj navedenega elektronskega naslova, </w:t>
      </w:r>
      <w:r w:rsidRPr="00436932">
        <w:rPr>
          <w:rFonts w:ascii="Arial" w:hAnsi="Arial" w:cs="Arial"/>
        </w:rPr>
        <w:t>predstavljajo sestavni del razpisne dokumentacije.</w:t>
      </w:r>
    </w:p>
    <w:p w:rsidR="000F6964" w:rsidRPr="00436932" w:rsidRDefault="000F6964" w:rsidP="000F6964">
      <w:pPr>
        <w:pStyle w:val="Standard"/>
        <w:rPr>
          <w:rFonts w:ascii="Arial" w:hAnsi="Arial" w:cs="Arial"/>
        </w:rPr>
      </w:pPr>
    </w:p>
    <w:p w:rsidR="000F6964" w:rsidRPr="00436932" w:rsidRDefault="000F6964" w:rsidP="000F6964">
      <w:pPr>
        <w:pStyle w:val="Standard"/>
        <w:rPr>
          <w:rFonts w:ascii="Arial" w:hAnsi="Arial" w:cs="Arial"/>
        </w:rPr>
      </w:pPr>
    </w:p>
    <w:p w:rsidR="00A00185" w:rsidRPr="00436932" w:rsidRDefault="00CD2F06" w:rsidP="00225D57">
      <w:pPr>
        <w:pStyle w:val="Naslov1"/>
        <w:rPr>
          <w:rFonts w:ascii="Arial" w:hAnsi="Arial" w:cs="Arial"/>
          <w:sz w:val="22"/>
          <w:szCs w:val="22"/>
        </w:rPr>
      </w:pPr>
      <w:bookmarkStart w:id="14" w:name="_Toc511306727"/>
      <w:bookmarkStart w:id="15" w:name="_Toc68164275"/>
      <w:r w:rsidRPr="00436932">
        <w:rPr>
          <w:rFonts w:ascii="Arial" w:hAnsi="Arial" w:cs="Arial"/>
          <w:sz w:val="22"/>
          <w:szCs w:val="22"/>
        </w:rPr>
        <w:t>UGOTAVLJANJE SPOSOBNOSTI</w:t>
      </w:r>
      <w:bookmarkEnd w:id="14"/>
      <w:bookmarkEnd w:id="15"/>
    </w:p>
    <w:p w:rsidR="00CD2F06" w:rsidRPr="00436932" w:rsidRDefault="00CD2F06" w:rsidP="00225D57">
      <w:pPr>
        <w:pStyle w:val="Standard"/>
        <w:keepNext/>
        <w:rPr>
          <w:rFonts w:ascii="Arial" w:hAnsi="Arial" w:cs="Arial"/>
        </w:rPr>
      </w:pPr>
    </w:p>
    <w:p w:rsidR="00CD2F06" w:rsidRPr="00436932" w:rsidRDefault="00A93996" w:rsidP="00225D57">
      <w:pPr>
        <w:pStyle w:val="Naslov3"/>
        <w:rPr>
          <w:rFonts w:ascii="Arial" w:hAnsi="Arial" w:cs="Arial"/>
          <w:sz w:val="22"/>
          <w:szCs w:val="22"/>
        </w:rPr>
      </w:pPr>
      <w:bookmarkStart w:id="16" w:name="_Toc68164276"/>
      <w:r w:rsidRPr="00436932">
        <w:rPr>
          <w:rFonts w:ascii="Arial" w:hAnsi="Arial" w:cs="Arial"/>
          <w:sz w:val="22"/>
          <w:szCs w:val="22"/>
        </w:rPr>
        <w:t>Subjekti, za katere se ugotavlja sposobnost</w:t>
      </w:r>
      <w:bookmarkEnd w:id="16"/>
    </w:p>
    <w:p w:rsidR="00CD2F06" w:rsidRPr="00436932" w:rsidRDefault="00CD2F06" w:rsidP="00225D57">
      <w:pPr>
        <w:pStyle w:val="Standard"/>
        <w:keepNext/>
        <w:rPr>
          <w:rFonts w:ascii="Arial" w:hAnsi="Arial" w:cs="Arial"/>
        </w:rPr>
      </w:pPr>
    </w:p>
    <w:p w:rsidR="00D92BB1" w:rsidRPr="00436932" w:rsidRDefault="00BA5A95" w:rsidP="00A93996">
      <w:pPr>
        <w:spacing w:after="0" w:line="276" w:lineRule="auto"/>
        <w:jc w:val="both"/>
        <w:rPr>
          <w:rFonts w:ascii="Arial" w:hAnsi="Arial" w:cs="Arial"/>
        </w:rPr>
      </w:pPr>
      <w:r w:rsidRPr="00436932">
        <w:rPr>
          <w:rFonts w:ascii="Arial" w:hAnsi="Arial" w:cs="Arial"/>
        </w:rPr>
        <w:t>Gospodarski subjekti</w:t>
      </w:r>
      <w:r w:rsidR="00D92BB1" w:rsidRPr="00436932">
        <w:rPr>
          <w:rFonts w:ascii="Arial" w:hAnsi="Arial" w:cs="Arial"/>
        </w:rPr>
        <w:t xml:space="preserve">, ki nastopajo v ponudbi, </w:t>
      </w:r>
      <w:r w:rsidRPr="00436932">
        <w:rPr>
          <w:rFonts w:ascii="Arial" w:hAnsi="Arial" w:cs="Arial"/>
        </w:rPr>
        <w:t>morajo izpolnjevati pogoje z</w:t>
      </w:r>
      <w:r w:rsidR="0076352B" w:rsidRPr="00436932">
        <w:rPr>
          <w:rFonts w:ascii="Arial" w:hAnsi="Arial" w:cs="Arial"/>
        </w:rPr>
        <w:t xml:space="preserve">a </w:t>
      </w:r>
      <w:r w:rsidR="00353D65" w:rsidRPr="00436932">
        <w:rPr>
          <w:rFonts w:ascii="Arial" w:hAnsi="Arial" w:cs="Arial"/>
        </w:rPr>
        <w:t>priznanje</w:t>
      </w:r>
      <w:r w:rsidR="0076352B" w:rsidRPr="00436932">
        <w:rPr>
          <w:rFonts w:ascii="Arial" w:hAnsi="Arial" w:cs="Arial"/>
        </w:rPr>
        <w:t xml:space="preserve"> sposobnosti in</w:t>
      </w:r>
      <w:r w:rsidRPr="00436932">
        <w:rPr>
          <w:rFonts w:ascii="Arial" w:hAnsi="Arial" w:cs="Arial"/>
        </w:rPr>
        <w:t xml:space="preserve"> pri njih </w:t>
      </w:r>
      <w:r w:rsidR="00D92BB1" w:rsidRPr="00436932">
        <w:rPr>
          <w:rFonts w:ascii="Arial" w:hAnsi="Arial" w:cs="Arial"/>
        </w:rPr>
        <w:t xml:space="preserve">ne smejo obstajati razlogi za izključitev. </w:t>
      </w:r>
      <w:r w:rsidRPr="00436932">
        <w:rPr>
          <w:rFonts w:ascii="Arial" w:hAnsi="Arial" w:cs="Arial"/>
        </w:rPr>
        <w:t>Izpolnjevanje pogojev za priznanje sposobnosti in n</w:t>
      </w:r>
      <w:r w:rsidR="00D92BB1" w:rsidRPr="00436932">
        <w:rPr>
          <w:rFonts w:ascii="Arial" w:hAnsi="Arial" w:cs="Arial"/>
        </w:rPr>
        <w:t>eobstoj razlogov za izključitev morajo</w:t>
      </w:r>
      <w:r w:rsidRPr="00436932">
        <w:rPr>
          <w:rFonts w:ascii="Arial" w:hAnsi="Arial" w:cs="Arial"/>
        </w:rPr>
        <w:t xml:space="preserve">, v kolikor ni pri posamezni točki </w:t>
      </w:r>
      <w:r w:rsidR="00B76B23" w:rsidRPr="00436932">
        <w:rPr>
          <w:rFonts w:ascii="Arial" w:hAnsi="Arial" w:cs="Arial"/>
        </w:rPr>
        <w:t xml:space="preserve">navedeno </w:t>
      </w:r>
      <w:r w:rsidRPr="00436932">
        <w:rPr>
          <w:rFonts w:ascii="Arial" w:hAnsi="Arial" w:cs="Arial"/>
        </w:rPr>
        <w:t>drugače,</w:t>
      </w:r>
      <w:r w:rsidR="00D92BB1" w:rsidRPr="00436932">
        <w:rPr>
          <w:rFonts w:ascii="Arial" w:hAnsi="Arial" w:cs="Arial"/>
        </w:rPr>
        <w:t xml:space="preserve"> izkazati </w:t>
      </w:r>
      <w:r w:rsidRPr="00436932">
        <w:rPr>
          <w:rFonts w:ascii="Arial" w:hAnsi="Arial" w:cs="Arial"/>
        </w:rPr>
        <w:t>vsi</w:t>
      </w:r>
      <w:r w:rsidR="00D92BB1" w:rsidRPr="00436932">
        <w:rPr>
          <w:rFonts w:ascii="Arial" w:hAnsi="Arial" w:cs="Arial"/>
        </w:rPr>
        <w:t xml:space="preserve"> gospodarski subjekti</w:t>
      </w:r>
      <w:r w:rsidRPr="00436932">
        <w:rPr>
          <w:rFonts w:ascii="Arial" w:hAnsi="Arial" w:cs="Arial"/>
        </w:rPr>
        <w:t xml:space="preserve"> v ponudbi, in sicer</w:t>
      </w:r>
      <w:r w:rsidR="00D92BB1" w:rsidRPr="00436932">
        <w:rPr>
          <w:rFonts w:ascii="Arial" w:hAnsi="Arial" w:cs="Arial"/>
        </w:rPr>
        <w:t>:</w:t>
      </w:r>
    </w:p>
    <w:p w:rsidR="00D92BB1" w:rsidRPr="00436932" w:rsidRDefault="00D92BB1" w:rsidP="00A93996">
      <w:pPr>
        <w:pStyle w:val="Standard"/>
        <w:ind w:left="851" w:hanging="143"/>
        <w:rPr>
          <w:rFonts w:ascii="Arial" w:hAnsi="Arial" w:cs="Arial"/>
        </w:rPr>
      </w:pPr>
      <w:r w:rsidRPr="00436932">
        <w:rPr>
          <w:rFonts w:ascii="Arial" w:hAnsi="Arial" w:cs="Arial"/>
        </w:rPr>
        <w:t>- ponudnik;</w:t>
      </w:r>
    </w:p>
    <w:p w:rsidR="00D92BB1" w:rsidRPr="00436932" w:rsidRDefault="00D92BB1" w:rsidP="00A93996">
      <w:pPr>
        <w:pStyle w:val="Standard"/>
        <w:ind w:left="851" w:hanging="143"/>
        <w:rPr>
          <w:rFonts w:ascii="Arial" w:hAnsi="Arial" w:cs="Arial"/>
        </w:rPr>
      </w:pPr>
      <w:r w:rsidRPr="00436932">
        <w:rPr>
          <w:rFonts w:ascii="Arial" w:hAnsi="Arial" w:cs="Arial"/>
        </w:rPr>
        <w:t>- vsi partnerji v skupni ponudbi;</w:t>
      </w:r>
    </w:p>
    <w:p w:rsidR="00D92BB1" w:rsidRPr="00436932" w:rsidRDefault="00D92BB1" w:rsidP="00A93996">
      <w:pPr>
        <w:pStyle w:val="Standard"/>
        <w:ind w:left="851" w:hanging="143"/>
        <w:rPr>
          <w:rFonts w:ascii="Arial" w:hAnsi="Arial" w:cs="Arial"/>
        </w:rPr>
      </w:pPr>
      <w:r w:rsidRPr="00436932">
        <w:rPr>
          <w:rFonts w:ascii="Arial" w:hAnsi="Arial" w:cs="Arial"/>
        </w:rPr>
        <w:t>- vsi podizvajalci, ne glede na fazo izved</w:t>
      </w:r>
      <w:r w:rsidR="006D1445" w:rsidRPr="00436932">
        <w:rPr>
          <w:rFonts w:ascii="Arial" w:hAnsi="Arial" w:cs="Arial"/>
        </w:rPr>
        <w:t>be javnega naročila, v kateri jih ponudnik vključi</w:t>
      </w:r>
      <w:r w:rsidRPr="00436932">
        <w:rPr>
          <w:rFonts w:ascii="Arial" w:hAnsi="Arial" w:cs="Arial"/>
        </w:rPr>
        <w:t xml:space="preserve"> v izvedbo javnega naročila;</w:t>
      </w:r>
    </w:p>
    <w:p w:rsidR="00D92BB1" w:rsidRPr="00436932" w:rsidRDefault="00D92BB1" w:rsidP="00A93996">
      <w:pPr>
        <w:pStyle w:val="Standard"/>
        <w:ind w:left="851" w:hanging="143"/>
        <w:rPr>
          <w:rFonts w:ascii="Arial" w:hAnsi="Arial" w:cs="Arial"/>
        </w:rPr>
      </w:pPr>
      <w:r w:rsidRPr="00436932">
        <w:rPr>
          <w:rFonts w:ascii="Arial" w:hAnsi="Arial" w:cs="Arial"/>
        </w:rPr>
        <w:t>- vsi subjekti, katerih zmogljivosti uporablja ponudnik v skladu z 81. členom ZJN-3 (vključno s fizičnimi osebami</w:t>
      </w:r>
      <w:r w:rsidR="006D1445" w:rsidRPr="00436932">
        <w:rPr>
          <w:rFonts w:ascii="Arial" w:hAnsi="Arial" w:cs="Arial"/>
        </w:rPr>
        <w:t>,</w:t>
      </w:r>
      <w:r w:rsidR="0076352B" w:rsidRPr="00436932">
        <w:rPr>
          <w:rFonts w:ascii="Arial" w:hAnsi="Arial" w:cs="Arial"/>
        </w:rPr>
        <w:t xml:space="preserve"> s katerimi sodeluje ponudnik in te pri njem niso zaposlene</w:t>
      </w:r>
      <w:r w:rsidRPr="00436932">
        <w:rPr>
          <w:rFonts w:ascii="Arial" w:hAnsi="Arial" w:cs="Arial"/>
        </w:rPr>
        <w:t>).</w:t>
      </w:r>
    </w:p>
    <w:p w:rsidR="00D92BB1" w:rsidRPr="00436932" w:rsidRDefault="00D92BB1" w:rsidP="00A93996">
      <w:pPr>
        <w:pStyle w:val="Standard"/>
        <w:rPr>
          <w:rFonts w:ascii="Arial" w:hAnsi="Arial" w:cs="Arial"/>
        </w:rPr>
      </w:pPr>
    </w:p>
    <w:p w:rsidR="00D92BB1" w:rsidRPr="00436932" w:rsidRDefault="00D92BB1" w:rsidP="00A93996">
      <w:pPr>
        <w:spacing w:after="0" w:line="276" w:lineRule="auto"/>
        <w:jc w:val="both"/>
        <w:rPr>
          <w:rFonts w:ascii="Arial" w:hAnsi="Arial" w:cs="Arial"/>
        </w:rPr>
      </w:pPr>
      <w:r w:rsidRPr="00436932">
        <w:rPr>
          <w:rFonts w:ascii="Arial" w:hAnsi="Arial" w:cs="Arial"/>
        </w:rPr>
        <w:t xml:space="preserve">Ob predložitvi ponudbe bo naročnik namesto potrdil, ki jih izdajajo javni organi ali tretje osebe, v skladu z 79. členom ZJN-3 sprejel </w:t>
      </w:r>
      <w:r w:rsidR="00A93996" w:rsidRPr="00436932">
        <w:rPr>
          <w:rFonts w:ascii="Arial" w:hAnsi="Arial" w:cs="Arial"/>
        </w:rPr>
        <w:t>»Enotni evropski dokument v zvezi z oddajo javnega naročila – ESPD«</w:t>
      </w:r>
      <w:r w:rsidRPr="00436932">
        <w:rPr>
          <w:rFonts w:ascii="Arial" w:hAnsi="Arial" w:cs="Arial"/>
        </w:rPr>
        <w:t xml:space="preserve">, ki predstavlja </w:t>
      </w:r>
      <w:r w:rsidR="007A495C" w:rsidRPr="00436932">
        <w:rPr>
          <w:rFonts w:ascii="Arial" w:hAnsi="Arial" w:cs="Arial"/>
        </w:rPr>
        <w:t xml:space="preserve">posodobljeno </w:t>
      </w:r>
      <w:r w:rsidR="004F1B45" w:rsidRPr="00436932">
        <w:rPr>
          <w:rFonts w:ascii="Arial" w:hAnsi="Arial" w:cs="Arial"/>
        </w:rPr>
        <w:t>uradno</w:t>
      </w:r>
      <w:r w:rsidR="00AD4A8A" w:rsidRPr="00436932">
        <w:rPr>
          <w:rFonts w:ascii="Arial" w:hAnsi="Arial" w:cs="Arial"/>
        </w:rPr>
        <w:t xml:space="preserve"> lastno</w:t>
      </w:r>
      <w:r w:rsidRPr="00436932">
        <w:rPr>
          <w:rFonts w:ascii="Arial" w:hAnsi="Arial" w:cs="Arial"/>
        </w:rPr>
        <w:t xml:space="preserve"> izjavo</w:t>
      </w:r>
      <w:r w:rsidR="004F1B45" w:rsidRPr="00436932">
        <w:rPr>
          <w:rFonts w:ascii="Arial" w:hAnsi="Arial" w:cs="Arial"/>
        </w:rPr>
        <w:t xml:space="preserve"> gospodarskega subjekta</w:t>
      </w:r>
      <w:r w:rsidRPr="00436932">
        <w:rPr>
          <w:rFonts w:ascii="Arial" w:hAnsi="Arial" w:cs="Arial"/>
        </w:rPr>
        <w:t xml:space="preserve">, kot predhodni dokaz v zvezi </w:t>
      </w:r>
      <w:r w:rsidR="00A93996" w:rsidRPr="00436932">
        <w:rPr>
          <w:rFonts w:ascii="Arial" w:hAnsi="Arial" w:cs="Arial"/>
        </w:rPr>
        <w:t>z razlogi za izključitev in pogoji za priznanje sposobnosti</w:t>
      </w:r>
      <w:r w:rsidRPr="00436932">
        <w:rPr>
          <w:rFonts w:ascii="Arial" w:hAnsi="Arial" w:cs="Arial"/>
        </w:rPr>
        <w:t xml:space="preserve">. </w:t>
      </w:r>
      <w:r w:rsidR="007A36C9" w:rsidRPr="00436932">
        <w:rPr>
          <w:rFonts w:ascii="Arial" w:hAnsi="Arial" w:cs="Arial"/>
        </w:rPr>
        <w:t>Obrazec ESPD vključuje tudi uradno izjavo o tem, da bo gospodarski subjekt na zahtevo in brez odlašanja sposoben predložiti dokazila, ki dokazujejo neobstoj</w:t>
      </w:r>
      <w:r w:rsidR="00AD4A8A" w:rsidRPr="00436932">
        <w:rPr>
          <w:rFonts w:ascii="Arial" w:hAnsi="Arial" w:cs="Arial"/>
        </w:rPr>
        <w:t xml:space="preserve"> razlogov za izključitev in</w:t>
      </w:r>
      <w:r w:rsidR="007A36C9" w:rsidRPr="00436932">
        <w:rPr>
          <w:rFonts w:ascii="Arial" w:hAnsi="Arial" w:cs="Arial"/>
        </w:rPr>
        <w:t xml:space="preserve"> izpo</w:t>
      </w:r>
      <w:r w:rsidR="00CB26D4" w:rsidRPr="00436932">
        <w:rPr>
          <w:rFonts w:ascii="Arial" w:hAnsi="Arial" w:cs="Arial"/>
        </w:rPr>
        <w:t>lnjevanje pogojev za priznanje sposobnosti</w:t>
      </w:r>
      <w:r w:rsidR="007A36C9" w:rsidRPr="00436932">
        <w:rPr>
          <w:rFonts w:ascii="Arial" w:hAnsi="Arial" w:cs="Arial"/>
        </w:rPr>
        <w:t xml:space="preserve">. </w:t>
      </w:r>
      <w:r w:rsidR="00A93996" w:rsidRPr="00436932">
        <w:rPr>
          <w:rFonts w:ascii="Arial" w:hAnsi="Arial" w:cs="Arial"/>
        </w:rPr>
        <w:t>Obrazec ESPD je treba v ponudbi predložiti za vse gospodarske subjekte, navedene v prvem odstavku te točke.</w:t>
      </w:r>
      <w:r w:rsidR="007A495C" w:rsidRPr="00436932">
        <w:rPr>
          <w:rFonts w:ascii="Arial" w:hAnsi="Arial" w:cs="Arial"/>
        </w:rPr>
        <w:t xml:space="preserve"> </w:t>
      </w:r>
    </w:p>
    <w:p w:rsidR="00D92BB1" w:rsidRPr="00436932" w:rsidRDefault="00D92BB1" w:rsidP="00A93996">
      <w:pPr>
        <w:spacing w:after="0" w:line="276" w:lineRule="auto"/>
        <w:jc w:val="both"/>
        <w:rPr>
          <w:rFonts w:ascii="Arial" w:hAnsi="Arial" w:cs="Arial"/>
        </w:rPr>
      </w:pPr>
    </w:p>
    <w:p w:rsidR="00D92BB1" w:rsidRPr="00436932" w:rsidRDefault="00D92BB1" w:rsidP="00A93996">
      <w:pPr>
        <w:spacing w:after="0" w:line="276" w:lineRule="auto"/>
        <w:jc w:val="both"/>
        <w:rPr>
          <w:rFonts w:ascii="Arial" w:hAnsi="Arial" w:cs="Arial"/>
        </w:rPr>
      </w:pPr>
      <w:r w:rsidRPr="00436932">
        <w:rPr>
          <w:rFonts w:ascii="Arial" w:hAnsi="Arial" w:cs="Arial"/>
        </w:rPr>
        <w:t xml:space="preserve">Gospodarski subjekt mora v obrazcu ESPD navesti vse informacije, na podlagi katerih bo naročnik potrdila ali druge informacije pridobil v </w:t>
      </w:r>
      <w:r w:rsidR="00AD4A8A" w:rsidRPr="00436932">
        <w:rPr>
          <w:rFonts w:ascii="Arial" w:hAnsi="Arial" w:cs="Arial"/>
        </w:rPr>
        <w:t xml:space="preserve">nacionalni bazi podatkov, ter na </w:t>
      </w:r>
      <w:r w:rsidRPr="00436932">
        <w:rPr>
          <w:rFonts w:ascii="Arial" w:hAnsi="Arial" w:cs="Arial"/>
        </w:rPr>
        <w:t>predmetnem obrazcu poda</w:t>
      </w:r>
      <w:r w:rsidR="00AD4A8A" w:rsidRPr="00436932">
        <w:rPr>
          <w:rFonts w:ascii="Arial" w:hAnsi="Arial" w:cs="Arial"/>
        </w:rPr>
        <w:t>ti soglasje, da</w:t>
      </w:r>
      <w:r w:rsidRPr="00436932">
        <w:rPr>
          <w:rFonts w:ascii="Arial" w:hAnsi="Arial" w:cs="Arial"/>
        </w:rPr>
        <w:t xml:space="preserve"> naročnik</w:t>
      </w:r>
      <w:r w:rsidR="00AD4A8A" w:rsidRPr="00436932">
        <w:rPr>
          <w:rFonts w:ascii="Arial" w:hAnsi="Arial" w:cs="Arial"/>
        </w:rPr>
        <w:t xml:space="preserve"> pridobi ta dokazila in informacije</w:t>
      </w:r>
      <w:r w:rsidRPr="00436932">
        <w:rPr>
          <w:rFonts w:ascii="Arial" w:hAnsi="Arial" w:cs="Arial"/>
        </w:rPr>
        <w:t>.</w:t>
      </w:r>
    </w:p>
    <w:p w:rsidR="00D92BB1" w:rsidRPr="00436932" w:rsidRDefault="00D92BB1" w:rsidP="00A93996">
      <w:pPr>
        <w:spacing w:after="0" w:line="276" w:lineRule="auto"/>
        <w:jc w:val="both"/>
        <w:rPr>
          <w:rFonts w:ascii="Arial" w:hAnsi="Arial" w:cs="Arial"/>
        </w:rPr>
      </w:pPr>
    </w:p>
    <w:p w:rsidR="007E7F04" w:rsidRPr="00436932" w:rsidRDefault="007E7F04" w:rsidP="007E7F04">
      <w:pPr>
        <w:pStyle w:val="Standard"/>
        <w:rPr>
          <w:rFonts w:ascii="Arial" w:hAnsi="Arial" w:cs="Arial"/>
        </w:rPr>
      </w:pPr>
      <w:r w:rsidRPr="00436932">
        <w:rPr>
          <w:rFonts w:ascii="Arial" w:hAnsi="Arial" w:cs="Arial"/>
        </w:rPr>
        <w:t>V kolikor posameznem gospodarskem subjektu skladno z določili te razpisne dokumentacije ni treba izkazati izpolnjevanja določenega pogoja, gospodarski subjekt pusti neizpolnjen del obrazca E</w:t>
      </w:r>
      <w:r w:rsidR="00E300C1" w:rsidRPr="00436932">
        <w:rPr>
          <w:rFonts w:ascii="Arial" w:hAnsi="Arial" w:cs="Arial"/>
        </w:rPr>
        <w:t>SPD, ki se nanaša na tak pogoj.</w:t>
      </w:r>
    </w:p>
    <w:p w:rsidR="00E300C1" w:rsidRPr="00436932" w:rsidRDefault="00E300C1" w:rsidP="007E7F04">
      <w:pPr>
        <w:pStyle w:val="Standard"/>
        <w:rPr>
          <w:rFonts w:ascii="Arial" w:hAnsi="Arial" w:cs="Arial"/>
        </w:rPr>
      </w:pPr>
    </w:p>
    <w:p w:rsidR="00E300C1" w:rsidRPr="00436932" w:rsidRDefault="00E300C1" w:rsidP="00E300C1">
      <w:pPr>
        <w:spacing w:after="0" w:line="276" w:lineRule="auto"/>
        <w:jc w:val="both"/>
        <w:rPr>
          <w:rFonts w:ascii="Arial" w:hAnsi="Arial" w:cs="Arial"/>
        </w:rPr>
      </w:pPr>
      <w:r w:rsidRPr="00436932">
        <w:rPr>
          <w:rFonts w:ascii="Arial" w:hAnsi="Arial" w:cs="Arial"/>
        </w:rPr>
        <w:t>Gospodarski subjekt naročnikov obrazec ESPD (datoteka XML) uvozi na spletni strani Portal</w:t>
      </w:r>
      <w:r w:rsidR="00CB26D4" w:rsidRPr="00436932">
        <w:rPr>
          <w:rFonts w:ascii="Arial" w:hAnsi="Arial" w:cs="Arial"/>
        </w:rPr>
        <w:t>a javnih naročil</w:t>
      </w:r>
      <w:r w:rsidRPr="00436932">
        <w:rPr>
          <w:rFonts w:ascii="Arial" w:hAnsi="Arial" w:cs="Arial"/>
        </w:rPr>
        <w:t xml:space="preserve">: </w:t>
      </w:r>
      <w:hyperlink r:id="rId13" w:history="1">
        <w:r w:rsidR="006E02D7" w:rsidRPr="007B030F">
          <w:rPr>
            <w:rStyle w:val="Hiperpovezava"/>
            <w:rFonts w:ascii="Arial" w:hAnsi="Arial" w:cs="Arial"/>
          </w:rPr>
          <w:t>http://www.enarocanje.si/_ESPD/</w:t>
        </w:r>
      </w:hyperlink>
      <w:r w:rsidR="006E02D7">
        <w:rPr>
          <w:rFonts w:ascii="Arial" w:hAnsi="Arial" w:cs="Arial"/>
        </w:rPr>
        <w:t xml:space="preserve"> </w:t>
      </w:r>
      <w:r w:rsidRPr="00436932">
        <w:rPr>
          <w:rFonts w:ascii="Arial" w:hAnsi="Arial" w:cs="Arial"/>
        </w:rPr>
        <w:t xml:space="preserve">in v njega neposredno vnese zahtevane podatke. Ponudnik, ki v sistemu e-JN oddaja ponudbo, naloži svoj </w:t>
      </w:r>
      <w:r w:rsidR="00CB26D4" w:rsidRPr="00436932">
        <w:rPr>
          <w:rFonts w:ascii="Arial" w:hAnsi="Arial" w:cs="Arial"/>
        </w:rPr>
        <w:t xml:space="preserve">obrazec </w:t>
      </w:r>
      <w:r w:rsidRPr="00436932">
        <w:rPr>
          <w:rFonts w:ascii="Arial" w:hAnsi="Arial" w:cs="Arial"/>
        </w:rPr>
        <w:t xml:space="preserve">ESPD v razdelek »ESPD – ponudnik«, </w:t>
      </w:r>
      <w:r w:rsidR="00CB26D4" w:rsidRPr="00436932">
        <w:rPr>
          <w:rFonts w:ascii="Arial" w:hAnsi="Arial" w:cs="Arial"/>
        </w:rPr>
        <w:t xml:space="preserve">obrazce </w:t>
      </w:r>
      <w:r w:rsidRPr="00436932">
        <w:rPr>
          <w:rFonts w:ascii="Arial" w:hAnsi="Arial" w:cs="Arial"/>
        </w:rPr>
        <w:t xml:space="preserve">ESPD ostalih sodelujočih </w:t>
      </w:r>
      <w:r w:rsidR="00CB26D4" w:rsidRPr="00436932">
        <w:rPr>
          <w:rFonts w:ascii="Arial" w:hAnsi="Arial" w:cs="Arial"/>
        </w:rPr>
        <w:t xml:space="preserve">v ponudbi </w:t>
      </w:r>
      <w:r w:rsidRPr="00436932">
        <w:rPr>
          <w:rFonts w:ascii="Arial" w:hAnsi="Arial" w:cs="Arial"/>
        </w:rPr>
        <w:t xml:space="preserve">pa naloži v </w:t>
      </w:r>
      <w:r w:rsidRPr="00436932">
        <w:rPr>
          <w:rFonts w:ascii="Arial" w:hAnsi="Arial" w:cs="Arial"/>
        </w:rPr>
        <w:lastRenderedPageBreak/>
        <w:t>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rsidR="007E7F04" w:rsidRPr="00436932" w:rsidRDefault="007E7F04" w:rsidP="006A221C">
      <w:pPr>
        <w:spacing w:after="0" w:line="276" w:lineRule="auto"/>
        <w:jc w:val="both"/>
        <w:rPr>
          <w:rFonts w:ascii="Arial" w:hAnsi="Arial" w:cs="Arial"/>
          <w:color w:val="000000" w:themeColor="text1"/>
        </w:rPr>
      </w:pPr>
    </w:p>
    <w:p w:rsidR="00546EED" w:rsidRPr="00436932" w:rsidRDefault="007E7F04" w:rsidP="00546EED">
      <w:pPr>
        <w:spacing w:after="0" w:line="276" w:lineRule="auto"/>
        <w:jc w:val="both"/>
        <w:rPr>
          <w:rFonts w:ascii="Arial" w:hAnsi="Arial" w:cs="Arial"/>
        </w:rPr>
      </w:pPr>
      <w:r w:rsidRPr="00436932">
        <w:rPr>
          <w:rFonts w:ascii="Arial" w:hAnsi="Arial" w:cs="Arial"/>
        </w:rPr>
        <w:t>Gospodarski subjekt lahko dokazila o neobstoju razlogov za izključitev in dokazila o izpo</w:t>
      </w:r>
      <w:r w:rsidR="00CB26D4" w:rsidRPr="00436932">
        <w:rPr>
          <w:rFonts w:ascii="Arial" w:hAnsi="Arial" w:cs="Arial"/>
        </w:rPr>
        <w:t>lnjevanju pogojev za priznanje sposobnosti</w:t>
      </w:r>
      <w:r w:rsidR="00BA0B0E" w:rsidRPr="00436932">
        <w:rPr>
          <w:rFonts w:ascii="Arial" w:hAnsi="Arial" w:cs="Arial"/>
        </w:rPr>
        <w:t xml:space="preserve"> predloži tudi sam. </w:t>
      </w:r>
      <w:r w:rsidR="00546EED" w:rsidRPr="00436932">
        <w:rPr>
          <w:rFonts w:ascii="Arial" w:hAnsi="Arial" w:cs="Arial"/>
        </w:rPr>
        <w:t>Naročnik si pridržuje pravico do preveritve verodostojnosti predloženih dokazil pri nj</w:t>
      </w:r>
      <w:r w:rsidR="00CB26D4" w:rsidRPr="00436932">
        <w:rPr>
          <w:rFonts w:ascii="Arial" w:hAnsi="Arial" w:cs="Arial"/>
        </w:rPr>
        <w:t>ihovih izdajateljih oziroma podpisnikih</w:t>
      </w:r>
      <w:r w:rsidR="00546EED" w:rsidRPr="00436932">
        <w:rPr>
          <w:rFonts w:ascii="Arial" w:hAnsi="Arial" w:cs="Arial"/>
        </w:rPr>
        <w:t>.</w:t>
      </w:r>
    </w:p>
    <w:p w:rsidR="00546EED" w:rsidRPr="00436932" w:rsidRDefault="00546EED" w:rsidP="00A93996">
      <w:pPr>
        <w:spacing w:after="0" w:line="276" w:lineRule="auto"/>
        <w:jc w:val="both"/>
        <w:rPr>
          <w:rFonts w:ascii="Arial" w:hAnsi="Arial" w:cs="Arial"/>
        </w:rPr>
      </w:pPr>
    </w:p>
    <w:p w:rsidR="007E7F04" w:rsidRPr="005659E0" w:rsidRDefault="004F1B45" w:rsidP="007E7F04">
      <w:pPr>
        <w:spacing w:after="0" w:line="276" w:lineRule="auto"/>
        <w:jc w:val="both"/>
        <w:rPr>
          <w:rFonts w:ascii="Arial" w:hAnsi="Arial" w:cs="Arial"/>
          <w:b/>
          <w:color w:val="000000" w:themeColor="text1"/>
        </w:rPr>
      </w:pPr>
      <w:r w:rsidRPr="005659E0">
        <w:rPr>
          <w:rFonts w:ascii="Arial" w:hAnsi="Arial" w:cs="Arial"/>
          <w:b/>
        </w:rPr>
        <w:t>Naročnik lahko ponudnika kadar koli med postopkom oddaje javnega naročila pozove k predložitvi</w:t>
      </w:r>
      <w:r w:rsidR="007E7F04" w:rsidRPr="005659E0">
        <w:rPr>
          <w:rFonts w:ascii="Arial" w:hAnsi="Arial" w:cs="Arial"/>
          <w:b/>
        </w:rPr>
        <w:t xml:space="preserve"> </w:t>
      </w:r>
      <w:r w:rsidRPr="005659E0">
        <w:rPr>
          <w:rFonts w:ascii="Arial" w:hAnsi="Arial" w:cs="Arial"/>
          <w:b/>
        </w:rPr>
        <w:t>dokazil (potrdil, izjav,</w:t>
      </w:r>
      <w:r w:rsidR="00D858CF" w:rsidRPr="005659E0">
        <w:rPr>
          <w:rFonts w:ascii="Arial" w:hAnsi="Arial" w:cs="Arial"/>
          <w:b/>
        </w:rPr>
        <w:t xml:space="preserve"> overjenih zapriseženih izjav,</w:t>
      </w:r>
      <w:r w:rsidRPr="005659E0">
        <w:rPr>
          <w:rFonts w:ascii="Arial" w:hAnsi="Arial" w:cs="Arial"/>
          <w:b/>
        </w:rPr>
        <w:t xml:space="preserve"> izpisov</w:t>
      </w:r>
      <w:r w:rsidR="00365C28" w:rsidRPr="005659E0">
        <w:rPr>
          <w:rFonts w:ascii="Arial" w:hAnsi="Arial" w:cs="Arial"/>
          <w:b/>
        </w:rPr>
        <w:t xml:space="preserve"> iz </w:t>
      </w:r>
      <w:r w:rsidR="00883EE4" w:rsidRPr="005659E0">
        <w:rPr>
          <w:rFonts w:ascii="Arial" w:hAnsi="Arial" w:cs="Arial"/>
          <w:b/>
        </w:rPr>
        <w:t>evidenc</w:t>
      </w:r>
      <w:r w:rsidR="00C04016" w:rsidRPr="005659E0">
        <w:rPr>
          <w:rFonts w:ascii="Arial" w:hAnsi="Arial" w:cs="Arial"/>
          <w:b/>
        </w:rPr>
        <w:t xml:space="preserve"> oziroma registrov</w:t>
      </w:r>
      <w:r w:rsidR="00587ED4" w:rsidRPr="005659E0">
        <w:rPr>
          <w:rFonts w:ascii="Arial" w:hAnsi="Arial" w:cs="Arial"/>
          <w:b/>
        </w:rPr>
        <w:t>,</w:t>
      </w:r>
      <w:r w:rsidR="007E7F04" w:rsidRPr="005659E0">
        <w:rPr>
          <w:rFonts w:ascii="Arial" w:hAnsi="Arial" w:cs="Arial"/>
          <w:b/>
        </w:rPr>
        <w:t xml:space="preserve"> </w:t>
      </w:r>
      <w:r w:rsidRPr="005659E0">
        <w:rPr>
          <w:rFonts w:ascii="Arial" w:hAnsi="Arial" w:cs="Arial"/>
          <w:b/>
        </w:rPr>
        <w:t>pogodb, računov</w:t>
      </w:r>
      <w:r w:rsidR="00587ED4" w:rsidRPr="005659E0">
        <w:rPr>
          <w:rFonts w:ascii="Arial" w:hAnsi="Arial" w:cs="Arial"/>
          <w:b/>
        </w:rPr>
        <w:t xml:space="preserve">, </w:t>
      </w:r>
      <w:r w:rsidRPr="005659E0">
        <w:rPr>
          <w:rFonts w:ascii="Arial" w:hAnsi="Arial" w:cs="Arial"/>
          <w:b/>
        </w:rPr>
        <w:t>specifikacij</w:t>
      </w:r>
      <w:r w:rsidR="000A0DC5">
        <w:rPr>
          <w:rFonts w:ascii="Arial" w:hAnsi="Arial" w:cs="Arial"/>
          <w:b/>
        </w:rPr>
        <w:t xml:space="preserve"> izvedenih storitev</w:t>
      </w:r>
      <w:r w:rsidR="00587ED4" w:rsidRPr="005659E0">
        <w:rPr>
          <w:rFonts w:ascii="Arial" w:hAnsi="Arial" w:cs="Arial"/>
          <w:b/>
        </w:rPr>
        <w:t xml:space="preserve"> </w:t>
      </w:r>
      <w:r w:rsidR="00CB26D4" w:rsidRPr="005659E0">
        <w:rPr>
          <w:rFonts w:ascii="Arial" w:hAnsi="Arial" w:cs="Arial"/>
          <w:b/>
        </w:rPr>
        <w:t>ipd.), ki</w:t>
      </w:r>
      <w:r w:rsidR="007E7F04" w:rsidRPr="005659E0">
        <w:rPr>
          <w:rFonts w:ascii="Arial" w:hAnsi="Arial" w:cs="Arial"/>
          <w:b/>
        </w:rPr>
        <w:t xml:space="preserve"> </w:t>
      </w:r>
      <w:r w:rsidR="00CB26D4" w:rsidRPr="005659E0">
        <w:rPr>
          <w:rFonts w:ascii="Arial" w:hAnsi="Arial" w:cs="Arial"/>
          <w:b/>
        </w:rPr>
        <w:t>izkazujejo</w:t>
      </w:r>
      <w:r w:rsidR="00565CA5" w:rsidRPr="005659E0">
        <w:rPr>
          <w:rFonts w:ascii="Arial" w:hAnsi="Arial" w:cs="Arial"/>
          <w:b/>
        </w:rPr>
        <w:t xml:space="preserve"> </w:t>
      </w:r>
      <w:r w:rsidR="00CB26D4" w:rsidRPr="005659E0">
        <w:rPr>
          <w:rFonts w:ascii="Arial" w:hAnsi="Arial" w:cs="Arial"/>
          <w:b/>
        </w:rPr>
        <w:t>neobstoj</w:t>
      </w:r>
      <w:r w:rsidR="007E7F04" w:rsidRPr="005659E0">
        <w:rPr>
          <w:rFonts w:ascii="Arial" w:hAnsi="Arial" w:cs="Arial"/>
          <w:b/>
        </w:rPr>
        <w:t xml:space="preserve"> razlogov za izključitev in izpol</w:t>
      </w:r>
      <w:r w:rsidR="00565CA5" w:rsidRPr="005659E0">
        <w:rPr>
          <w:rFonts w:ascii="Arial" w:hAnsi="Arial" w:cs="Arial"/>
          <w:b/>
        </w:rPr>
        <w:t>njevanje</w:t>
      </w:r>
      <w:r w:rsidR="00CB26D4" w:rsidRPr="005659E0">
        <w:rPr>
          <w:rFonts w:ascii="Arial" w:hAnsi="Arial" w:cs="Arial"/>
          <w:b/>
        </w:rPr>
        <w:t xml:space="preserve"> pogojev za priznanje sposobnosti</w:t>
      </w:r>
      <w:r w:rsidR="007E7F04" w:rsidRPr="005659E0">
        <w:rPr>
          <w:rFonts w:ascii="Arial" w:hAnsi="Arial" w:cs="Arial"/>
          <w:b/>
        </w:rPr>
        <w:t>.</w:t>
      </w:r>
      <w:r w:rsidR="00260A2B" w:rsidRPr="005659E0">
        <w:rPr>
          <w:rFonts w:ascii="Arial" w:hAnsi="Arial" w:cs="Arial"/>
          <w:b/>
        </w:rPr>
        <w:t xml:space="preserve"> Ponudnik bo</w:t>
      </w:r>
      <w:r w:rsidR="00B476A4" w:rsidRPr="005659E0">
        <w:rPr>
          <w:rFonts w:ascii="Arial" w:hAnsi="Arial" w:cs="Arial"/>
          <w:b/>
        </w:rPr>
        <w:t xml:space="preserve"> dolžan predložiti dokazila v sorazmernem roku, ki ga bo v pozivu določil naročnik.</w:t>
      </w:r>
      <w:r w:rsidR="00546EED" w:rsidRPr="005659E0">
        <w:rPr>
          <w:rFonts w:ascii="Arial" w:hAnsi="Arial" w:cs="Arial"/>
          <w:b/>
        </w:rPr>
        <w:t xml:space="preserve"> </w:t>
      </w:r>
      <w:r w:rsidR="00546EED" w:rsidRPr="005659E0">
        <w:rPr>
          <w:rFonts w:ascii="Arial" w:hAnsi="Arial" w:cs="Arial"/>
          <w:b/>
          <w:color w:val="000000" w:themeColor="text1"/>
          <w:shd w:val="clear" w:color="auto" w:fill="FFFFFF"/>
        </w:rPr>
        <w:t>Naročnik bo v vsakem primeru pred oddajo naročila preveril obstoj in vsebino podatkov oziroma drugih navedb iz p</w:t>
      </w:r>
      <w:r w:rsidR="00CB26D4" w:rsidRPr="005659E0">
        <w:rPr>
          <w:rFonts w:ascii="Arial" w:hAnsi="Arial" w:cs="Arial"/>
          <w:b/>
          <w:color w:val="000000" w:themeColor="text1"/>
          <w:shd w:val="clear" w:color="auto" w:fill="FFFFFF"/>
        </w:rPr>
        <w:t>onudbe ponudnika, kateremu se odloči</w:t>
      </w:r>
      <w:r w:rsidR="00546EED" w:rsidRPr="005659E0">
        <w:rPr>
          <w:rFonts w:ascii="Arial" w:hAnsi="Arial" w:cs="Arial"/>
          <w:b/>
          <w:color w:val="000000" w:themeColor="text1"/>
          <w:shd w:val="clear" w:color="auto" w:fill="FFFFFF"/>
        </w:rPr>
        <w:t xml:space="preserve"> oddati javno naročilo.</w:t>
      </w:r>
    </w:p>
    <w:p w:rsidR="00BD5713" w:rsidRPr="00436932" w:rsidRDefault="00BD5713" w:rsidP="00A93996">
      <w:pPr>
        <w:spacing w:after="0" w:line="276" w:lineRule="auto"/>
        <w:jc w:val="both"/>
        <w:rPr>
          <w:rFonts w:ascii="Arial" w:hAnsi="Arial" w:cs="Arial"/>
        </w:rPr>
      </w:pPr>
    </w:p>
    <w:p w:rsidR="00A93996" w:rsidRPr="00436932" w:rsidRDefault="00A93996" w:rsidP="00A93996">
      <w:pPr>
        <w:spacing w:after="0" w:line="276" w:lineRule="auto"/>
        <w:jc w:val="both"/>
        <w:rPr>
          <w:rFonts w:ascii="Arial" w:hAnsi="Arial" w:cs="Arial"/>
        </w:rPr>
      </w:pPr>
    </w:p>
    <w:p w:rsidR="00A93996" w:rsidRPr="00436932" w:rsidRDefault="00A93996" w:rsidP="00225D57">
      <w:pPr>
        <w:pStyle w:val="Naslov3"/>
        <w:rPr>
          <w:rFonts w:ascii="Arial" w:hAnsi="Arial" w:cs="Arial"/>
          <w:sz w:val="22"/>
          <w:szCs w:val="22"/>
        </w:rPr>
      </w:pPr>
      <w:bookmarkStart w:id="17" w:name="_Toc68164277"/>
      <w:r w:rsidRPr="00436932">
        <w:rPr>
          <w:rFonts w:ascii="Arial" w:hAnsi="Arial" w:cs="Arial"/>
          <w:sz w:val="22"/>
          <w:szCs w:val="22"/>
        </w:rPr>
        <w:t>Razlogi za izključitev</w:t>
      </w:r>
      <w:bookmarkEnd w:id="17"/>
    </w:p>
    <w:p w:rsidR="00A93996" w:rsidRPr="00436932" w:rsidRDefault="00A93996" w:rsidP="00225D57">
      <w:pPr>
        <w:keepNext/>
        <w:widowControl/>
        <w:spacing w:after="0" w:line="276" w:lineRule="auto"/>
        <w:ind w:right="6"/>
        <w:jc w:val="both"/>
        <w:rPr>
          <w:rFonts w:ascii="Arial" w:hAnsi="Arial" w:cs="Arial"/>
        </w:rPr>
      </w:pPr>
    </w:p>
    <w:p w:rsidR="00A00185" w:rsidRPr="00436932" w:rsidRDefault="00235B3F">
      <w:pPr>
        <w:pStyle w:val="Standard"/>
        <w:rPr>
          <w:rFonts w:ascii="Arial" w:hAnsi="Arial" w:cs="Arial"/>
        </w:rPr>
      </w:pPr>
      <w:r w:rsidRPr="00436932">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436932">
        <w:rPr>
          <w:rFonts w:ascii="Arial" w:hAnsi="Arial" w:cs="Arial"/>
        </w:rPr>
        <w:t>katerikoli gospodarski subjekt v njegovi ponudbi</w:t>
      </w:r>
      <w:r w:rsidRPr="00436932">
        <w:rPr>
          <w:rFonts w:ascii="Arial" w:hAnsi="Arial" w:cs="Arial"/>
        </w:rPr>
        <w:t xml:space="preserve"> obstaja kateri od </w:t>
      </w:r>
      <w:r w:rsidR="00CD2F06" w:rsidRPr="00436932">
        <w:rPr>
          <w:rFonts w:ascii="Arial" w:hAnsi="Arial" w:cs="Arial"/>
        </w:rPr>
        <w:t>sledečih razlogov za izključitev:</w:t>
      </w:r>
    </w:p>
    <w:p w:rsidR="00A00185" w:rsidRPr="00436932" w:rsidRDefault="00A00185">
      <w:pPr>
        <w:pStyle w:val="Standard"/>
        <w:rPr>
          <w:rFonts w:ascii="Arial" w:hAnsi="Arial" w:cs="Arial"/>
        </w:rPr>
      </w:pPr>
    </w:p>
    <w:p w:rsidR="00A00185" w:rsidRPr="00436932" w:rsidRDefault="00D94663" w:rsidP="009970BA">
      <w:pPr>
        <w:pStyle w:val="Odstavekseznama"/>
        <w:numPr>
          <w:ilvl w:val="0"/>
          <w:numId w:val="51"/>
        </w:numPr>
        <w:rPr>
          <w:rFonts w:ascii="Arial" w:hAnsi="Arial" w:cs="Arial"/>
        </w:rPr>
      </w:pPr>
      <w:r w:rsidRPr="00436932">
        <w:rPr>
          <w:rFonts w:ascii="Arial" w:hAnsi="Arial" w:cs="Arial"/>
        </w:rPr>
        <w:t>G</w:t>
      </w:r>
      <w:r w:rsidR="00235B3F" w:rsidRPr="00436932">
        <w:rPr>
          <w:rFonts w:ascii="Arial" w:hAnsi="Arial" w:cs="Arial"/>
        </w:rPr>
        <w:t xml:space="preserve">ospodarskemu subjektu ali osebi, ki je članica upravnega, vodstvenega ali nadzornega organa tega gospodarskega subjekta ali ki ima pooblastila za njegovo zastopanje ali odločanje ali nadzor v njem, </w:t>
      </w:r>
      <w:r w:rsidRPr="00436932">
        <w:rPr>
          <w:rFonts w:ascii="Arial" w:hAnsi="Arial" w:cs="Arial"/>
        </w:rPr>
        <w:t xml:space="preserve">je bila </w:t>
      </w:r>
      <w:r w:rsidR="00235B3F" w:rsidRPr="00436932">
        <w:rPr>
          <w:rFonts w:ascii="Arial" w:hAnsi="Arial" w:cs="Arial"/>
        </w:rPr>
        <w:t>izrečena pravnomočna sodba, ki ima elemente kazn</w:t>
      </w:r>
      <w:r w:rsidRPr="00436932">
        <w:rPr>
          <w:rFonts w:ascii="Arial" w:hAnsi="Arial" w:cs="Arial"/>
        </w:rPr>
        <w:t>ivih dejanj opredeljenih v KZ-1</w:t>
      </w:r>
      <w:r w:rsidR="00235B3F" w:rsidRPr="00436932">
        <w:rPr>
          <w:rFonts w:ascii="Arial" w:hAnsi="Arial" w:cs="Arial"/>
        </w:rPr>
        <w:t>, ki so navedena v</w:t>
      </w:r>
      <w:r w:rsidR="006550AA" w:rsidRPr="00436932">
        <w:rPr>
          <w:rFonts w:ascii="Arial" w:hAnsi="Arial" w:cs="Arial"/>
        </w:rPr>
        <w:t xml:space="preserve"> prvem odstavku 75. člena ZJN-3</w:t>
      </w:r>
      <w:r w:rsidR="00506257" w:rsidRPr="00436932">
        <w:rPr>
          <w:rFonts w:ascii="Arial" w:hAnsi="Arial" w:cs="Arial"/>
        </w:rPr>
        <w:t>, in sicer</w:t>
      </w:r>
      <w:r w:rsidR="006550AA" w:rsidRPr="00436932">
        <w:rPr>
          <w:rFonts w:ascii="Arial" w:hAnsi="Arial" w:cs="Arial"/>
        </w:rPr>
        <w:t>:</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terorizem (108.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financiranje terorizma (109.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ščuvanje in javno poveličevanje terorističnih dejanj (110.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novačenje in usposabljanje za terorizem (111.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spravljanje v suženjsko razmerje (112.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trgovina z ljudmi (113.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sprejemanje podkupnine pri volitvah (157.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kršitev temeljnih pravic delavcev (196.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goljufija (211.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protipravno omejevanje konkurence (225.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povzročitev stečaja z goljufijo ali nevestnim poslovanjem (226.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oškodovanje upnikov (227.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poslovna goljufija (228.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goljufija na škodo Evropske unije (229.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preslepitev pri pridobitvi in uporabi posojila ali ugodnosti (230.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preslepitev pri poslovanju z vrednostnimi papirji (231.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lastRenderedPageBreak/>
        <w:t>-        preslepitev kupcev (232.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neupravičena uporaba tuje oznake ali modela (233.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neupravičena uporaba tujega izuma ali topografije (234.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ponareditev ali uničenje poslovnih listin (235.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izdaja in neupravičena pridobitev poslovne skrivnosti (236.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zloraba informacijskega sistema (237.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zloraba notranje informacije (238.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zloraba trga finančnih instrumentov (239.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zloraba položaja ali zaupanja pri gospodarski dejavnosti (240.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nedovoljeno sprejemanje daril (241.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nedovoljeno dajanje daril (242.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ponarejanje denarja (243. člen KZ-1),</w:t>
      </w:r>
    </w:p>
    <w:p w:rsidR="006550AA" w:rsidRPr="00436932" w:rsidRDefault="006550AA" w:rsidP="00D43108">
      <w:pPr>
        <w:widowControl/>
        <w:shd w:val="clear" w:color="auto" w:fill="FFFFFF"/>
        <w:suppressAutoHyphens w:val="0"/>
        <w:autoSpaceDN/>
        <w:spacing w:after="0" w:line="276" w:lineRule="auto"/>
        <w:ind w:left="1418" w:hanging="567"/>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ponarejanje in uporaba ponarejenih vrednotnic ali vrednostnih papirjev (244.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pranje denarja (245.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zloraba negotovinskega plačilnega sredstva (246.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uporaba ponarejenega negotovinskega plačilnega sredstva (247.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izdelava, pridobitev in odtujitev pripomočkov za ponarejanje (248.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davčna zatajitev (249.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tihotapstvo (250.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zloraba uradnega položaja ali uradnih pravic (257.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oškodovanje javnih sredstev (257.a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izdaja tajnih podatkov (260.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jemanje podkupnine (261.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dajanje podkupnine (262.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sprejemanje koristi za nezakonito posredovanje (263.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dajanje daril za nezakonito posredovanje (264.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hudodelsko združevanje (294. člen KZ-1).</w:t>
      </w:r>
    </w:p>
    <w:p w:rsidR="006550AA" w:rsidRPr="00436932" w:rsidRDefault="006550AA" w:rsidP="006550AA">
      <w:pPr>
        <w:pStyle w:val="Odstavekseznama"/>
        <w:ind w:left="1416"/>
        <w:rPr>
          <w:rFonts w:ascii="Arial" w:hAnsi="Arial" w:cs="Arial"/>
        </w:rPr>
      </w:pPr>
    </w:p>
    <w:p w:rsidR="00A00185" w:rsidRPr="00436932" w:rsidRDefault="00235B3F">
      <w:pPr>
        <w:pStyle w:val="Odstavekseznama"/>
        <w:rPr>
          <w:rFonts w:ascii="Arial" w:hAnsi="Arial" w:cs="Arial"/>
          <w:u w:val="single"/>
        </w:rPr>
      </w:pPr>
      <w:r w:rsidRPr="00436932">
        <w:rPr>
          <w:rFonts w:ascii="Arial" w:hAnsi="Arial" w:cs="Arial"/>
          <w:u w:val="single"/>
        </w:rPr>
        <w:t>Dokazilo</w:t>
      </w:r>
      <w:r w:rsidR="00A97C1B" w:rsidRPr="00436932">
        <w:rPr>
          <w:rFonts w:ascii="Arial" w:hAnsi="Arial" w:cs="Arial"/>
          <w:u w:val="single"/>
        </w:rPr>
        <w:t xml:space="preserve"> (o neobstoju razloga za izključitev)</w:t>
      </w:r>
      <w:r w:rsidRPr="00436932">
        <w:rPr>
          <w:rFonts w:ascii="Arial" w:hAnsi="Arial" w:cs="Arial"/>
          <w:u w:val="single"/>
        </w:rPr>
        <w:t>:</w:t>
      </w:r>
    </w:p>
    <w:p w:rsidR="000D4097" w:rsidRPr="00436932" w:rsidRDefault="000D4097" w:rsidP="009970BA">
      <w:pPr>
        <w:pStyle w:val="Odstavekseznama"/>
        <w:numPr>
          <w:ilvl w:val="0"/>
          <w:numId w:val="56"/>
        </w:numPr>
        <w:ind w:left="1276"/>
        <w:rPr>
          <w:rFonts w:ascii="Arial" w:hAnsi="Arial" w:cs="Arial"/>
        </w:rPr>
      </w:pPr>
      <w:r w:rsidRPr="00436932">
        <w:rPr>
          <w:rFonts w:ascii="Arial" w:hAnsi="Arial" w:cs="Arial"/>
          <w:b/>
        </w:rPr>
        <w:t xml:space="preserve">Izpolnjen obrazec ESPD </w:t>
      </w:r>
      <w:r w:rsidRPr="00436932">
        <w:rPr>
          <w:rFonts w:ascii="Arial" w:hAnsi="Arial" w:cs="Arial"/>
        </w:rPr>
        <w:t>(za vse gospodarske subjekte v ponudbi) in</w:t>
      </w:r>
    </w:p>
    <w:p w:rsidR="000D4097" w:rsidRPr="00436932" w:rsidRDefault="000D4097" w:rsidP="009970BA">
      <w:pPr>
        <w:pStyle w:val="Odstavekseznama"/>
        <w:numPr>
          <w:ilvl w:val="0"/>
          <w:numId w:val="56"/>
        </w:numPr>
        <w:ind w:left="1276"/>
        <w:rPr>
          <w:rFonts w:ascii="Arial" w:hAnsi="Arial" w:cs="Arial"/>
        </w:rPr>
      </w:pPr>
      <w:r w:rsidRPr="00436932">
        <w:rPr>
          <w:rFonts w:ascii="Arial" w:hAnsi="Arial" w:cs="Arial"/>
          <w:b/>
        </w:rPr>
        <w:t>Potrdilo iz kazenske evidence</w:t>
      </w:r>
      <w:r w:rsidRPr="00436932">
        <w:rPr>
          <w:rFonts w:ascii="Arial" w:hAnsi="Arial" w:cs="Arial"/>
        </w:rPr>
        <w:t xml:space="preserve"> (za vse gospodarske subjekte v ponudbi; potrdilo ne sme biti starejše od </w:t>
      </w:r>
      <w:r w:rsidR="003C2473">
        <w:rPr>
          <w:rFonts w:ascii="Arial" w:hAnsi="Arial" w:cs="Arial"/>
        </w:rPr>
        <w:t>datuma pošiljanja oziroma objave te razpisne dokumentacije in mora biti izdano do poteka roka za oddajo ponudb</w:t>
      </w:r>
      <w:r w:rsidRPr="00436932">
        <w:rPr>
          <w:rFonts w:ascii="Arial" w:hAnsi="Arial" w:cs="Arial"/>
        </w:rPr>
        <w:t>) in</w:t>
      </w:r>
    </w:p>
    <w:p w:rsidR="000D4097" w:rsidRDefault="000D4097" w:rsidP="009970BA">
      <w:pPr>
        <w:pStyle w:val="Odstavekseznama"/>
        <w:numPr>
          <w:ilvl w:val="0"/>
          <w:numId w:val="56"/>
        </w:numPr>
        <w:ind w:left="1276"/>
        <w:rPr>
          <w:rFonts w:ascii="Arial" w:hAnsi="Arial" w:cs="Arial"/>
        </w:rPr>
      </w:pPr>
      <w:r w:rsidRPr="00436932">
        <w:rPr>
          <w:rFonts w:ascii="Arial" w:hAnsi="Arial" w:cs="Arial"/>
          <w:b/>
        </w:rPr>
        <w:t xml:space="preserve">Potrdilo iz kazenske evidence </w:t>
      </w:r>
      <w:r w:rsidRPr="00436932">
        <w:rPr>
          <w:rFonts w:ascii="Arial" w:hAnsi="Arial" w:cs="Arial"/>
        </w:rPr>
        <w:t xml:space="preserve">(za vse fizične osebe gospodarskih subjektov, ki so navedene v tej točki; potrdilo ne sme biti starejše od </w:t>
      </w:r>
      <w:r w:rsidR="003C2473">
        <w:rPr>
          <w:rFonts w:ascii="Arial" w:hAnsi="Arial" w:cs="Arial"/>
        </w:rPr>
        <w:t>datuma pošiljanja oziroma objave te razpisne dokumentacije in mora biti izdano do poteka roka za oddajo ponudb).</w:t>
      </w:r>
    </w:p>
    <w:p w:rsidR="003C2473" w:rsidRPr="003C2473" w:rsidRDefault="003C2473" w:rsidP="009970BA">
      <w:pPr>
        <w:pStyle w:val="Odstavekseznama"/>
        <w:numPr>
          <w:ilvl w:val="0"/>
          <w:numId w:val="56"/>
        </w:numPr>
        <w:ind w:left="1276"/>
        <w:rPr>
          <w:rFonts w:ascii="Arial" w:hAnsi="Arial" w:cs="Arial"/>
        </w:rPr>
      </w:pPr>
      <w:r>
        <w:rPr>
          <w:rFonts w:ascii="Arial" w:hAnsi="Arial" w:cs="Arial"/>
        </w:rPr>
        <w:t xml:space="preserve">opomba: v kolikor ponudnik ne predloži potrdil iz kazenske evidence </w:t>
      </w:r>
      <w:r w:rsidRPr="00B2385E">
        <w:rPr>
          <w:rFonts w:ascii="Arial" w:hAnsi="Arial" w:cs="Arial"/>
        </w:rPr>
        <w:t>za osebe iz prvega odstavka 75. člena ZJN-3 oziroma za gospodarski subjekt</w:t>
      </w:r>
      <w:r>
        <w:rPr>
          <w:rFonts w:ascii="Arial" w:hAnsi="Arial" w:cs="Arial"/>
        </w:rPr>
        <w:t>,</w:t>
      </w:r>
      <w:r w:rsidRPr="006B3AC9">
        <w:rPr>
          <w:rFonts w:ascii="Arial" w:hAnsi="Arial" w:cs="Arial"/>
        </w:rPr>
        <w:t xml:space="preserve"> </w:t>
      </w:r>
      <w:r>
        <w:rPr>
          <w:rFonts w:ascii="Arial" w:hAnsi="Arial" w:cs="Arial"/>
        </w:rPr>
        <w:t xml:space="preserve">ga </w:t>
      </w:r>
      <w:r w:rsidRPr="006B3AC9">
        <w:rPr>
          <w:rFonts w:ascii="Arial" w:hAnsi="Arial" w:cs="Arial"/>
        </w:rPr>
        <w:t xml:space="preserve">lahko </w:t>
      </w:r>
      <w:r>
        <w:rPr>
          <w:rFonts w:ascii="Arial" w:hAnsi="Arial" w:cs="Arial"/>
        </w:rPr>
        <w:t>naročnik pozove k predložitvi</w:t>
      </w:r>
      <w:r w:rsidRPr="00A12B2B">
        <w:rPr>
          <w:rFonts w:ascii="Arial" w:hAnsi="Arial" w:cs="Arial"/>
          <w:b/>
        </w:rPr>
        <w:t xml:space="preserve"> </w:t>
      </w:r>
      <w:r w:rsidRPr="000B29FE">
        <w:rPr>
          <w:rFonts w:ascii="Arial" w:hAnsi="Arial" w:cs="Arial"/>
        </w:rPr>
        <w:t>Overjene zaprisežene izjave</w:t>
      </w:r>
      <w:r w:rsidRPr="00B2385E">
        <w:rPr>
          <w:rFonts w:ascii="Arial" w:hAnsi="Arial" w:cs="Arial"/>
          <w:b/>
        </w:rPr>
        <w:t xml:space="preserve"> </w:t>
      </w:r>
      <w:r w:rsidRPr="006B3AC9">
        <w:rPr>
          <w:rFonts w:ascii="Arial" w:hAnsi="Arial" w:cs="Arial"/>
        </w:rPr>
        <w:t>o nekaznovanosti</w:t>
      </w:r>
      <w:r>
        <w:rPr>
          <w:rFonts w:ascii="Arial" w:hAnsi="Arial" w:cs="Arial"/>
        </w:rPr>
        <w:t xml:space="preserve"> vsake posamezne fizične oziroma pravne osebe</w:t>
      </w:r>
      <w:r w:rsidRPr="006B3AC9">
        <w:rPr>
          <w:rFonts w:ascii="Arial" w:hAnsi="Arial" w:cs="Arial"/>
        </w:rPr>
        <w:t>,</w:t>
      </w:r>
      <w:r w:rsidRPr="00A12B2B">
        <w:rPr>
          <w:rFonts w:ascii="Arial" w:hAnsi="Arial" w:cs="Arial"/>
          <w:b/>
        </w:rPr>
        <w:t xml:space="preserve"> </w:t>
      </w:r>
      <w:r w:rsidRPr="006B3AC9">
        <w:rPr>
          <w:rFonts w:ascii="Arial" w:hAnsi="Arial" w:cs="Arial"/>
        </w:rPr>
        <w:t xml:space="preserve">ki se nanaša na dan poteka </w:t>
      </w:r>
      <w:r>
        <w:rPr>
          <w:rFonts w:ascii="Arial" w:hAnsi="Arial" w:cs="Arial"/>
        </w:rPr>
        <w:t>roka za oddajo ponudb, dane</w:t>
      </w:r>
      <w:r w:rsidRPr="006B3AC9">
        <w:rPr>
          <w:rFonts w:ascii="Arial" w:hAnsi="Arial" w:cs="Arial"/>
        </w:rPr>
        <w:t xml:space="preserve"> pred pristojnim </w:t>
      </w:r>
      <w:r>
        <w:rPr>
          <w:rFonts w:ascii="Arial" w:hAnsi="Arial" w:cs="Arial"/>
        </w:rPr>
        <w:t>upravnim organom ali</w:t>
      </w:r>
      <w:r w:rsidRPr="006B3AC9">
        <w:rPr>
          <w:rFonts w:ascii="Arial" w:hAnsi="Arial" w:cs="Arial"/>
        </w:rPr>
        <w:t xml:space="preserve"> notarjem</w:t>
      </w:r>
      <w:r w:rsidRPr="00A12B2B">
        <w:rPr>
          <w:rFonts w:ascii="Arial" w:hAnsi="Arial" w:cs="Arial"/>
        </w:rPr>
        <w:t>.</w:t>
      </w:r>
    </w:p>
    <w:p w:rsidR="00A00185" w:rsidRPr="00436932" w:rsidRDefault="00A00185">
      <w:pPr>
        <w:pStyle w:val="Standard"/>
        <w:rPr>
          <w:rFonts w:ascii="Arial" w:hAnsi="Arial" w:cs="Arial"/>
        </w:rPr>
      </w:pPr>
    </w:p>
    <w:p w:rsidR="00A00185" w:rsidRPr="00436932" w:rsidRDefault="00235B3F" w:rsidP="009970BA">
      <w:pPr>
        <w:pStyle w:val="Odstavekseznama"/>
        <w:numPr>
          <w:ilvl w:val="0"/>
          <w:numId w:val="51"/>
        </w:numPr>
        <w:rPr>
          <w:rFonts w:ascii="Arial" w:hAnsi="Arial" w:cs="Arial"/>
        </w:rPr>
      </w:pPr>
      <w:r w:rsidRPr="00436932">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w:t>
      </w:r>
      <w:r w:rsidR="00506257" w:rsidRPr="00436932">
        <w:rPr>
          <w:rFonts w:ascii="Arial" w:hAnsi="Arial" w:cs="Arial"/>
        </w:rPr>
        <w:t xml:space="preserve">pri čemer </w:t>
      </w:r>
      <w:r w:rsidRPr="00436932">
        <w:rPr>
          <w:rFonts w:ascii="Arial" w:hAnsi="Arial" w:cs="Arial"/>
        </w:rPr>
        <w:t>vrednost teh neplačanih zapadlih obveznosti n</w:t>
      </w:r>
      <w:r w:rsidR="00506257" w:rsidRPr="00436932">
        <w:rPr>
          <w:rFonts w:ascii="Arial" w:hAnsi="Arial" w:cs="Arial"/>
        </w:rPr>
        <w:t>a dan oddaje ponudbe</w:t>
      </w:r>
      <w:r w:rsidRPr="00436932">
        <w:rPr>
          <w:rFonts w:ascii="Arial" w:hAnsi="Arial" w:cs="Arial"/>
        </w:rPr>
        <w:t xml:space="preserve"> znaša 50 EUR </w:t>
      </w:r>
      <w:r w:rsidRPr="00436932">
        <w:rPr>
          <w:rFonts w:ascii="Arial" w:hAnsi="Arial" w:cs="Arial"/>
        </w:rPr>
        <w:lastRenderedPageBreak/>
        <w:t>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r w:rsidR="00A97C1B" w:rsidRPr="00436932">
        <w:rPr>
          <w:rFonts w:ascii="Arial" w:hAnsi="Arial" w:cs="Arial"/>
        </w:rPr>
        <w:t xml:space="preserve"> (drugi odstavek 75. člena ZJN-3)</w:t>
      </w:r>
      <w:r w:rsidR="00D93F7A" w:rsidRPr="00436932">
        <w:rPr>
          <w:rFonts w:ascii="Arial" w:hAnsi="Arial" w:cs="Arial"/>
        </w:rPr>
        <w:t>.</w:t>
      </w:r>
    </w:p>
    <w:p w:rsidR="00A00185" w:rsidRPr="00436932" w:rsidRDefault="00A00185">
      <w:pPr>
        <w:pStyle w:val="Odstavekseznama"/>
        <w:rPr>
          <w:rFonts w:ascii="Arial" w:hAnsi="Arial" w:cs="Arial"/>
        </w:rPr>
      </w:pPr>
    </w:p>
    <w:p w:rsidR="00A00185" w:rsidRPr="00436932" w:rsidRDefault="00235B3F">
      <w:pPr>
        <w:pStyle w:val="Odstavekseznama"/>
        <w:rPr>
          <w:rFonts w:ascii="Arial" w:hAnsi="Arial" w:cs="Arial"/>
          <w:u w:val="single"/>
        </w:rPr>
      </w:pPr>
      <w:r w:rsidRPr="00436932">
        <w:rPr>
          <w:rFonts w:ascii="Arial" w:hAnsi="Arial" w:cs="Arial"/>
          <w:u w:val="single"/>
        </w:rPr>
        <w:t>Dokazilo</w:t>
      </w:r>
      <w:r w:rsidR="00A97C1B" w:rsidRPr="00436932">
        <w:rPr>
          <w:rFonts w:ascii="Arial" w:hAnsi="Arial" w:cs="Arial"/>
          <w:u w:val="single"/>
        </w:rPr>
        <w:t xml:space="preserve"> (o neobstoju razloga za izključitev)</w:t>
      </w:r>
      <w:r w:rsidRPr="00436932">
        <w:rPr>
          <w:rFonts w:ascii="Arial" w:hAnsi="Arial" w:cs="Arial"/>
          <w:u w:val="single"/>
        </w:rPr>
        <w:t>:</w:t>
      </w:r>
    </w:p>
    <w:p w:rsidR="00A93996" w:rsidRPr="00436932" w:rsidRDefault="00D94663" w:rsidP="009970BA">
      <w:pPr>
        <w:pStyle w:val="Odstavekseznama"/>
        <w:numPr>
          <w:ilvl w:val="0"/>
          <w:numId w:val="56"/>
        </w:numPr>
        <w:ind w:left="1276"/>
        <w:rPr>
          <w:rFonts w:ascii="Arial" w:hAnsi="Arial" w:cs="Arial"/>
        </w:rPr>
      </w:pPr>
      <w:r w:rsidRPr="00436932">
        <w:rPr>
          <w:rFonts w:ascii="Arial" w:hAnsi="Arial" w:cs="Arial"/>
          <w:b/>
        </w:rPr>
        <w:t xml:space="preserve">Izpolnjen obrazec </w:t>
      </w:r>
      <w:r w:rsidR="00A93996" w:rsidRPr="00436932">
        <w:rPr>
          <w:rFonts w:ascii="Arial" w:hAnsi="Arial" w:cs="Arial"/>
          <w:b/>
        </w:rPr>
        <w:t xml:space="preserve">ESPD </w:t>
      </w:r>
      <w:r w:rsidR="00A93996" w:rsidRPr="00436932">
        <w:rPr>
          <w:rFonts w:ascii="Arial" w:hAnsi="Arial" w:cs="Arial"/>
        </w:rPr>
        <w:t>(za vse gospodarske subjekte v ponudbi)</w:t>
      </w:r>
      <w:r w:rsidRPr="00436932">
        <w:rPr>
          <w:rFonts w:ascii="Arial" w:hAnsi="Arial" w:cs="Arial"/>
        </w:rPr>
        <w:t>.</w:t>
      </w:r>
    </w:p>
    <w:p w:rsidR="00A00185" w:rsidRPr="00436932" w:rsidRDefault="00A00185">
      <w:pPr>
        <w:pStyle w:val="Standard"/>
        <w:rPr>
          <w:rFonts w:ascii="Arial" w:hAnsi="Arial" w:cs="Arial"/>
        </w:rPr>
      </w:pPr>
    </w:p>
    <w:p w:rsidR="00A00185" w:rsidRPr="00436932" w:rsidRDefault="00D93F7A" w:rsidP="009970BA">
      <w:pPr>
        <w:pStyle w:val="Odstavekseznama"/>
        <w:numPr>
          <w:ilvl w:val="0"/>
          <w:numId w:val="51"/>
        </w:numPr>
        <w:rPr>
          <w:rFonts w:ascii="Arial" w:hAnsi="Arial" w:cs="Arial"/>
        </w:rPr>
      </w:pPr>
      <w:r w:rsidRPr="00436932">
        <w:rPr>
          <w:rFonts w:ascii="Arial" w:hAnsi="Arial" w:cs="Arial"/>
        </w:rPr>
        <w:t>G</w:t>
      </w:r>
      <w:r w:rsidR="00235B3F" w:rsidRPr="00436932">
        <w:rPr>
          <w:rFonts w:ascii="Arial" w:hAnsi="Arial" w:cs="Arial"/>
        </w:rPr>
        <w:t xml:space="preserve">ospodarski subjekt </w:t>
      </w:r>
      <w:r w:rsidRPr="00436932">
        <w:rPr>
          <w:rFonts w:ascii="Arial" w:hAnsi="Arial" w:cs="Arial"/>
        </w:rPr>
        <w:t xml:space="preserve">je </w:t>
      </w:r>
      <w:r w:rsidR="00235B3F" w:rsidRPr="00436932">
        <w:rPr>
          <w:rFonts w:ascii="Arial" w:hAnsi="Arial" w:cs="Arial"/>
        </w:rPr>
        <w:t xml:space="preserve">na dan, ko poteče rok za oddajo ponudb, izločen iz postopkov oddaje javnih naročil zaradi uvrstitve v evidenco gospodarskih subjektov z negativnimi referencami (točka </w:t>
      </w:r>
      <w:r w:rsidR="00A93996" w:rsidRPr="00436932">
        <w:rPr>
          <w:rFonts w:ascii="Arial" w:hAnsi="Arial" w:cs="Arial"/>
        </w:rPr>
        <w:t xml:space="preserve">a </w:t>
      </w:r>
      <w:r w:rsidR="00235B3F" w:rsidRPr="00436932">
        <w:rPr>
          <w:rFonts w:ascii="Arial" w:hAnsi="Arial" w:cs="Arial"/>
        </w:rPr>
        <w:t>četrtega odstavka 75. člena ZJN-3)</w:t>
      </w:r>
      <w:r w:rsidRPr="00436932">
        <w:rPr>
          <w:rFonts w:ascii="Arial" w:hAnsi="Arial" w:cs="Arial"/>
        </w:rPr>
        <w:t>.</w:t>
      </w:r>
    </w:p>
    <w:p w:rsidR="00A00185" w:rsidRPr="00436932" w:rsidRDefault="00A00185">
      <w:pPr>
        <w:pStyle w:val="Odstavekseznama"/>
        <w:rPr>
          <w:rFonts w:ascii="Arial" w:hAnsi="Arial" w:cs="Arial"/>
        </w:rPr>
      </w:pPr>
    </w:p>
    <w:p w:rsidR="00A00185" w:rsidRPr="00436932" w:rsidRDefault="00235B3F">
      <w:pPr>
        <w:pStyle w:val="Odstavekseznama"/>
        <w:rPr>
          <w:rFonts w:ascii="Arial" w:hAnsi="Arial" w:cs="Arial"/>
          <w:u w:val="single"/>
        </w:rPr>
      </w:pPr>
      <w:r w:rsidRPr="00436932">
        <w:rPr>
          <w:rFonts w:ascii="Arial" w:hAnsi="Arial" w:cs="Arial"/>
          <w:u w:val="single"/>
        </w:rPr>
        <w:t>Dokazilo</w:t>
      </w:r>
      <w:r w:rsidR="00A97C1B" w:rsidRPr="00436932">
        <w:rPr>
          <w:rFonts w:ascii="Arial" w:hAnsi="Arial" w:cs="Arial"/>
          <w:u w:val="single"/>
        </w:rPr>
        <w:t xml:space="preserve"> (o neobstoju razloga za izključitev)</w:t>
      </w:r>
      <w:r w:rsidRPr="00436932">
        <w:rPr>
          <w:rFonts w:ascii="Arial" w:hAnsi="Arial" w:cs="Arial"/>
          <w:u w:val="single"/>
        </w:rPr>
        <w:t>:</w:t>
      </w:r>
    </w:p>
    <w:p w:rsidR="00D94663" w:rsidRPr="00436932" w:rsidRDefault="00D94663" w:rsidP="009970BA">
      <w:pPr>
        <w:pStyle w:val="Odstavekseznama"/>
        <w:numPr>
          <w:ilvl w:val="0"/>
          <w:numId w:val="56"/>
        </w:numPr>
        <w:ind w:left="1276"/>
        <w:rPr>
          <w:rFonts w:ascii="Arial" w:hAnsi="Arial" w:cs="Arial"/>
        </w:rPr>
      </w:pPr>
      <w:r w:rsidRPr="00436932">
        <w:rPr>
          <w:rFonts w:ascii="Arial" w:hAnsi="Arial" w:cs="Arial"/>
          <w:b/>
        </w:rPr>
        <w:t xml:space="preserve">Izpolnjen obrazec ESPD </w:t>
      </w:r>
      <w:r w:rsidRPr="00436932">
        <w:rPr>
          <w:rFonts w:ascii="Arial" w:hAnsi="Arial" w:cs="Arial"/>
        </w:rPr>
        <w:t>(za vse gospodarske subjekte v ponudbi).</w:t>
      </w:r>
    </w:p>
    <w:p w:rsidR="00A00185" w:rsidRPr="00436932" w:rsidRDefault="00A00185">
      <w:pPr>
        <w:pStyle w:val="Odstavekseznama"/>
        <w:rPr>
          <w:rFonts w:ascii="Arial" w:hAnsi="Arial" w:cs="Arial"/>
        </w:rPr>
      </w:pPr>
    </w:p>
    <w:p w:rsidR="00A00185" w:rsidRPr="00436932" w:rsidRDefault="007A4DBB" w:rsidP="009970BA">
      <w:pPr>
        <w:pStyle w:val="Odstavekseznama"/>
        <w:numPr>
          <w:ilvl w:val="0"/>
          <w:numId w:val="51"/>
        </w:numPr>
        <w:rPr>
          <w:rFonts w:ascii="Arial" w:hAnsi="Arial" w:cs="Arial"/>
        </w:rPr>
      </w:pPr>
      <w:r w:rsidRPr="00436932">
        <w:rPr>
          <w:rFonts w:ascii="Arial" w:hAnsi="Arial" w:cs="Arial"/>
        </w:rPr>
        <w:t>G</w:t>
      </w:r>
      <w:r w:rsidR="00235B3F" w:rsidRPr="00436932">
        <w:rPr>
          <w:rFonts w:ascii="Arial" w:hAnsi="Arial" w:cs="Arial"/>
        </w:rPr>
        <w:t xml:space="preserve">ospodarskemu subjektu </w:t>
      </w:r>
      <w:r w:rsidRPr="00436932">
        <w:rPr>
          <w:rFonts w:ascii="Arial" w:hAnsi="Arial" w:cs="Arial"/>
        </w:rPr>
        <w:t xml:space="preserve">je bila </w:t>
      </w:r>
      <w:r w:rsidR="00235B3F" w:rsidRPr="00436932">
        <w:rPr>
          <w:rFonts w:ascii="Arial" w:hAnsi="Arial" w:cs="Arial"/>
        </w:rPr>
        <w:t>v zadnjih treh letih pred potekom roka za oddajo ponudb s pravnomočno odločbo pristojnega organa Republike Slovenije ali druge države č</w:t>
      </w:r>
      <w:r w:rsidR="00506257" w:rsidRPr="00436932">
        <w:rPr>
          <w:rFonts w:ascii="Arial" w:hAnsi="Arial" w:cs="Arial"/>
        </w:rPr>
        <w:t>lanice ali tretje države, več, kot enkrat</w:t>
      </w:r>
      <w:r w:rsidR="00235B3F" w:rsidRPr="00436932">
        <w:rPr>
          <w:rFonts w:ascii="Arial" w:hAnsi="Arial" w:cs="Arial"/>
        </w:rPr>
        <w:t xml:space="preserve"> izrečena globa zaradi prekrška v zvezi s plačilom za delo</w:t>
      </w:r>
      <w:r w:rsidR="00D93F7A" w:rsidRPr="00436932">
        <w:rPr>
          <w:rFonts w:ascii="Arial" w:hAnsi="Arial" w:cs="Arial"/>
        </w:rPr>
        <w:t>,</w:t>
      </w:r>
      <w:r w:rsidR="00D93F7A" w:rsidRPr="00436932">
        <w:rPr>
          <w:rFonts w:ascii="Arial" w:hAnsi="Arial" w:cs="Arial"/>
          <w:color w:val="000000"/>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436932">
        <w:rPr>
          <w:rFonts w:ascii="Arial" w:hAnsi="Arial" w:cs="Arial"/>
        </w:rPr>
        <w:t xml:space="preserve"> (točka </w:t>
      </w:r>
      <w:r w:rsidR="00D93F7A" w:rsidRPr="00436932">
        <w:rPr>
          <w:rFonts w:ascii="Arial" w:hAnsi="Arial" w:cs="Arial"/>
        </w:rPr>
        <w:t xml:space="preserve">b </w:t>
      </w:r>
      <w:r w:rsidR="00235B3F" w:rsidRPr="00436932">
        <w:rPr>
          <w:rFonts w:ascii="Arial" w:hAnsi="Arial" w:cs="Arial"/>
        </w:rPr>
        <w:t>četrtega odstavka 75. člena ZJN-3)</w:t>
      </w:r>
      <w:r w:rsidR="00D93F7A" w:rsidRPr="00436932">
        <w:rPr>
          <w:rFonts w:ascii="Arial" w:hAnsi="Arial" w:cs="Arial"/>
        </w:rPr>
        <w:t>.</w:t>
      </w:r>
    </w:p>
    <w:p w:rsidR="00A00185" w:rsidRPr="00436932" w:rsidRDefault="00A00185">
      <w:pPr>
        <w:pStyle w:val="Odstavekseznama"/>
        <w:rPr>
          <w:rFonts w:ascii="Arial" w:hAnsi="Arial" w:cs="Arial"/>
        </w:rPr>
      </w:pPr>
    </w:p>
    <w:p w:rsidR="00A00185" w:rsidRPr="00436932" w:rsidRDefault="00235B3F">
      <w:pPr>
        <w:pStyle w:val="Odstavekseznama"/>
        <w:rPr>
          <w:rFonts w:ascii="Arial" w:hAnsi="Arial" w:cs="Arial"/>
          <w:u w:val="single"/>
        </w:rPr>
      </w:pPr>
      <w:r w:rsidRPr="00436932">
        <w:rPr>
          <w:rFonts w:ascii="Arial" w:hAnsi="Arial" w:cs="Arial"/>
          <w:u w:val="single"/>
        </w:rPr>
        <w:t>Dokazilo</w:t>
      </w:r>
      <w:r w:rsidR="00A97C1B" w:rsidRPr="00436932">
        <w:rPr>
          <w:rFonts w:ascii="Arial" w:hAnsi="Arial" w:cs="Arial"/>
          <w:u w:val="single"/>
        </w:rPr>
        <w:t xml:space="preserve"> (o neobstoju razloga za izključitev)</w:t>
      </w:r>
      <w:r w:rsidRPr="00436932">
        <w:rPr>
          <w:rFonts w:ascii="Arial" w:hAnsi="Arial" w:cs="Arial"/>
          <w:u w:val="single"/>
        </w:rPr>
        <w:t>:</w:t>
      </w:r>
    </w:p>
    <w:p w:rsidR="00D94663" w:rsidRPr="00436932" w:rsidRDefault="00D94663" w:rsidP="009970BA">
      <w:pPr>
        <w:pStyle w:val="Odstavekseznama"/>
        <w:numPr>
          <w:ilvl w:val="0"/>
          <w:numId w:val="56"/>
        </w:numPr>
        <w:ind w:left="1276"/>
        <w:rPr>
          <w:rFonts w:ascii="Arial" w:hAnsi="Arial" w:cs="Arial"/>
        </w:rPr>
      </w:pPr>
      <w:r w:rsidRPr="00436932">
        <w:rPr>
          <w:rFonts w:ascii="Arial" w:hAnsi="Arial" w:cs="Arial"/>
          <w:b/>
        </w:rPr>
        <w:t xml:space="preserve">Izpolnjen obrazec ESPD </w:t>
      </w:r>
      <w:r w:rsidRPr="00436932">
        <w:rPr>
          <w:rFonts w:ascii="Arial" w:hAnsi="Arial" w:cs="Arial"/>
        </w:rPr>
        <w:t>(za vse gospodarske subjekte v ponudbi).</w:t>
      </w:r>
    </w:p>
    <w:p w:rsidR="00A00185" w:rsidRPr="00436932" w:rsidRDefault="00A00185">
      <w:pPr>
        <w:pStyle w:val="Odstavekseznama"/>
        <w:rPr>
          <w:rFonts w:ascii="Arial" w:hAnsi="Arial" w:cs="Arial"/>
        </w:rPr>
      </w:pPr>
    </w:p>
    <w:p w:rsidR="00A00185" w:rsidRPr="00436932" w:rsidRDefault="007A4DBB" w:rsidP="009970BA">
      <w:pPr>
        <w:pStyle w:val="Odstavekseznama"/>
        <w:numPr>
          <w:ilvl w:val="0"/>
          <w:numId w:val="51"/>
        </w:numPr>
        <w:rPr>
          <w:rFonts w:ascii="Arial" w:hAnsi="Arial" w:cs="Arial"/>
        </w:rPr>
      </w:pPr>
      <w:r w:rsidRPr="00436932">
        <w:rPr>
          <w:rFonts w:ascii="Arial" w:hAnsi="Arial" w:cs="Arial"/>
        </w:rPr>
        <w:t>N</w:t>
      </w:r>
      <w:r w:rsidR="00235B3F" w:rsidRPr="00436932">
        <w:rPr>
          <w:rFonts w:ascii="Arial" w:hAnsi="Arial" w:cs="Arial"/>
        </w:rPr>
        <w:t xml:space="preserve">aročnik </w:t>
      </w:r>
      <w:r w:rsidRPr="00436932">
        <w:rPr>
          <w:rFonts w:ascii="Arial" w:hAnsi="Arial" w:cs="Arial"/>
        </w:rPr>
        <w:t xml:space="preserve">lahko </w:t>
      </w:r>
      <w:r w:rsidR="00235B3F" w:rsidRPr="00436932">
        <w:rPr>
          <w:rFonts w:ascii="Arial" w:hAnsi="Arial" w:cs="Arial"/>
        </w:rPr>
        <w:t>na kakršen koli način izkaže kršitev obveznosti na po</w:t>
      </w:r>
      <w:r w:rsidR="004E210B" w:rsidRPr="00436932">
        <w:rPr>
          <w:rFonts w:ascii="Arial" w:hAnsi="Arial" w:cs="Arial"/>
        </w:rPr>
        <w:t>dročju okoljskega, socialnega ali</w:t>
      </w:r>
      <w:r w:rsidR="00235B3F" w:rsidRPr="00436932">
        <w:rPr>
          <w:rFonts w:ascii="Arial" w:hAnsi="Arial" w:cs="Arial"/>
        </w:rPr>
        <w:t xml:space="preserve"> delovnega prava, ki so določene v pravu Evropske unije, predpisih, ki veljajo v Republiki Sloveniji, kolektivnih pogodbah ali predpisih mednarodnega okoljskega, socialnega in delovnega prava. Seznam mednarodnih socialnih</w:t>
      </w:r>
      <w:r w:rsidR="004E210B" w:rsidRPr="00436932">
        <w:rPr>
          <w:rFonts w:ascii="Arial" w:hAnsi="Arial" w:cs="Arial"/>
        </w:rPr>
        <w:t xml:space="preserve"> in okoljskih konvencij določa</w:t>
      </w:r>
      <w:r w:rsidR="00235B3F" w:rsidRPr="00436932">
        <w:rPr>
          <w:rFonts w:ascii="Arial" w:hAnsi="Arial" w:cs="Arial"/>
        </w:rPr>
        <w:t xml:space="preserve"> P</w:t>
      </w:r>
      <w:r w:rsidR="004E210B" w:rsidRPr="00436932">
        <w:rPr>
          <w:rFonts w:ascii="Arial" w:hAnsi="Arial" w:cs="Arial"/>
        </w:rPr>
        <w:t>riloga X Direktive 2014/24/EU oziroma</w:t>
      </w:r>
      <w:r w:rsidR="00235B3F" w:rsidRPr="00436932">
        <w:rPr>
          <w:rFonts w:ascii="Arial" w:hAnsi="Arial" w:cs="Arial"/>
        </w:rPr>
        <w:t xml:space="preserve"> Prilo</w:t>
      </w:r>
      <w:r w:rsidR="00D93F7A" w:rsidRPr="00436932">
        <w:rPr>
          <w:rFonts w:ascii="Arial" w:hAnsi="Arial" w:cs="Arial"/>
        </w:rPr>
        <w:t>ga XIV Direktive 2014/25/EU (</w:t>
      </w:r>
      <w:r w:rsidR="00235B3F" w:rsidRPr="00436932">
        <w:rPr>
          <w:rFonts w:ascii="Arial" w:hAnsi="Arial" w:cs="Arial"/>
        </w:rPr>
        <w:t xml:space="preserve">točka </w:t>
      </w:r>
      <w:r w:rsidR="00D93F7A" w:rsidRPr="00436932">
        <w:rPr>
          <w:rFonts w:ascii="Arial" w:hAnsi="Arial" w:cs="Arial"/>
        </w:rPr>
        <w:t xml:space="preserve">a </w:t>
      </w:r>
      <w:r w:rsidR="00235B3F" w:rsidRPr="00436932">
        <w:rPr>
          <w:rFonts w:ascii="Arial" w:hAnsi="Arial" w:cs="Arial"/>
        </w:rPr>
        <w:t>šestega odstavka 75. člena ZJN-3)</w:t>
      </w:r>
      <w:r w:rsidR="00D93F7A" w:rsidRPr="00436932">
        <w:rPr>
          <w:rFonts w:ascii="Arial" w:hAnsi="Arial" w:cs="Arial"/>
        </w:rPr>
        <w:t>.</w:t>
      </w:r>
    </w:p>
    <w:p w:rsidR="00A00185" w:rsidRPr="00436932" w:rsidRDefault="00A00185">
      <w:pPr>
        <w:pStyle w:val="Standard"/>
        <w:rPr>
          <w:rFonts w:ascii="Arial" w:hAnsi="Arial" w:cs="Arial"/>
        </w:rPr>
      </w:pPr>
    </w:p>
    <w:p w:rsidR="00A00185" w:rsidRPr="00436932" w:rsidRDefault="00235B3F">
      <w:pPr>
        <w:pStyle w:val="Odstavekseznama"/>
        <w:rPr>
          <w:rFonts w:ascii="Arial" w:hAnsi="Arial" w:cs="Arial"/>
          <w:u w:val="single"/>
        </w:rPr>
      </w:pPr>
      <w:r w:rsidRPr="00436932">
        <w:rPr>
          <w:rFonts w:ascii="Arial" w:hAnsi="Arial" w:cs="Arial"/>
          <w:u w:val="single"/>
        </w:rPr>
        <w:t>Dokazilo</w:t>
      </w:r>
      <w:r w:rsidR="00A97C1B" w:rsidRPr="00436932">
        <w:rPr>
          <w:rFonts w:ascii="Arial" w:hAnsi="Arial" w:cs="Arial"/>
          <w:u w:val="single"/>
        </w:rPr>
        <w:t xml:space="preserve"> (o neobstoju razloga za izključitev)</w:t>
      </w:r>
      <w:r w:rsidRPr="00436932">
        <w:rPr>
          <w:rFonts w:ascii="Arial" w:hAnsi="Arial" w:cs="Arial"/>
          <w:u w:val="single"/>
        </w:rPr>
        <w:t>:</w:t>
      </w:r>
    </w:p>
    <w:p w:rsidR="00D94663" w:rsidRPr="00436932" w:rsidRDefault="00D94663" w:rsidP="009970BA">
      <w:pPr>
        <w:pStyle w:val="Odstavekseznama"/>
        <w:numPr>
          <w:ilvl w:val="0"/>
          <w:numId w:val="56"/>
        </w:numPr>
        <w:ind w:left="1276"/>
        <w:rPr>
          <w:rFonts w:ascii="Arial" w:hAnsi="Arial" w:cs="Arial"/>
        </w:rPr>
      </w:pPr>
      <w:r w:rsidRPr="00436932">
        <w:rPr>
          <w:rFonts w:ascii="Arial" w:hAnsi="Arial" w:cs="Arial"/>
          <w:b/>
        </w:rPr>
        <w:t xml:space="preserve">Izpolnjen obrazec ESPD </w:t>
      </w:r>
      <w:r w:rsidRPr="00436932">
        <w:rPr>
          <w:rFonts w:ascii="Arial" w:hAnsi="Arial" w:cs="Arial"/>
        </w:rPr>
        <w:t>(za vse gospodarske subjekte v ponudbi).</w:t>
      </w:r>
    </w:p>
    <w:p w:rsidR="00A00185" w:rsidRPr="00436932" w:rsidRDefault="00A00185">
      <w:pPr>
        <w:pStyle w:val="Standard"/>
        <w:rPr>
          <w:rFonts w:ascii="Arial" w:hAnsi="Arial" w:cs="Arial"/>
        </w:rPr>
      </w:pPr>
    </w:p>
    <w:p w:rsidR="00A00185" w:rsidRPr="00436932" w:rsidRDefault="007A4DBB" w:rsidP="009970BA">
      <w:pPr>
        <w:pStyle w:val="Odstavekseznama"/>
        <w:numPr>
          <w:ilvl w:val="0"/>
          <w:numId w:val="51"/>
        </w:numPr>
        <w:rPr>
          <w:rFonts w:ascii="Arial" w:hAnsi="Arial" w:cs="Arial"/>
        </w:rPr>
      </w:pPr>
      <w:r w:rsidRPr="00436932">
        <w:rPr>
          <w:rFonts w:ascii="Arial" w:hAnsi="Arial" w:cs="Arial"/>
        </w:rPr>
        <w:t>N</w:t>
      </w:r>
      <w:r w:rsidR="00235B3F" w:rsidRPr="00436932">
        <w:rPr>
          <w:rFonts w:ascii="Arial" w:hAnsi="Arial" w:cs="Arial"/>
        </w:rPr>
        <w:t xml:space="preserve">ad gospodarskim subjektom </w:t>
      </w:r>
      <w:r w:rsidRPr="00436932">
        <w:rPr>
          <w:rFonts w:ascii="Arial" w:hAnsi="Arial" w:cs="Arial"/>
        </w:rPr>
        <w:t xml:space="preserve">se je </w:t>
      </w:r>
      <w:r w:rsidR="00235B3F" w:rsidRPr="00436932">
        <w:rPr>
          <w:rFonts w:ascii="Arial" w:hAnsi="Arial" w:cs="Arial"/>
        </w:rPr>
        <w:t>začel postopek zaradi insolventnosti ali prisilnega preneha</w:t>
      </w:r>
      <w:r w:rsidRPr="00436932">
        <w:rPr>
          <w:rFonts w:ascii="Arial" w:hAnsi="Arial" w:cs="Arial"/>
        </w:rPr>
        <w:t>nja ali postopek likvidacije, ali</w:t>
      </w:r>
      <w:r w:rsidR="00235B3F" w:rsidRPr="00436932">
        <w:rPr>
          <w:rFonts w:ascii="Arial" w:hAnsi="Arial" w:cs="Arial"/>
        </w:rPr>
        <w:t xml:space="preserve"> njegova sredstva ali poslovanje upravlja upravitelj ali sodišče, ali so njegove poslovne deja</w:t>
      </w:r>
      <w:r w:rsidRPr="00436932">
        <w:rPr>
          <w:rFonts w:ascii="Arial" w:hAnsi="Arial" w:cs="Arial"/>
        </w:rPr>
        <w:t>vnosti začasno ustavljene, ali</w:t>
      </w:r>
      <w:r w:rsidR="00235B3F" w:rsidRPr="00436932">
        <w:rPr>
          <w:rFonts w:ascii="Arial" w:hAnsi="Arial" w:cs="Arial"/>
        </w:rPr>
        <w:t xml:space="preserve"> se je v skladu s predpisi druge države nad njim začel postopek ali pa je nastal položaj z en</w:t>
      </w:r>
      <w:r w:rsidR="00D93F7A" w:rsidRPr="00436932">
        <w:rPr>
          <w:rFonts w:ascii="Arial" w:hAnsi="Arial" w:cs="Arial"/>
        </w:rPr>
        <w:t>akimi pravnimi posledicami  (</w:t>
      </w:r>
      <w:r w:rsidR="00235B3F" w:rsidRPr="00436932">
        <w:rPr>
          <w:rFonts w:ascii="Arial" w:hAnsi="Arial" w:cs="Arial"/>
        </w:rPr>
        <w:t xml:space="preserve">točka </w:t>
      </w:r>
      <w:r w:rsidR="00D93F7A" w:rsidRPr="00436932">
        <w:rPr>
          <w:rFonts w:ascii="Arial" w:hAnsi="Arial" w:cs="Arial"/>
        </w:rPr>
        <w:t xml:space="preserve">b </w:t>
      </w:r>
      <w:r w:rsidR="00235B3F" w:rsidRPr="00436932">
        <w:rPr>
          <w:rFonts w:ascii="Arial" w:hAnsi="Arial" w:cs="Arial"/>
        </w:rPr>
        <w:t>šestega odstavka 75. člena ZJN-3)</w:t>
      </w:r>
      <w:r w:rsidR="00D93F7A" w:rsidRPr="00436932">
        <w:rPr>
          <w:rFonts w:ascii="Arial" w:hAnsi="Arial" w:cs="Arial"/>
        </w:rPr>
        <w:t>.</w:t>
      </w:r>
    </w:p>
    <w:p w:rsidR="00A00185" w:rsidRDefault="00A00185">
      <w:pPr>
        <w:pStyle w:val="Odstavekseznama"/>
        <w:rPr>
          <w:rFonts w:ascii="Arial" w:hAnsi="Arial" w:cs="Arial"/>
        </w:rPr>
      </w:pPr>
    </w:p>
    <w:p w:rsidR="0088575D" w:rsidRPr="00436932" w:rsidRDefault="0088575D">
      <w:pPr>
        <w:pStyle w:val="Odstavekseznama"/>
        <w:rPr>
          <w:rFonts w:ascii="Arial" w:hAnsi="Arial" w:cs="Arial"/>
        </w:rPr>
      </w:pPr>
    </w:p>
    <w:p w:rsidR="00A00185" w:rsidRPr="00436932" w:rsidRDefault="00235B3F">
      <w:pPr>
        <w:pStyle w:val="Odstavekseznama"/>
        <w:rPr>
          <w:rFonts w:ascii="Arial" w:hAnsi="Arial" w:cs="Arial"/>
          <w:u w:val="single"/>
        </w:rPr>
      </w:pPr>
      <w:r w:rsidRPr="00436932">
        <w:rPr>
          <w:rFonts w:ascii="Arial" w:hAnsi="Arial" w:cs="Arial"/>
          <w:u w:val="single"/>
        </w:rPr>
        <w:t>Dokazilo</w:t>
      </w:r>
      <w:r w:rsidR="00A97C1B" w:rsidRPr="00436932">
        <w:rPr>
          <w:rFonts w:ascii="Arial" w:hAnsi="Arial" w:cs="Arial"/>
          <w:u w:val="single"/>
        </w:rPr>
        <w:t xml:space="preserve"> (o neobstoju razloga za izključitev)</w:t>
      </w:r>
      <w:r w:rsidRPr="00436932">
        <w:rPr>
          <w:rFonts w:ascii="Arial" w:hAnsi="Arial" w:cs="Arial"/>
          <w:u w:val="single"/>
        </w:rPr>
        <w:t>:</w:t>
      </w:r>
    </w:p>
    <w:p w:rsidR="00D94663" w:rsidRPr="00436932" w:rsidRDefault="00D94663" w:rsidP="009970BA">
      <w:pPr>
        <w:pStyle w:val="Odstavekseznama"/>
        <w:numPr>
          <w:ilvl w:val="0"/>
          <w:numId w:val="56"/>
        </w:numPr>
        <w:ind w:left="1276"/>
        <w:rPr>
          <w:rFonts w:ascii="Arial" w:hAnsi="Arial" w:cs="Arial"/>
        </w:rPr>
      </w:pPr>
      <w:r w:rsidRPr="00436932">
        <w:rPr>
          <w:rFonts w:ascii="Arial" w:hAnsi="Arial" w:cs="Arial"/>
          <w:b/>
        </w:rPr>
        <w:t xml:space="preserve">Izpolnjen obrazec ESPD </w:t>
      </w:r>
      <w:r w:rsidRPr="00436932">
        <w:rPr>
          <w:rFonts w:ascii="Arial" w:hAnsi="Arial" w:cs="Arial"/>
        </w:rPr>
        <w:t>(za vse gospodarske subjekte v ponudbi).</w:t>
      </w:r>
    </w:p>
    <w:p w:rsidR="00A00185" w:rsidRPr="00436932" w:rsidRDefault="00A00185">
      <w:pPr>
        <w:pStyle w:val="Odstavekseznama"/>
        <w:rPr>
          <w:rFonts w:ascii="Arial" w:hAnsi="Arial" w:cs="Arial"/>
        </w:rPr>
      </w:pPr>
    </w:p>
    <w:p w:rsidR="00A00185" w:rsidRPr="00436932" w:rsidRDefault="007A4DBB" w:rsidP="009970BA">
      <w:pPr>
        <w:pStyle w:val="Odstavekseznama"/>
        <w:numPr>
          <w:ilvl w:val="0"/>
          <w:numId w:val="51"/>
        </w:numPr>
        <w:rPr>
          <w:rFonts w:ascii="Arial" w:hAnsi="Arial" w:cs="Arial"/>
        </w:rPr>
      </w:pPr>
      <w:r w:rsidRPr="00436932">
        <w:rPr>
          <w:rFonts w:ascii="Arial" w:hAnsi="Arial" w:cs="Arial"/>
        </w:rPr>
        <w:lastRenderedPageBreak/>
        <w:t>N</w:t>
      </w:r>
      <w:r w:rsidR="00235B3F" w:rsidRPr="00436932">
        <w:rPr>
          <w:rFonts w:ascii="Arial" w:hAnsi="Arial" w:cs="Arial"/>
        </w:rPr>
        <w:t xml:space="preserve">aročnik </w:t>
      </w:r>
      <w:r w:rsidRPr="00436932">
        <w:rPr>
          <w:rFonts w:ascii="Arial" w:hAnsi="Arial" w:cs="Arial"/>
        </w:rPr>
        <w:t xml:space="preserve">lahko </w:t>
      </w:r>
      <w:r w:rsidR="00235B3F" w:rsidRPr="00436932">
        <w:rPr>
          <w:rFonts w:ascii="Arial" w:hAnsi="Arial" w:cs="Arial"/>
        </w:rPr>
        <w:t xml:space="preserve">z ustreznimi sredstvi izkaže, da je gospodarski subjekt zagrešil hujšo kršitev poklicnih pravil, zaradi česar je </w:t>
      </w:r>
      <w:r w:rsidR="00D93F7A" w:rsidRPr="00436932">
        <w:rPr>
          <w:rFonts w:ascii="Arial" w:hAnsi="Arial" w:cs="Arial"/>
        </w:rPr>
        <w:t>omajana njegova integriteta (</w:t>
      </w:r>
      <w:r w:rsidR="00235B3F" w:rsidRPr="00436932">
        <w:rPr>
          <w:rFonts w:ascii="Arial" w:hAnsi="Arial" w:cs="Arial"/>
        </w:rPr>
        <w:t xml:space="preserve">točka </w:t>
      </w:r>
      <w:r w:rsidR="00D93F7A" w:rsidRPr="00436932">
        <w:rPr>
          <w:rFonts w:ascii="Arial" w:hAnsi="Arial" w:cs="Arial"/>
        </w:rPr>
        <w:t xml:space="preserve">c </w:t>
      </w:r>
      <w:r w:rsidR="00235B3F" w:rsidRPr="00436932">
        <w:rPr>
          <w:rFonts w:ascii="Arial" w:hAnsi="Arial" w:cs="Arial"/>
        </w:rPr>
        <w:t>šestega odstavka 75. člena ZJN-3)</w:t>
      </w:r>
      <w:r w:rsidR="00D93F7A" w:rsidRPr="00436932">
        <w:rPr>
          <w:rFonts w:ascii="Arial" w:hAnsi="Arial" w:cs="Arial"/>
        </w:rPr>
        <w:t>.</w:t>
      </w:r>
    </w:p>
    <w:p w:rsidR="00A00185" w:rsidRPr="00436932" w:rsidRDefault="00A00185">
      <w:pPr>
        <w:pStyle w:val="Standard"/>
        <w:rPr>
          <w:rFonts w:ascii="Arial" w:hAnsi="Arial" w:cs="Arial"/>
        </w:rPr>
      </w:pPr>
    </w:p>
    <w:p w:rsidR="00A00185" w:rsidRPr="00436932" w:rsidRDefault="00235B3F">
      <w:pPr>
        <w:pStyle w:val="Odstavekseznama"/>
        <w:rPr>
          <w:rFonts w:ascii="Arial" w:hAnsi="Arial" w:cs="Arial"/>
          <w:u w:val="single"/>
        </w:rPr>
      </w:pPr>
      <w:r w:rsidRPr="00436932">
        <w:rPr>
          <w:rFonts w:ascii="Arial" w:hAnsi="Arial" w:cs="Arial"/>
          <w:u w:val="single"/>
        </w:rPr>
        <w:t>Dokazilo</w:t>
      </w:r>
      <w:r w:rsidR="00A97C1B" w:rsidRPr="00436932">
        <w:rPr>
          <w:rFonts w:ascii="Arial" w:hAnsi="Arial" w:cs="Arial"/>
          <w:u w:val="single"/>
        </w:rPr>
        <w:t xml:space="preserve"> (o neobstoju razloga za izključitev)</w:t>
      </w:r>
      <w:r w:rsidRPr="00436932">
        <w:rPr>
          <w:rFonts w:ascii="Arial" w:hAnsi="Arial" w:cs="Arial"/>
          <w:u w:val="single"/>
        </w:rPr>
        <w:t>:</w:t>
      </w:r>
    </w:p>
    <w:p w:rsidR="00D94663" w:rsidRPr="00436932" w:rsidRDefault="00D94663" w:rsidP="009970BA">
      <w:pPr>
        <w:pStyle w:val="Odstavekseznama"/>
        <w:numPr>
          <w:ilvl w:val="0"/>
          <w:numId w:val="56"/>
        </w:numPr>
        <w:ind w:left="1276"/>
        <w:rPr>
          <w:rFonts w:ascii="Arial" w:hAnsi="Arial" w:cs="Arial"/>
        </w:rPr>
      </w:pPr>
      <w:r w:rsidRPr="00436932">
        <w:rPr>
          <w:rFonts w:ascii="Arial" w:hAnsi="Arial" w:cs="Arial"/>
          <w:b/>
        </w:rPr>
        <w:t xml:space="preserve">Izpolnjen obrazec ESPD </w:t>
      </w:r>
      <w:r w:rsidRPr="00436932">
        <w:rPr>
          <w:rFonts w:ascii="Arial" w:hAnsi="Arial" w:cs="Arial"/>
        </w:rPr>
        <w:t>(za vse gospodarske subjekte v ponudbi).</w:t>
      </w:r>
    </w:p>
    <w:p w:rsidR="00A00185" w:rsidRPr="00436932" w:rsidRDefault="00A00185">
      <w:pPr>
        <w:pStyle w:val="Standard"/>
        <w:rPr>
          <w:rFonts w:ascii="Arial" w:hAnsi="Arial" w:cs="Arial"/>
        </w:rPr>
      </w:pPr>
    </w:p>
    <w:p w:rsidR="00A00185" w:rsidRPr="00436932" w:rsidRDefault="007A4DBB" w:rsidP="009970BA">
      <w:pPr>
        <w:pStyle w:val="Odstavekseznama"/>
        <w:numPr>
          <w:ilvl w:val="0"/>
          <w:numId w:val="51"/>
        </w:numPr>
        <w:rPr>
          <w:rFonts w:ascii="Arial" w:hAnsi="Arial" w:cs="Arial"/>
        </w:rPr>
      </w:pPr>
      <w:r w:rsidRPr="00436932">
        <w:rPr>
          <w:rFonts w:ascii="Arial" w:hAnsi="Arial" w:cs="Arial"/>
        </w:rPr>
        <w:t>P</w:t>
      </w:r>
      <w:r w:rsidR="00235B3F" w:rsidRPr="00436932">
        <w:rPr>
          <w:rFonts w:ascii="Arial" w:hAnsi="Arial" w:cs="Arial"/>
        </w:rPr>
        <w:t xml:space="preserve">ri gospodarskem subjektu </w:t>
      </w:r>
      <w:r w:rsidRPr="00436932">
        <w:rPr>
          <w:rFonts w:ascii="Arial" w:hAnsi="Arial" w:cs="Arial"/>
        </w:rPr>
        <w:t xml:space="preserve">so se </w:t>
      </w:r>
      <w:r w:rsidR="00235B3F" w:rsidRPr="00436932">
        <w:rPr>
          <w:rFonts w:ascii="Arial" w:hAnsi="Arial" w:cs="Arial"/>
        </w:rPr>
        <w:t>pri prejšnji pogodbi o izvedbi javnega naročila al</w:t>
      </w:r>
      <w:r w:rsidR="004E210B" w:rsidRPr="00436932">
        <w:rPr>
          <w:rFonts w:ascii="Arial" w:hAnsi="Arial" w:cs="Arial"/>
        </w:rPr>
        <w:t xml:space="preserve">i prejšnji koncesijski pogodbi </w:t>
      </w:r>
      <w:r w:rsidR="00235B3F" w:rsidRPr="00436932">
        <w:rPr>
          <w:rFonts w:ascii="Arial" w:hAnsi="Arial" w:cs="Arial"/>
        </w:rPr>
        <w:t>pokazale precejšnje ali stalne pomanjkljivosti pri izpolnjevanju ključne obveznosti, zaradi česar je naročnik predčasno odstopil od prejšnjega naročila oziroma pogodbe ali uveljavljal odškodnino ali so bile izvedene</w:t>
      </w:r>
      <w:r w:rsidR="00D93F7A" w:rsidRPr="00436932">
        <w:rPr>
          <w:rFonts w:ascii="Arial" w:hAnsi="Arial" w:cs="Arial"/>
        </w:rPr>
        <w:t xml:space="preserve"> druge primerljive sankcije (</w:t>
      </w:r>
      <w:r w:rsidR="00235B3F" w:rsidRPr="00436932">
        <w:rPr>
          <w:rFonts w:ascii="Arial" w:hAnsi="Arial" w:cs="Arial"/>
        </w:rPr>
        <w:t xml:space="preserve">točka </w:t>
      </w:r>
      <w:r w:rsidR="00D93F7A" w:rsidRPr="00436932">
        <w:rPr>
          <w:rFonts w:ascii="Arial" w:hAnsi="Arial" w:cs="Arial"/>
        </w:rPr>
        <w:t xml:space="preserve">f </w:t>
      </w:r>
      <w:r w:rsidR="00235B3F" w:rsidRPr="00436932">
        <w:rPr>
          <w:rFonts w:ascii="Arial" w:hAnsi="Arial" w:cs="Arial"/>
        </w:rPr>
        <w:t>šestega odstavka 75. člena ZJN-3)</w:t>
      </w:r>
      <w:r w:rsidR="00D93F7A" w:rsidRPr="00436932">
        <w:rPr>
          <w:rFonts w:ascii="Arial" w:hAnsi="Arial" w:cs="Arial"/>
        </w:rPr>
        <w:t>.</w:t>
      </w:r>
    </w:p>
    <w:p w:rsidR="00A00185" w:rsidRPr="00436932" w:rsidRDefault="00A00185">
      <w:pPr>
        <w:pStyle w:val="Standard"/>
        <w:rPr>
          <w:rFonts w:ascii="Arial" w:hAnsi="Arial" w:cs="Arial"/>
        </w:rPr>
      </w:pPr>
    </w:p>
    <w:p w:rsidR="00A00185" w:rsidRPr="00436932" w:rsidRDefault="00235B3F">
      <w:pPr>
        <w:pStyle w:val="Odstavekseznama"/>
        <w:rPr>
          <w:rFonts w:ascii="Arial" w:hAnsi="Arial" w:cs="Arial"/>
          <w:u w:val="single"/>
        </w:rPr>
      </w:pPr>
      <w:r w:rsidRPr="00436932">
        <w:rPr>
          <w:rFonts w:ascii="Arial" w:hAnsi="Arial" w:cs="Arial"/>
          <w:u w:val="single"/>
        </w:rPr>
        <w:t>Dokazilo</w:t>
      </w:r>
      <w:r w:rsidR="00A97C1B" w:rsidRPr="00436932">
        <w:rPr>
          <w:rFonts w:ascii="Arial" w:hAnsi="Arial" w:cs="Arial"/>
          <w:u w:val="single"/>
        </w:rPr>
        <w:t xml:space="preserve"> (o neobstoju razloga za izključitev)</w:t>
      </w:r>
      <w:r w:rsidRPr="00436932">
        <w:rPr>
          <w:rFonts w:ascii="Arial" w:hAnsi="Arial" w:cs="Arial"/>
          <w:u w:val="single"/>
        </w:rPr>
        <w:t>:</w:t>
      </w:r>
    </w:p>
    <w:p w:rsidR="00D94663" w:rsidRPr="00436932" w:rsidRDefault="00D94663" w:rsidP="009970BA">
      <w:pPr>
        <w:pStyle w:val="Odstavekseznama"/>
        <w:numPr>
          <w:ilvl w:val="0"/>
          <w:numId w:val="56"/>
        </w:numPr>
        <w:ind w:left="1276"/>
        <w:rPr>
          <w:rFonts w:ascii="Arial" w:hAnsi="Arial" w:cs="Arial"/>
        </w:rPr>
      </w:pPr>
      <w:r w:rsidRPr="00436932">
        <w:rPr>
          <w:rFonts w:ascii="Arial" w:hAnsi="Arial" w:cs="Arial"/>
          <w:b/>
        </w:rPr>
        <w:t xml:space="preserve">Izpolnjen obrazec ESPD </w:t>
      </w:r>
      <w:r w:rsidRPr="00436932">
        <w:rPr>
          <w:rFonts w:ascii="Arial" w:hAnsi="Arial" w:cs="Arial"/>
        </w:rPr>
        <w:t>(za vse gospodarske subjekte v ponudbi).</w:t>
      </w:r>
    </w:p>
    <w:p w:rsidR="00A00185" w:rsidRPr="00436932" w:rsidRDefault="00A00185">
      <w:pPr>
        <w:pStyle w:val="Standard"/>
        <w:rPr>
          <w:rFonts w:ascii="Arial" w:hAnsi="Arial" w:cs="Arial"/>
        </w:rPr>
      </w:pPr>
    </w:p>
    <w:p w:rsidR="00D93F7A" w:rsidRPr="00436932" w:rsidRDefault="00D93F7A" w:rsidP="00D93F7A">
      <w:pPr>
        <w:spacing w:after="0" w:line="276" w:lineRule="auto"/>
        <w:jc w:val="both"/>
        <w:rPr>
          <w:rFonts w:ascii="Arial" w:hAnsi="Arial" w:cs="Arial"/>
        </w:rPr>
      </w:pPr>
      <w:r w:rsidRPr="00436932">
        <w:rPr>
          <w:rFonts w:ascii="Arial" w:hAnsi="Arial" w:cs="Arial"/>
        </w:rPr>
        <w:t xml:space="preserve">V kolikor </w:t>
      </w:r>
      <w:r w:rsidR="00BA5A95" w:rsidRPr="00436932">
        <w:rPr>
          <w:rFonts w:ascii="Arial" w:hAnsi="Arial" w:cs="Arial"/>
        </w:rPr>
        <w:t>gospodarski subjekt</w:t>
      </w:r>
      <w:r w:rsidRPr="00436932">
        <w:rPr>
          <w:rFonts w:ascii="Arial" w:hAnsi="Arial" w:cs="Arial"/>
        </w:rPr>
        <w:t xml:space="preserve"> v zvezi z izkazovanjem neobstoja razlogov za izključitev v zgornjih točkah 1, 2, 4 ali 6 ne more pridobiti in predložiti zahtevnih dokumentov, </w:t>
      </w:r>
      <w:r w:rsidR="004E210B" w:rsidRPr="00436932">
        <w:rPr>
          <w:rFonts w:ascii="Arial" w:hAnsi="Arial" w:cs="Arial"/>
        </w:rPr>
        <w:t>ker država v kateri ima gospodarski subjekt</w:t>
      </w:r>
      <w:r w:rsidRPr="00436932">
        <w:rPr>
          <w:rFonts w:ascii="Arial" w:hAnsi="Arial" w:cs="Arial"/>
        </w:rPr>
        <w:t xml:space="preserve">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w:t>
      </w:r>
      <w:r w:rsidR="004E210B" w:rsidRPr="00436932">
        <w:rPr>
          <w:rFonts w:ascii="Arial" w:hAnsi="Arial" w:cs="Arial"/>
        </w:rPr>
        <w:t xml:space="preserve"> državi, v kateri ima gospodarski subjekt s</w:t>
      </w:r>
      <w:r w:rsidRPr="00436932">
        <w:rPr>
          <w:rFonts w:ascii="Arial" w:hAnsi="Arial" w:cs="Arial"/>
        </w:rPr>
        <w:t>edež.</w:t>
      </w:r>
    </w:p>
    <w:p w:rsidR="00A00185" w:rsidRPr="00436932" w:rsidRDefault="00A00185">
      <w:pPr>
        <w:pStyle w:val="Standard"/>
        <w:rPr>
          <w:rFonts w:ascii="Arial" w:hAnsi="Arial" w:cs="Arial"/>
        </w:rPr>
      </w:pPr>
    </w:p>
    <w:p w:rsidR="00D93F7A" w:rsidRPr="00436932" w:rsidRDefault="00D93F7A">
      <w:pPr>
        <w:pStyle w:val="Standard"/>
        <w:rPr>
          <w:rFonts w:ascii="Arial" w:hAnsi="Arial" w:cs="Arial"/>
        </w:rPr>
      </w:pPr>
    </w:p>
    <w:p w:rsidR="00A93996" w:rsidRPr="00436932" w:rsidRDefault="00A93996" w:rsidP="00225D57">
      <w:pPr>
        <w:pStyle w:val="Naslov3"/>
        <w:rPr>
          <w:rFonts w:ascii="Arial" w:hAnsi="Arial" w:cs="Arial"/>
          <w:sz w:val="22"/>
          <w:szCs w:val="22"/>
        </w:rPr>
      </w:pPr>
      <w:bookmarkStart w:id="18" w:name="_Toc68164278"/>
      <w:r w:rsidRPr="00436932">
        <w:rPr>
          <w:rFonts w:ascii="Arial" w:hAnsi="Arial" w:cs="Arial"/>
          <w:sz w:val="22"/>
          <w:szCs w:val="22"/>
        </w:rPr>
        <w:t>Pogoji za priznanje sposobnosti</w:t>
      </w:r>
      <w:bookmarkEnd w:id="18"/>
    </w:p>
    <w:p w:rsidR="00A00185" w:rsidRPr="00436932" w:rsidRDefault="00A00185" w:rsidP="00225D57">
      <w:pPr>
        <w:pStyle w:val="Standard"/>
        <w:keepNext/>
        <w:rPr>
          <w:rFonts w:ascii="Arial" w:hAnsi="Arial" w:cs="Arial"/>
        </w:rPr>
      </w:pPr>
    </w:p>
    <w:p w:rsidR="00D858CF" w:rsidRPr="00436932" w:rsidRDefault="00D858CF" w:rsidP="003B2D6C">
      <w:pPr>
        <w:pStyle w:val="Standard"/>
        <w:rPr>
          <w:rFonts w:ascii="Arial" w:hAnsi="Arial" w:cs="Arial"/>
        </w:rPr>
      </w:pPr>
      <w:r w:rsidRPr="00436932">
        <w:rPr>
          <w:rFonts w:ascii="Arial" w:hAnsi="Arial" w:cs="Arial"/>
        </w:rPr>
        <w:t>Naročnik od ponudnikov zahteva izpolnjevanje sledečih pogojev za priznanje sposobnosti:</w:t>
      </w:r>
    </w:p>
    <w:p w:rsidR="00D858CF" w:rsidRPr="00436932" w:rsidRDefault="00D858CF" w:rsidP="003B2D6C">
      <w:pPr>
        <w:pStyle w:val="Standard"/>
        <w:rPr>
          <w:rFonts w:ascii="Arial" w:hAnsi="Arial" w:cs="Arial"/>
        </w:rPr>
      </w:pPr>
    </w:p>
    <w:p w:rsidR="00A00185" w:rsidRPr="00436932" w:rsidRDefault="00BA5A95" w:rsidP="00225D57">
      <w:pPr>
        <w:pStyle w:val="Naslov4"/>
        <w:keepLines w:val="0"/>
        <w:widowControl/>
        <w:ind w:right="6"/>
        <w:jc w:val="both"/>
        <w:rPr>
          <w:rFonts w:ascii="Arial" w:hAnsi="Arial" w:cs="Arial"/>
          <w:sz w:val="22"/>
          <w:szCs w:val="22"/>
        </w:rPr>
      </w:pPr>
      <w:bookmarkStart w:id="19" w:name="_Toc68164279"/>
      <w:r w:rsidRPr="00436932">
        <w:rPr>
          <w:rFonts w:ascii="Arial" w:hAnsi="Arial" w:cs="Arial"/>
          <w:sz w:val="22"/>
          <w:szCs w:val="22"/>
        </w:rPr>
        <w:t>Osnovna sposobnost</w:t>
      </w:r>
      <w:bookmarkEnd w:id="19"/>
    </w:p>
    <w:p w:rsidR="00A00185" w:rsidRPr="00436932" w:rsidRDefault="00A00185" w:rsidP="00225D57">
      <w:pPr>
        <w:pStyle w:val="Standard"/>
        <w:keepNext/>
        <w:rPr>
          <w:rFonts w:ascii="Arial" w:hAnsi="Arial" w:cs="Arial"/>
        </w:rPr>
      </w:pPr>
    </w:p>
    <w:p w:rsidR="00A00185" w:rsidRPr="00436932" w:rsidRDefault="00235B3F" w:rsidP="009970BA">
      <w:pPr>
        <w:pStyle w:val="Odstavekseznama"/>
        <w:numPr>
          <w:ilvl w:val="0"/>
          <w:numId w:val="52"/>
        </w:numPr>
        <w:rPr>
          <w:rFonts w:ascii="Arial" w:hAnsi="Arial" w:cs="Arial"/>
        </w:rPr>
      </w:pPr>
      <w:r w:rsidRPr="00436932">
        <w:rPr>
          <w:rFonts w:ascii="Arial" w:hAnsi="Arial" w:cs="Arial"/>
        </w:rPr>
        <w:t>Gospodarski subjekt mora biti registriran za opravljanje dejavnosti, ki j</w:t>
      </w:r>
      <w:r w:rsidR="00BA5A95" w:rsidRPr="00436932">
        <w:rPr>
          <w:rFonts w:ascii="Arial" w:hAnsi="Arial" w:cs="Arial"/>
        </w:rPr>
        <w:t>e predmet tega javnega naročila</w:t>
      </w:r>
      <w:r w:rsidRPr="00436932">
        <w:rPr>
          <w:rFonts w:ascii="Arial" w:hAnsi="Arial" w:cs="Arial"/>
        </w:rPr>
        <w:t xml:space="preserve"> (prvi odstavek 76. člena ZJN-3)</w:t>
      </w:r>
      <w:r w:rsidR="0014156E" w:rsidRPr="00436932">
        <w:rPr>
          <w:rFonts w:ascii="Arial" w:hAnsi="Arial" w:cs="Arial"/>
        </w:rPr>
        <w:t xml:space="preserve">, in sicer </w:t>
      </w:r>
      <w:r w:rsidR="00D32303" w:rsidRPr="00436932">
        <w:rPr>
          <w:rFonts w:ascii="Arial" w:hAnsi="Arial" w:cs="Arial"/>
        </w:rPr>
        <w:t>mora biti registriran za sledečo</w:t>
      </w:r>
      <w:r w:rsidR="007A532C">
        <w:rPr>
          <w:rFonts w:ascii="Arial" w:hAnsi="Arial" w:cs="Arial"/>
        </w:rPr>
        <w:t xml:space="preserve"> dejavnost:</w:t>
      </w:r>
      <w:r w:rsidR="00D858CF" w:rsidRPr="00436932">
        <w:rPr>
          <w:rFonts w:ascii="Arial" w:hAnsi="Arial" w:cs="Arial"/>
        </w:rPr>
        <w:t xml:space="preserve"> </w:t>
      </w:r>
      <w:r w:rsidR="002B46B2">
        <w:rPr>
          <w:rFonts w:ascii="Arial" w:hAnsi="Arial" w:cs="Arial"/>
          <w:kern w:val="0"/>
        </w:rPr>
        <w:t>računalniško programiranje (šifra J 62.01</w:t>
      </w:r>
      <w:r w:rsidR="007A532C">
        <w:rPr>
          <w:rFonts w:ascii="Arial" w:hAnsi="Arial" w:cs="Arial"/>
          <w:kern w:val="0"/>
        </w:rPr>
        <w:t>0 po SKD 2008)</w:t>
      </w:r>
      <w:r w:rsidRPr="00436932">
        <w:rPr>
          <w:rFonts w:ascii="Arial" w:hAnsi="Arial" w:cs="Arial"/>
        </w:rPr>
        <w:t>.</w:t>
      </w:r>
    </w:p>
    <w:p w:rsidR="00A00185" w:rsidRPr="00436932" w:rsidRDefault="00A00185">
      <w:pPr>
        <w:pStyle w:val="Standard"/>
        <w:rPr>
          <w:rFonts w:ascii="Arial" w:hAnsi="Arial" w:cs="Arial"/>
        </w:rPr>
      </w:pPr>
    </w:p>
    <w:p w:rsidR="008F6C31" w:rsidRPr="00436932" w:rsidRDefault="008F6C31" w:rsidP="008F6C31">
      <w:pPr>
        <w:spacing w:after="0" w:line="276" w:lineRule="auto"/>
        <w:ind w:left="709"/>
        <w:jc w:val="both"/>
        <w:rPr>
          <w:rFonts w:ascii="Arial" w:hAnsi="Arial" w:cs="Arial"/>
        </w:rPr>
      </w:pPr>
      <w:r w:rsidRPr="00436932">
        <w:rPr>
          <w:rFonts w:ascii="Arial" w:hAnsi="Arial" w:cs="Arial"/>
        </w:rPr>
        <w:t xml:space="preserve">Pogoj mora izpolnjevati vsak gospodarski subjekt v ponudbi (razen fizičnih oseb, ki po praksi Državne revizijske komisije štejejo za podizvajalce, vendar niso kot samostojni podjetniki registrirani za opravljanje dejavnosti). </w:t>
      </w:r>
    </w:p>
    <w:p w:rsidR="00B76B23" w:rsidRPr="00436932" w:rsidRDefault="00B76B23" w:rsidP="00B76B23">
      <w:pPr>
        <w:pStyle w:val="Standard"/>
        <w:ind w:left="708"/>
        <w:rPr>
          <w:rFonts w:ascii="Arial" w:hAnsi="Arial" w:cs="Arial"/>
        </w:rPr>
      </w:pPr>
    </w:p>
    <w:p w:rsidR="007E7F04" w:rsidRPr="00436932" w:rsidRDefault="007E7F04" w:rsidP="007E7F04">
      <w:pPr>
        <w:pStyle w:val="Odstavekseznama"/>
        <w:rPr>
          <w:rFonts w:ascii="Arial" w:hAnsi="Arial" w:cs="Arial"/>
          <w:u w:val="single"/>
        </w:rPr>
      </w:pPr>
      <w:r w:rsidRPr="00436932">
        <w:rPr>
          <w:rFonts w:ascii="Arial" w:hAnsi="Arial" w:cs="Arial"/>
          <w:u w:val="single"/>
        </w:rPr>
        <w:t>Dokazilo:</w:t>
      </w:r>
    </w:p>
    <w:p w:rsidR="007E7F04" w:rsidRPr="00436932" w:rsidRDefault="007E7F04" w:rsidP="009970BA">
      <w:pPr>
        <w:pStyle w:val="Odstavekseznama"/>
        <w:numPr>
          <w:ilvl w:val="0"/>
          <w:numId w:val="56"/>
        </w:numPr>
        <w:ind w:left="1276"/>
        <w:rPr>
          <w:rFonts w:ascii="Arial" w:hAnsi="Arial" w:cs="Arial"/>
        </w:rPr>
      </w:pPr>
      <w:r w:rsidRPr="00436932">
        <w:rPr>
          <w:rFonts w:ascii="Arial" w:hAnsi="Arial" w:cs="Arial"/>
          <w:b/>
        </w:rPr>
        <w:t xml:space="preserve">Izpolnjen obrazec ESPD </w:t>
      </w:r>
      <w:r w:rsidRPr="00436932">
        <w:rPr>
          <w:rFonts w:ascii="Arial" w:hAnsi="Arial" w:cs="Arial"/>
        </w:rPr>
        <w:t>(</w:t>
      </w:r>
      <w:r w:rsidR="008F6C31" w:rsidRPr="00436932">
        <w:rPr>
          <w:rFonts w:ascii="Arial" w:hAnsi="Arial" w:cs="Arial"/>
        </w:rPr>
        <w:t>v delu IV α, v razdelku »Skupna navedba za vse pogoje za sodelovanje«, za vse gospodarske subjekte v ponudbi</w:t>
      </w:r>
      <w:r w:rsidRPr="00436932">
        <w:rPr>
          <w:rFonts w:ascii="Arial" w:hAnsi="Arial" w:cs="Arial"/>
        </w:rPr>
        <w:t>).</w:t>
      </w:r>
    </w:p>
    <w:p w:rsidR="00A00185" w:rsidRPr="00436932" w:rsidRDefault="00A00185" w:rsidP="00D858CF">
      <w:pPr>
        <w:pStyle w:val="Standard"/>
        <w:rPr>
          <w:rFonts w:ascii="Arial" w:hAnsi="Arial" w:cs="Arial"/>
        </w:rPr>
      </w:pPr>
    </w:p>
    <w:p w:rsidR="00254C7A" w:rsidRPr="00436932" w:rsidRDefault="00254C7A">
      <w:pPr>
        <w:pStyle w:val="Standard"/>
        <w:rPr>
          <w:rFonts w:ascii="Arial" w:hAnsi="Arial" w:cs="Arial"/>
          <w:color w:val="000000" w:themeColor="text1"/>
        </w:rPr>
      </w:pPr>
    </w:p>
    <w:p w:rsidR="00A00185" w:rsidRPr="00436932" w:rsidRDefault="00F22710" w:rsidP="00225D57">
      <w:pPr>
        <w:pStyle w:val="Naslov1"/>
        <w:numPr>
          <w:ilvl w:val="0"/>
          <w:numId w:val="3"/>
        </w:numPr>
        <w:rPr>
          <w:rFonts w:ascii="Arial" w:hAnsi="Arial" w:cs="Arial"/>
          <w:sz w:val="22"/>
          <w:szCs w:val="22"/>
        </w:rPr>
      </w:pPr>
      <w:bookmarkStart w:id="20" w:name="_Toc511306738"/>
      <w:bookmarkStart w:id="21" w:name="_Toc68164280"/>
      <w:r w:rsidRPr="00436932">
        <w:rPr>
          <w:rFonts w:ascii="Arial" w:hAnsi="Arial" w:cs="Arial"/>
          <w:sz w:val="22"/>
          <w:szCs w:val="22"/>
        </w:rPr>
        <w:t xml:space="preserve">POJASNJEVANJE, </w:t>
      </w:r>
      <w:r w:rsidR="00235B3F" w:rsidRPr="00436932">
        <w:rPr>
          <w:rFonts w:ascii="Arial" w:hAnsi="Arial" w:cs="Arial"/>
          <w:sz w:val="22"/>
          <w:szCs w:val="22"/>
        </w:rPr>
        <w:t>DOPOLNJEVANJE IN SPREMINJANJE PONUDB</w:t>
      </w:r>
      <w:bookmarkEnd w:id="20"/>
      <w:bookmarkEnd w:id="21"/>
    </w:p>
    <w:p w:rsidR="00A00185" w:rsidRPr="00436932" w:rsidRDefault="00A00185" w:rsidP="00225D57">
      <w:pPr>
        <w:pStyle w:val="Standard"/>
        <w:keepNext/>
        <w:rPr>
          <w:rFonts w:ascii="Arial" w:hAnsi="Arial" w:cs="Arial"/>
        </w:rPr>
      </w:pPr>
    </w:p>
    <w:p w:rsidR="00A934A9" w:rsidRPr="00436932" w:rsidRDefault="00DA3C87">
      <w:pPr>
        <w:pStyle w:val="Standard"/>
        <w:rPr>
          <w:rFonts w:ascii="Arial" w:hAnsi="Arial" w:cs="Arial"/>
          <w:color w:val="000000" w:themeColor="text1"/>
        </w:rPr>
      </w:pPr>
      <w:r w:rsidRPr="003075EF">
        <w:rPr>
          <w:rFonts w:ascii="Arial" w:hAnsi="Arial" w:cs="Arial"/>
        </w:rPr>
        <w:t xml:space="preserve">Če so ali se zdijo informacije ali dokumentacija, ki jih morajo predložiti gospodarski subjekti, nepopolne ali napačne oziroma če posamezni dokumenti manjkajo, lahko (ni pa nujno) </w:t>
      </w:r>
      <w:r w:rsidRPr="003075EF">
        <w:rPr>
          <w:rFonts w:ascii="Arial" w:hAnsi="Arial" w:cs="Arial"/>
        </w:rPr>
        <w:lastRenderedPageBreak/>
        <w:t>naročnik zahteva, da ponudnik v ustreznem roku predloži manjkajoče dokumente ali dopolni, popravi ali pojasni ustrezne informacije ali dokumentacijo, pod pogojem, da je takšna zahteva skladna z načeloma enake obravnave in transparentnosti.</w:t>
      </w:r>
      <w:r>
        <w:rPr>
          <w:rFonts w:ascii="Arial" w:hAnsi="Arial" w:cs="Arial"/>
        </w:rPr>
        <w:t xml:space="preserve"> </w:t>
      </w:r>
      <w:r w:rsidRPr="00436932">
        <w:rPr>
          <w:rFonts w:ascii="Arial" w:hAnsi="Arial" w:cs="Arial"/>
        </w:rPr>
        <w:t>Naročnik lahko od ponudnika</w:t>
      </w:r>
      <w:r>
        <w:rPr>
          <w:rFonts w:ascii="Arial" w:hAnsi="Arial" w:cs="Arial"/>
        </w:rPr>
        <w:t xml:space="preserve"> </w:t>
      </w:r>
      <w:r w:rsidRPr="00B23DDC">
        <w:rPr>
          <w:rFonts w:ascii="Arial" w:hAnsi="Arial" w:cs="Arial"/>
        </w:rPr>
        <w:t xml:space="preserve">zahteva </w:t>
      </w:r>
      <w:r w:rsidRPr="003075EF">
        <w:rPr>
          <w:rFonts w:ascii="Arial" w:hAnsi="Arial" w:cs="Arial"/>
        </w:rPr>
        <w:t>dopolnitev, popravek, spremembo ali pojasnilo ponudbe</w:t>
      </w:r>
      <w:r>
        <w:rPr>
          <w:rFonts w:ascii="Arial" w:hAnsi="Arial" w:cs="Arial"/>
        </w:rPr>
        <w:t xml:space="preserve"> v okviru omejitev iz petega, šestega in sedmega odstavka 89. člena ZJN-3</w:t>
      </w:r>
      <w:r w:rsidRPr="003075EF">
        <w:rPr>
          <w:rFonts w:ascii="Arial" w:hAnsi="Arial" w:cs="Arial"/>
        </w:rPr>
        <w:t>.</w:t>
      </w:r>
    </w:p>
    <w:p w:rsidR="004E56F6" w:rsidRPr="00436932" w:rsidRDefault="004E56F6">
      <w:pPr>
        <w:pStyle w:val="Standard"/>
        <w:rPr>
          <w:rFonts w:ascii="Arial" w:hAnsi="Arial" w:cs="Arial"/>
          <w:color w:val="000000" w:themeColor="text1"/>
        </w:rPr>
      </w:pPr>
    </w:p>
    <w:p w:rsidR="00A934A9" w:rsidRPr="00436932" w:rsidRDefault="00A934A9">
      <w:pPr>
        <w:pStyle w:val="Standard"/>
        <w:rPr>
          <w:rFonts w:ascii="Arial" w:hAnsi="Arial" w:cs="Arial"/>
          <w:color w:val="000000" w:themeColor="text1"/>
        </w:rPr>
      </w:pPr>
    </w:p>
    <w:p w:rsidR="00A00185" w:rsidRPr="00436932" w:rsidRDefault="00235B3F" w:rsidP="00225D57">
      <w:pPr>
        <w:pStyle w:val="Naslov1"/>
        <w:numPr>
          <w:ilvl w:val="0"/>
          <w:numId w:val="3"/>
        </w:numPr>
        <w:ind w:left="851" w:hanging="491"/>
        <w:rPr>
          <w:rFonts w:ascii="Arial" w:hAnsi="Arial" w:cs="Arial"/>
          <w:sz w:val="22"/>
          <w:szCs w:val="22"/>
        </w:rPr>
      </w:pPr>
      <w:bookmarkStart w:id="22" w:name="_Toc511306739"/>
      <w:bookmarkStart w:id="23" w:name="_Toc68164281"/>
      <w:r w:rsidRPr="00436932">
        <w:rPr>
          <w:rFonts w:ascii="Arial" w:hAnsi="Arial" w:cs="Arial"/>
          <w:sz w:val="22"/>
          <w:szCs w:val="22"/>
        </w:rPr>
        <w:t>FINANČNA ZAVAROVANJA</w:t>
      </w:r>
      <w:bookmarkEnd w:id="22"/>
      <w:bookmarkEnd w:id="23"/>
    </w:p>
    <w:p w:rsidR="00A00185" w:rsidRPr="00436932" w:rsidRDefault="00A00185" w:rsidP="00225D57">
      <w:pPr>
        <w:pStyle w:val="Standard"/>
        <w:keepNext/>
        <w:rPr>
          <w:rFonts w:ascii="Arial" w:hAnsi="Arial" w:cs="Arial"/>
        </w:rPr>
      </w:pPr>
    </w:p>
    <w:p w:rsidR="007A532C" w:rsidRDefault="007A532C" w:rsidP="007A532C">
      <w:pPr>
        <w:pStyle w:val="Standard"/>
        <w:rPr>
          <w:rFonts w:ascii="Arial" w:hAnsi="Arial" w:cs="Arial"/>
        </w:rPr>
      </w:pPr>
      <w:r>
        <w:rPr>
          <w:rFonts w:ascii="Arial" w:hAnsi="Arial" w:cs="Arial"/>
        </w:rPr>
        <w:t>Na podlagi drugega odstavka 93. člena ZJN-3 in f) točke 6. odstavka 62. člena ZJN-3 ter v skladu z Uredbo o finančnih zavarovanjih pri javnem naročanju (Uradni list RS, št. 27/2016) naročnik v postopku javnega naročanja določa naslednja obvezna finančna zavarovanja, ki jih mora predložiti ponudnik.</w:t>
      </w:r>
    </w:p>
    <w:p w:rsidR="007A532C" w:rsidRDefault="007A532C" w:rsidP="007A532C">
      <w:pPr>
        <w:pStyle w:val="Standard"/>
        <w:rPr>
          <w:rFonts w:ascii="Arial" w:hAnsi="Arial" w:cs="Arial"/>
        </w:rPr>
      </w:pPr>
    </w:p>
    <w:p w:rsidR="007A532C" w:rsidRDefault="007A532C" w:rsidP="007A532C">
      <w:pPr>
        <w:pStyle w:val="Standard"/>
        <w:rPr>
          <w:rFonts w:ascii="Arial" w:hAnsi="Arial" w:cs="Arial"/>
        </w:rPr>
      </w:pPr>
    </w:p>
    <w:p w:rsidR="007A532C" w:rsidRPr="007A532C" w:rsidRDefault="007A532C" w:rsidP="009970BA">
      <w:pPr>
        <w:pStyle w:val="Naslov2"/>
        <w:keepLines w:val="0"/>
        <w:numPr>
          <w:ilvl w:val="1"/>
          <w:numId w:val="64"/>
        </w:numPr>
        <w:textAlignment w:val="auto"/>
        <w:rPr>
          <w:rFonts w:ascii="Arial" w:hAnsi="Arial" w:cs="Arial"/>
          <w:sz w:val="22"/>
          <w:szCs w:val="22"/>
        </w:rPr>
      </w:pPr>
      <w:bookmarkStart w:id="24" w:name="_Toc46323395"/>
      <w:bookmarkStart w:id="25" w:name="_Toc511306740"/>
      <w:bookmarkStart w:id="26" w:name="_Toc68164282"/>
      <w:r w:rsidRPr="007A532C">
        <w:rPr>
          <w:rFonts w:ascii="Arial" w:hAnsi="Arial" w:cs="Arial"/>
          <w:sz w:val="22"/>
          <w:szCs w:val="22"/>
        </w:rPr>
        <w:t>Zavarovanje za dobro izvedbo pogodbenih obveznosti</w:t>
      </w:r>
      <w:bookmarkEnd w:id="24"/>
      <w:bookmarkEnd w:id="25"/>
      <w:bookmarkEnd w:id="26"/>
    </w:p>
    <w:p w:rsidR="007A532C" w:rsidRDefault="007A532C" w:rsidP="007A532C">
      <w:pPr>
        <w:pStyle w:val="Standard"/>
        <w:keepNext/>
        <w:rPr>
          <w:rFonts w:ascii="Arial" w:hAnsi="Arial" w:cs="Arial"/>
        </w:rPr>
      </w:pPr>
    </w:p>
    <w:p w:rsidR="007A532C" w:rsidRDefault="007A532C" w:rsidP="007A532C">
      <w:pPr>
        <w:spacing w:after="0" w:line="276" w:lineRule="auto"/>
        <w:jc w:val="both"/>
        <w:rPr>
          <w:rFonts w:ascii="Arial" w:hAnsi="Arial" w:cs="Arial"/>
        </w:rPr>
      </w:pPr>
      <w:r>
        <w:rPr>
          <w:rFonts w:ascii="Arial" w:hAnsi="Arial" w:cs="Arial"/>
          <w:color w:val="000000"/>
          <w:shd w:val="clear" w:color="auto" w:fill="FFFFFF"/>
        </w:rPr>
        <w:t xml:space="preserve">Pogodba o javnem naročilu bo postala veljavna pod pogojem, da izbrani ponudnik predloži finančno zavarovanje za dobro izvedbo pogodbenih obveznosti, skladno s to točko razpisne dokumentacije. </w:t>
      </w:r>
      <w:r>
        <w:rPr>
          <w:rFonts w:ascii="Arial" w:hAnsi="Arial" w:cs="Arial"/>
        </w:rPr>
        <w:t xml:space="preserve">Izbrani ponudnik bo moral skupaj s podpisom Pogodbe o </w:t>
      </w:r>
      <w:r w:rsidR="008D0F2D">
        <w:rPr>
          <w:rFonts w:ascii="Arial" w:hAnsi="Arial" w:cs="Arial"/>
        </w:rPr>
        <w:t>vzdrževanju zdravstvenega informacijskega sistema in pripadajočih modulov</w:t>
      </w:r>
      <w:r>
        <w:rPr>
          <w:rFonts w:ascii="Arial" w:hAnsi="Arial" w:cs="Arial"/>
        </w:rPr>
        <w:t xml:space="preserve"> naročniku predložiti originalno podpisano in žigosano bianko menico v papirni obliki. Ponudnik pa mora </w:t>
      </w:r>
      <w:r>
        <w:rPr>
          <w:rFonts w:ascii="Arial" w:hAnsi="Arial" w:cs="Arial"/>
          <w:b/>
        </w:rPr>
        <w:t>že v ponudbi predložiti izpolnjen, podpisan in žigosan obrazec Menična izjava</w:t>
      </w:r>
      <w:r w:rsidR="00EF36D4">
        <w:rPr>
          <w:rFonts w:ascii="Arial" w:hAnsi="Arial" w:cs="Arial"/>
          <w:b/>
        </w:rPr>
        <w:t xml:space="preserve"> za dobro izvedbo pogodbenih obveznosti</w:t>
      </w:r>
      <w:r>
        <w:rPr>
          <w:rFonts w:ascii="Arial" w:hAnsi="Arial" w:cs="Arial"/>
        </w:rPr>
        <w:t xml:space="preserve">, </w:t>
      </w:r>
      <w:r w:rsidR="00131141">
        <w:rPr>
          <w:rFonts w:ascii="Arial" w:hAnsi="Arial" w:cs="Arial"/>
        </w:rPr>
        <w:t xml:space="preserve">z veljavnostjo do vključno </w:t>
      </w:r>
      <w:r w:rsidR="00EF36D4">
        <w:rPr>
          <w:rFonts w:ascii="Arial" w:hAnsi="Arial" w:cs="Arial"/>
        </w:rPr>
        <w:t xml:space="preserve">dneva sklenitve pogodbe plus </w:t>
      </w:r>
      <w:r w:rsidR="005C5E1E" w:rsidRPr="005C5E1E">
        <w:rPr>
          <w:rFonts w:ascii="Arial" w:hAnsi="Arial" w:cs="Arial"/>
        </w:rPr>
        <w:t>37</w:t>
      </w:r>
      <w:r w:rsidR="00EF36D4" w:rsidRPr="005C5E1E">
        <w:rPr>
          <w:rFonts w:ascii="Arial" w:hAnsi="Arial" w:cs="Arial"/>
        </w:rPr>
        <w:t xml:space="preserve"> mesecev</w:t>
      </w:r>
      <w:r w:rsidRPr="005C5E1E">
        <w:rPr>
          <w:rFonts w:ascii="Arial" w:hAnsi="Arial" w:cs="Arial"/>
        </w:rPr>
        <w:t>, s katero</w:t>
      </w:r>
      <w:r>
        <w:rPr>
          <w:rFonts w:ascii="Arial" w:hAnsi="Arial" w:cs="Arial"/>
        </w:rPr>
        <w:t xml:space="preserve"> naročnika za primer sklenitve Pogodbe ter izpolnitve katere od spodaj navedenih okoliščin pooblasti za izpolnitev bianko menice do višine 10% od skupne vrednosti pogodbe z DDV. </w:t>
      </w:r>
    </w:p>
    <w:p w:rsidR="007A532C" w:rsidRDefault="007A532C" w:rsidP="007A532C">
      <w:pPr>
        <w:spacing w:after="0" w:line="276" w:lineRule="auto"/>
        <w:jc w:val="both"/>
        <w:rPr>
          <w:rFonts w:ascii="Arial" w:hAnsi="Arial" w:cs="Arial"/>
        </w:rPr>
      </w:pPr>
    </w:p>
    <w:p w:rsidR="007A532C" w:rsidRDefault="007A532C" w:rsidP="007A532C">
      <w:pPr>
        <w:tabs>
          <w:tab w:val="left" w:pos="1725"/>
        </w:tabs>
        <w:spacing w:after="0" w:line="276" w:lineRule="auto"/>
        <w:jc w:val="both"/>
        <w:rPr>
          <w:rFonts w:ascii="Arial" w:hAnsi="Arial" w:cs="Arial"/>
        </w:rPr>
      </w:pPr>
      <w:r>
        <w:rPr>
          <w:rFonts w:ascii="Arial" w:hAnsi="Arial" w:cs="Arial"/>
        </w:rPr>
        <w:t>Če se bo skladno s 95. členom ZJN-3 spremenil rok veljavnosti pogodbe ali vrednost predmeta naročila, bo moral izvajalec temu ustrezno spremeniti, podaljšati oziroma nadomestiti tudi zavarovanje za dobro izvedbo pogodbenih obveznosti.</w:t>
      </w:r>
    </w:p>
    <w:p w:rsidR="007A532C" w:rsidRDefault="007A532C" w:rsidP="007A532C">
      <w:pPr>
        <w:tabs>
          <w:tab w:val="left" w:pos="1725"/>
        </w:tabs>
        <w:spacing w:after="0" w:line="276" w:lineRule="auto"/>
        <w:jc w:val="both"/>
        <w:rPr>
          <w:rFonts w:ascii="Arial" w:hAnsi="Arial" w:cs="Arial"/>
        </w:rPr>
      </w:pPr>
    </w:p>
    <w:p w:rsidR="007A532C" w:rsidRDefault="007A532C" w:rsidP="007A532C">
      <w:pPr>
        <w:spacing w:after="0" w:line="276" w:lineRule="auto"/>
        <w:jc w:val="both"/>
        <w:rPr>
          <w:rFonts w:ascii="Arial" w:hAnsi="Arial" w:cs="Arial"/>
        </w:rPr>
      </w:pPr>
      <w:r>
        <w:rPr>
          <w:rFonts w:ascii="Arial" w:hAnsi="Arial" w:cs="Arial"/>
        </w:rPr>
        <w:t>Finančno zavarovanje lahko naročnik unovči, če:</w:t>
      </w:r>
    </w:p>
    <w:p w:rsidR="007A532C" w:rsidRDefault="007A532C" w:rsidP="001E4F6E">
      <w:pPr>
        <w:pStyle w:val="Odstavekseznama"/>
        <w:numPr>
          <w:ilvl w:val="0"/>
          <w:numId w:val="65"/>
        </w:numPr>
        <w:tabs>
          <w:tab w:val="clear" w:pos="1080"/>
        </w:tabs>
        <w:contextualSpacing/>
        <w:textAlignment w:val="auto"/>
        <w:rPr>
          <w:rFonts w:ascii="Arial" w:hAnsi="Arial" w:cs="Arial"/>
        </w:rPr>
      </w:pPr>
      <w:r>
        <w:rPr>
          <w:rFonts w:ascii="Arial" w:hAnsi="Arial" w:cs="Arial"/>
        </w:rPr>
        <w:t>izvajalec ne prične izpolnjevati svojih pogodbenih obveznosti v roku in v skladu z določili pogodbe,</w:t>
      </w:r>
    </w:p>
    <w:p w:rsidR="007A532C" w:rsidRDefault="007A532C" w:rsidP="001E4F6E">
      <w:pPr>
        <w:pStyle w:val="Odstavekseznama"/>
        <w:numPr>
          <w:ilvl w:val="0"/>
          <w:numId w:val="65"/>
        </w:numPr>
        <w:tabs>
          <w:tab w:val="clear" w:pos="1080"/>
        </w:tabs>
        <w:contextualSpacing/>
        <w:textAlignment w:val="auto"/>
        <w:rPr>
          <w:rFonts w:ascii="Arial" w:hAnsi="Arial" w:cs="Arial"/>
        </w:rPr>
      </w:pPr>
      <w:r>
        <w:rPr>
          <w:rFonts w:ascii="Arial" w:hAnsi="Arial" w:cs="Arial"/>
        </w:rPr>
        <w:t>izvajalec preneha izpolnjevati svoje pogodbene obveznosti v skladu z določili pogodbe,</w:t>
      </w:r>
    </w:p>
    <w:p w:rsidR="007A532C" w:rsidRDefault="007A532C" w:rsidP="001E4F6E">
      <w:pPr>
        <w:pStyle w:val="Odstavekseznama"/>
        <w:numPr>
          <w:ilvl w:val="0"/>
          <w:numId w:val="65"/>
        </w:numPr>
        <w:tabs>
          <w:tab w:val="clear" w:pos="1080"/>
        </w:tabs>
        <w:contextualSpacing/>
        <w:textAlignment w:val="auto"/>
        <w:rPr>
          <w:rFonts w:ascii="Arial" w:hAnsi="Arial" w:cs="Arial"/>
        </w:rPr>
      </w:pPr>
      <w:r>
        <w:rPr>
          <w:rFonts w:ascii="Arial" w:hAnsi="Arial" w:cs="Arial"/>
        </w:rPr>
        <w:t>izvajalec svojih obveznosti ne izpolni skladno s pogodbo, v dogovorjeni kakovosti, obsegu ali rokih (tj. razlog neizpolnitve, nepravočasne izpolnitve ali nepravilne izpolnitve),</w:t>
      </w:r>
    </w:p>
    <w:p w:rsidR="007A532C" w:rsidRDefault="007A532C" w:rsidP="001E4F6E">
      <w:pPr>
        <w:pStyle w:val="Odstavekseznama"/>
        <w:numPr>
          <w:ilvl w:val="0"/>
          <w:numId w:val="65"/>
        </w:numPr>
        <w:tabs>
          <w:tab w:val="clear" w:pos="1080"/>
        </w:tabs>
        <w:contextualSpacing/>
        <w:textAlignment w:val="auto"/>
        <w:rPr>
          <w:rFonts w:ascii="Arial" w:hAnsi="Arial" w:cs="Arial"/>
        </w:rPr>
      </w:pPr>
      <w:r>
        <w:rPr>
          <w:rFonts w:ascii="Arial" w:hAnsi="Arial" w:cs="Arial"/>
        </w:rPr>
        <w:t>naročnik med izvajanjem storitev ugotovi, da dela dejansko izvaja subjekt, ki ni izvajalec, priglašeni podizvajalec ali partner v skupnem nastopu,</w:t>
      </w:r>
    </w:p>
    <w:p w:rsidR="007A532C" w:rsidRDefault="007A532C" w:rsidP="001E4F6E">
      <w:pPr>
        <w:pStyle w:val="Odstavekseznama"/>
        <w:numPr>
          <w:ilvl w:val="0"/>
          <w:numId w:val="65"/>
        </w:numPr>
        <w:tabs>
          <w:tab w:val="clear" w:pos="1080"/>
        </w:tabs>
        <w:contextualSpacing/>
        <w:textAlignment w:val="auto"/>
        <w:rPr>
          <w:rFonts w:ascii="Arial" w:hAnsi="Arial" w:cs="Arial"/>
        </w:rPr>
      </w:pPr>
      <w:r>
        <w:rPr>
          <w:rFonts w:ascii="Arial" w:hAnsi="Arial" w:cs="Arial"/>
        </w:rPr>
        <w:t>izvajalec odstopi od pogodbe brez utemeljenega razloga, ki bi izviral iz sfere naročnika,</w:t>
      </w:r>
    </w:p>
    <w:p w:rsidR="007A532C" w:rsidRDefault="007A532C" w:rsidP="001E4F6E">
      <w:pPr>
        <w:pStyle w:val="Odstavekseznama"/>
        <w:numPr>
          <w:ilvl w:val="0"/>
          <w:numId w:val="65"/>
        </w:numPr>
        <w:tabs>
          <w:tab w:val="clear" w:pos="1080"/>
        </w:tabs>
        <w:contextualSpacing/>
        <w:textAlignment w:val="auto"/>
        <w:rPr>
          <w:rFonts w:ascii="Arial" w:hAnsi="Arial" w:cs="Arial"/>
        </w:rPr>
      </w:pPr>
      <w:r>
        <w:rPr>
          <w:rFonts w:ascii="Arial" w:hAnsi="Arial" w:cs="Arial"/>
        </w:rPr>
        <w:t>naročnik odstopi od pogodbe iz utemeljenega razloga, ki izvira iz sfere izvajalca,</w:t>
      </w:r>
    </w:p>
    <w:p w:rsidR="007A532C" w:rsidRDefault="007A532C" w:rsidP="001E4F6E">
      <w:pPr>
        <w:pStyle w:val="Odstavekseznama"/>
        <w:numPr>
          <w:ilvl w:val="0"/>
          <w:numId w:val="65"/>
        </w:numPr>
        <w:tabs>
          <w:tab w:val="clear" w:pos="1080"/>
        </w:tabs>
        <w:contextualSpacing/>
        <w:textAlignment w:val="auto"/>
        <w:rPr>
          <w:rFonts w:ascii="Arial" w:hAnsi="Arial" w:cs="Arial"/>
        </w:rPr>
      </w:pPr>
      <w:r>
        <w:rPr>
          <w:rFonts w:ascii="Arial" w:hAnsi="Arial" w:cs="Arial"/>
        </w:rPr>
        <w:t>izvajalec naročniku povzroči škodo, ki je ne povrne v roku 8 dni po pozivu naročnika,</w:t>
      </w:r>
      <w:r w:rsidR="003F22A0" w:rsidRPr="003F22A0">
        <w:rPr>
          <w:rFonts w:ascii="Arial" w:hAnsi="Arial" w:cs="Arial"/>
        </w:rPr>
        <w:t xml:space="preserve"> </w:t>
      </w:r>
      <w:r w:rsidR="003F22A0">
        <w:rPr>
          <w:rFonts w:ascii="Arial" w:hAnsi="Arial" w:cs="Arial"/>
        </w:rPr>
        <w:t>oziroma naročniku v roku ne plača obračunane pogodbene kazni,</w:t>
      </w:r>
    </w:p>
    <w:p w:rsidR="007A532C" w:rsidRDefault="007A532C" w:rsidP="001E4F6E">
      <w:pPr>
        <w:pStyle w:val="Odstavekseznama"/>
        <w:numPr>
          <w:ilvl w:val="0"/>
          <w:numId w:val="65"/>
        </w:numPr>
        <w:tabs>
          <w:tab w:val="clear" w:pos="1080"/>
        </w:tabs>
        <w:contextualSpacing/>
        <w:textAlignment w:val="auto"/>
        <w:rPr>
          <w:rFonts w:ascii="Arial" w:hAnsi="Arial" w:cs="Arial"/>
        </w:rPr>
      </w:pPr>
      <w:r>
        <w:rPr>
          <w:rFonts w:ascii="Arial" w:hAnsi="Arial" w:cs="Arial"/>
        </w:rPr>
        <w:t>izvajalec naročniku poda zavajajoče ali lažne izjave, podatke oziroma dokumente,</w:t>
      </w:r>
    </w:p>
    <w:p w:rsidR="007A532C" w:rsidRDefault="007A532C" w:rsidP="001E4F6E">
      <w:pPr>
        <w:pStyle w:val="Odstavekseznama"/>
        <w:numPr>
          <w:ilvl w:val="0"/>
          <w:numId w:val="65"/>
        </w:numPr>
        <w:tabs>
          <w:tab w:val="clear" w:pos="1080"/>
        </w:tabs>
        <w:contextualSpacing/>
        <w:textAlignment w:val="auto"/>
        <w:rPr>
          <w:rFonts w:ascii="Arial" w:hAnsi="Arial" w:cs="Arial"/>
        </w:rPr>
      </w:pPr>
      <w:r>
        <w:rPr>
          <w:rFonts w:ascii="Arial" w:hAnsi="Arial" w:cs="Arial"/>
        </w:rPr>
        <w:lastRenderedPageBreak/>
        <w:t>izvajalec v roku, ki ga določi naročnik, ne odpravi morebitnih pomanjkljivosti ali napak na izvedenem predmetu naročila,</w:t>
      </w:r>
    </w:p>
    <w:p w:rsidR="007A532C" w:rsidRDefault="007A532C" w:rsidP="001E4F6E">
      <w:pPr>
        <w:pStyle w:val="Odstavekseznama"/>
        <w:numPr>
          <w:ilvl w:val="0"/>
          <w:numId w:val="65"/>
        </w:numPr>
        <w:tabs>
          <w:tab w:val="clear" w:pos="1080"/>
        </w:tabs>
        <w:contextualSpacing/>
        <w:textAlignment w:val="auto"/>
        <w:rPr>
          <w:rFonts w:ascii="Arial" w:hAnsi="Arial" w:cs="Arial"/>
        </w:rPr>
      </w:pPr>
      <w:r>
        <w:rPr>
          <w:rFonts w:ascii="Arial" w:hAnsi="Arial" w:cs="Arial"/>
        </w:rPr>
        <w:t>izvajalec naročniku skladno z njegovim pozivom ne izroči novega, podaljšanega oziroma spremenjenega finančnega zavarovanja, ki bi bilo potrebno zaradi spremembe trajanja veljavnosti pogodbe ali vrednosti predmeta naročila.</w:t>
      </w:r>
    </w:p>
    <w:p w:rsidR="00550ECE" w:rsidRPr="00436932" w:rsidRDefault="00550ECE" w:rsidP="003E0A96">
      <w:pPr>
        <w:pStyle w:val="Telobesedila2"/>
        <w:widowControl w:val="0"/>
        <w:spacing w:after="0" w:line="276" w:lineRule="auto"/>
        <w:ind w:right="0"/>
        <w:rPr>
          <w:rFonts w:ascii="Arial" w:hAnsi="Arial" w:cs="Arial"/>
        </w:rPr>
      </w:pPr>
    </w:p>
    <w:p w:rsidR="00F27CA7" w:rsidRPr="00436932" w:rsidRDefault="00F27CA7" w:rsidP="003E0A96">
      <w:pPr>
        <w:pStyle w:val="Telobesedila2"/>
        <w:widowControl w:val="0"/>
        <w:spacing w:after="0" w:line="276" w:lineRule="auto"/>
        <w:ind w:right="0"/>
        <w:rPr>
          <w:rFonts w:ascii="Arial" w:hAnsi="Arial" w:cs="Arial"/>
        </w:rPr>
      </w:pPr>
    </w:p>
    <w:p w:rsidR="00A00185" w:rsidRPr="00436932" w:rsidRDefault="00235B3F" w:rsidP="00810B8E">
      <w:pPr>
        <w:pStyle w:val="Naslov1"/>
        <w:numPr>
          <w:ilvl w:val="0"/>
          <w:numId w:val="3"/>
        </w:numPr>
        <w:rPr>
          <w:rFonts w:ascii="Arial" w:hAnsi="Arial" w:cs="Arial"/>
          <w:sz w:val="22"/>
          <w:szCs w:val="22"/>
        </w:rPr>
      </w:pPr>
      <w:r w:rsidRPr="00436932">
        <w:rPr>
          <w:rFonts w:ascii="Arial" w:hAnsi="Arial" w:cs="Arial"/>
          <w:sz w:val="22"/>
          <w:szCs w:val="22"/>
        </w:rPr>
        <w:t xml:space="preserve"> </w:t>
      </w:r>
      <w:bookmarkStart w:id="27" w:name="_Toc511306741"/>
      <w:bookmarkStart w:id="28" w:name="_Toc68164283"/>
      <w:r w:rsidRPr="00436932">
        <w:rPr>
          <w:rFonts w:ascii="Arial" w:hAnsi="Arial" w:cs="Arial"/>
          <w:sz w:val="22"/>
          <w:szCs w:val="22"/>
        </w:rPr>
        <w:t>MERILO</w:t>
      </w:r>
      <w:bookmarkEnd w:id="27"/>
      <w:bookmarkEnd w:id="28"/>
    </w:p>
    <w:p w:rsidR="00A00185" w:rsidRPr="00436932" w:rsidRDefault="00A00185" w:rsidP="00225D57">
      <w:pPr>
        <w:pStyle w:val="Standard"/>
        <w:keepNext/>
        <w:rPr>
          <w:rFonts w:ascii="Arial" w:hAnsi="Arial" w:cs="Arial"/>
        </w:rPr>
      </w:pPr>
    </w:p>
    <w:p w:rsidR="00A00185" w:rsidRPr="00436932" w:rsidRDefault="00235B3F">
      <w:pPr>
        <w:pStyle w:val="Standard"/>
        <w:rPr>
          <w:rFonts w:ascii="Arial" w:hAnsi="Arial" w:cs="Arial"/>
        </w:rPr>
      </w:pPr>
      <w:bookmarkStart w:id="29" w:name="_Toc511306742"/>
      <w:r w:rsidRPr="00436932">
        <w:rPr>
          <w:rFonts w:ascii="Arial" w:hAnsi="Arial" w:cs="Arial"/>
        </w:rPr>
        <w:t xml:space="preserve">Merilo je ekonomsko najugodnejša ponudba, določena na podlagi najnižje </w:t>
      </w:r>
      <w:r w:rsidR="00C30E6E" w:rsidRPr="00436932">
        <w:rPr>
          <w:rFonts w:ascii="Arial" w:hAnsi="Arial" w:cs="Arial"/>
        </w:rPr>
        <w:t xml:space="preserve">skupne </w:t>
      </w:r>
      <w:r w:rsidRPr="00436932">
        <w:rPr>
          <w:rFonts w:ascii="Arial" w:hAnsi="Arial" w:cs="Arial"/>
        </w:rPr>
        <w:t>ponudbene cene</w:t>
      </w:r>
      <w:r w:rsidR="00C30E6E" w:rsidRPr="00436932">
        <w:rPr>
          <w:rFonts w:ascii="Arial" w:hAnsi="Arial" w:cs="Arial"/>
        </w:rPr>
        <w:t xml:space="preserve"> v EUR brez DDV</w:t>
      </w:r>
      <w:r w:rsidRPr="00436932">
        <w:rPr>
          <w:rFonts w:ascii="Arial" w:hAnsi="Arial" w:cs="Arial"/>
        </w:rPr>
        <w:t xml:space="preserve">. Naročnik bo naročilo oddal ponudniku, ki bo </w:t>
      </w:r>
      <w:r w:rsidR="00C30E6E" w:rsidRPr="00436932">
        <w:rPr>
          <w:rFonts w:ascii="Arial" w:hAnsi="Arial" w:cs="Arial"/>
        </w:rPr>
        <w:t xml:space="preserve">v dopustni ponudbi </w:t>
      </w:r>
      <w:r w:rsidRPr="00436932">
        <w:rPr>
          <w:rFonts w:ascii="Arial" w:hAnsi="Arial" w:cs="Arial"/>
        </w:rPr>
        <w:t xml:space="preserve">ponudil najnižjo skupno ponudbeno ceno </w:t>
      </w:r>
      <w:r w:rsidR="00C30E6E" w:rsidRPr="00436932">
        <w:rPr>
          <w:rFonts w:ascii="Arial" w:hAnsi="Arial" w:cs="Arial"/>
        </w:rPr>
        <w:t>bre</w:t>
      </w:r>
      <w:r w:rsidRPr="00436932">
        <w:rPr>
          <w:rFonts w:ascii="Arial" w:hAnsi="Arial" w:cs="Arial"/>
        </w:rPr>
        <w:t>z DDV</w:t>
      </w:r>
      <w:r w:rsidR="00773942" w:rsidRPr="00436932">
        <w:rPr>
          <w:rFonts w:ascii="Arial" w:hAnsi="Arial" w:cs="Arial"/>
        </w:rPr>
        <w:t xml:space="preserve"> (razen</w:t>
      </w:r>
      <w:r w:rsidR="001E4F6E">
        <w:rPr>
          <w:rFonts w:ascii="Arial" w:hAnsi="Arial" w:cs="Arial"/>
        </w:rPr>
        <w:t xml:space="preserve"> v primerih, opisanih v točki 14</w:t>
      </w:r>
      <w:r w:rsidR="00773942" w:rsidRPr="00436932">
        <w:rPr>
          <w:rFonts w:ascii="Arial" w:hAnsi="Arial" w:cs="Arial"/>
        </w:rPr>
        <w:t xml:space="preserve"> »Odstop od oddaje javnega naročila«)</w:t>
      </w:r>
      <w:r w:rsidR="00C30E6E" w:rsidRPr="00436932">
        <w:rPr>
          <w:rFonts w:ascii="Arial" w:hAnsi="Arial" w:cs="Arial"/>
        </w:rPr>
        <w:t>.</w:t>
      </w:r>
      <w:r w:rsidRPr="00436932">
        <w:rPr>
          <w:rFonts w:ascii="Arial" w:hAnsi="Arial" w:cs="Arial"/>
        </w:rPr>
        <w:t xml:space="preserve"> </w:t>
      </w:r>
      <w:r w:rsidR="00377F96" w:rsidRPr="00436932">
        <w:rPr>
          <w:rFonts w:ascii="Arial" w:hAnsi="Arial" w:cs="Arial"/>
        </w:rPr>
        <w:t>Po</w:t>
      </w:r>
      <w:r w:rsidR="007460A6" w:rsidRPr="00436932">
        <w:rPr>
          <w:rFonts w:ascii="Arial" w:hAnsi="Arial" w:cs="Arial"/>
        </w:rPr>
        <w:t>nudnik zaokroži</w:t>
      </w:r>
      <w:r w:rsidR="00377F96" w:rsidRPr="00436932">
        <w:rPr>
          <w:rFonts w:ascii="Arial" w:hAnsi="Arial" w:cs="Arial"/>
        </w:rPr>
        <w:t xml:space="preserve"> ponudbeno ceno</w:t>
      </w:r>
      <w:r w:rsidR="00C30E6E" w:rsidRPr="00436932">
        <w:rPr>
          <w:rFonts w:ascii="Arial" w:hAnsi="Arial" w:cs="Arial"/>
        </w:rPr>
        <w:t xml:space="preserve"> na največ</w:t>
      </w:r>
      <w:r w:rsidRPr="00436932">
        <w:rPr>
          <w:rFonts w:ascii="Arial" w:hAnsi="Arial" w:cs="Arial"/>
        </w:rPr>
        <w:t xml:space="preserve"> dve decimalni mesti.</w:t>
      </w:r>
    </w:p>
    <w:p w:rsidR="00C200CE" w:rsidRPr="00436932" w:rsidRDefault="00C200CE">
      <w:pPr>
        <w:pStyle w:val="Standard"/>
        <w:rPr>
          <w:rFonts w:ascii="Arial" w:hAnsi="Arial" w:cs="Arial"/>
        </w:rPr>
      </w:pPr>
    </w:p>
    <w:p w:rsidR="00C30E6E" w:rsidRPr="00436932" w:rsidRDefault="00C30E6E">
      <w:pPr>
        <w:pStyle w:val="Standard"/>
        <w:rPr>
          <w:rFonts w:ascii="Arial" w:hAnsi="Arial" w:cs="Arial"/>
        </w:rPr>
      </w:pPr>
    </w:p>
    <w:p w:rsidR="00A00185" w:rsidRPr="00436932" w:rsidRDefault="00235B3F" w:rsidP="00810B8E">
      <w:pPr>
        <w:pStyle w:val="Naslov1"/>
        <w:numPr>
          <w:ilvl w:val="0"/>
          <w:numId w:val="3"/>
        </w:numPr>
        <w:ind w:left="851" w:hanging="491"/>
        <w:rPr>
          <w:rFonts w:ascii="Arial" w:hAnsi="Arial" w:cs="Arial"/>
          <w:sz w:val="22"/>
          <w:szCs w:val="22"/>
        </w:rPr>
      </w:pPr>
      <w:bookmarkStart w:id="30" w:name="_Toc68164284"/>
      <w:r w:rsidRPr="00436932">
        <w:rPr>
          <w:rFonts w:ascii="Arial" w:hAnsi="Arial" w:cs="Arial"/>
          <w:sz w:val="22"/>
          <w:szCs w:val="22"/>
        </w:rPr>
        <w:t>PONUDB</w:t>
      </w:r>
      <w:bookmarkEnd w:id="29"/>
      <w:r w:rsidR="00AC4FC1" w:rsidRPr="00436932">
        <w:rPr>
          <w:rFonts w:ascii="Arial" w:hAnsi="Arial" w:cs="Arial"/>
          <w:sz w:val="22"/>
          <w:szCs w:val="22"/>
        </w:rPr>
        <w:t>ENA DOKUMENTACIJA</w:t>
      </w:r>
      <w:bookmarkEnd w:id="30"/>
    </w:p>
    <w:p w:rsidR="00F27CA7" w:rsidRPr="00436932" w:rsidRDefault="00F27CA7" w:rsidP="00225D57">
      <w:pPr>
        <w:pStyle w:val="Textbody"/>
        <w:keepNext/>
        <w:spacing w:after="0"/>
        <w:rPr>
          <w:rFonts w:ascii="Arial" w:hAnsi="Arial" w:cs="Arial"/>
        </w:rPr>
      </w:pPr>
    </w:p>
    <w:p w:rsidR="00A00185" w:rsidRPr="00436932" w:rsidRDefault="00AC4FC1" w:rsidP="00810B8E">
      <w:pPr>
        <w:pStyle w:val="Naslov2"/>
        <w:keepLines w:val="0"/>
        <w:numPr>
          <w:ilvl w:val="1"/>
          <w:numId w:val="3"/>
        </w:numPr>
        <w:rPr>
          <w:rFonts w:ascii="Arial" w:hAnsi="Arial" w:cs="Arial"/>
          <w:sz w:val="22"/>
          <w:szCs w:val="22"/>
        </w:rPr>
      </w:pPr>
      <w:bookmarkStart w:id="31" w:name="_Toc68164285"/>
      <w:r w:rsidRPr="00436932">
        <w:rPr>
          <w:rFonts w:ascii="Arial" w:hAnsi="Arial" w:cs="Arial"/>
          <w:sz w:val="22"/>
          <w:szCs w:val="22"/>
        </w:rPr>
        <w:t>Navodilo za izpolnitev obrazcev</w:t>
      </w:r>
      <w:bookmarkEnd w:id="31"/>
    </w:p>
    <w:p w:rsidR="00A00185" w:rsidRPr="00436932" w:rsidRDefault="00A00185" w:rsidP="00225D57">
      <w:pPr>
        <w:pStyle w:val="Standard"/>
        <w:keepNext/>
        <w:rPr>
          <w:rFonts w:ascii="Arial" w:hAnsi="Arial" w:cs="Arial"/>
        </w:rPr>
      </w:pPr>
    </w:p>
    <w:p w:rsidR="00015AA7" w:rsidRPr="00436932" w:rsidRDefault="00015AA7" w:rsidP="00015AA7">
      <w:pPr>
        <w:pStyle w:val="Standard"/>
        <w:rPr>
          <w:rFonts w:ascii="Arial" w:hAnsi="Arial" w:cs="Arial"/>
        </w:rPr>
      </w:pPr>
      <w:r w:rsidRPr="00436932">
        <w:rPr>
          <w:rFonts w:ascii="Arial" w:hAnsi="Arial" w:cs="Arial"/>
        </w:rPr>
        <w:t>Ponudnik mora v ponudbi predložiti sledečo dokumentacijo:</w:t>
      </w:r>
    </w:p>
    <w:p w:rsidR="00A00185" w:rsidRPr="00436932" w:rsidRDefault="00015AA7" w:rsidP="009970BA">
      <w:pPr>
        <w:pStyle w:val="Odstavekseznama"/>
        <w:numPr>
          <w:ilvl w:val="0"/>
          <w:numId w:val="53"/>
        </w:numPr>
        <w:rPr>
          <w:rFonts w:ascii="Arial" w:hAnsi="Arial" w:cs="Arial"/>
        </w:rPr>
      </w:pPr>
      <w:r w:rsidRPr="00436932">
        <w:rPr>
          <w:rFonts w:ascii="Arial" w:hAnsi="Arial" w:cs="Arial"/>
        </w:rPr>
        <w:t>Obrazec »Ponudba</w:t>
      </w:r>
      <w:r w:rsidR="00EF36D4">
        <w:rPr>
          <w:rFonts w:ascii="Arial" w:hAnsi="Arial" w:cs="Arial"/>
        </w:rPr>
        <w:t xml:space="preserve"> – ponudbeni predračun</w:t>
      </w:r>
      <w:r w:rsidRPr="00436932">
        <w:rPr>
          <w:rFonts w:ascii="Arial" w:hAnsi="Arial" w:cs="Arial"/>
        </w:rPr>
        <w:t>«</w:t>
      </w:r>
    </w:p>
    <w:p w:rsidR="00BB10CD" w:rsidRPr="00436932" w:rsidRDefault="00BB10CD" w:rsidP="009970BA">
      <w:pPr>
        <w:pStyle w:val="Odstavekseznama"/>
        <w:numPr>
          <w:ilvl w:val="0"/>
          <w:numId w:val="53"/>
        </w:numPr>
        <w:rPr>
          <w:rFonts w:ascii="Arial" w:hAnsi="Arial" w:cs="Arial"/>
        </w:rPr>
      </w:pPr>
      <w:r w:rsidRPr="00436932">
        <w:rPr>
          <w:rFonts w:ascii="Arial" w:hAnsi="Arial" w:cs="Arial"/>
        </w:rPr>
        <w:t>Obrazec »ESPD«</w:t>
      </w:r>
      <w:r w:rsidR="000505ED" w:rsidRPr="00436932">
        <w:rPr>
          <w:rFonts w:ascii="Arial" w:hAnsi="Arial" w:cs="Arial"/>
        </w:rPr>
        <w:t xml:space="preserve"> (za vse gospodarske subjekte v ponudbi)</w:t>
      </w:r>
    </w:p>
    <w:p w:rsidR="000D4097" w:rsidRPr="00436932" w:rsidRDefault="000D4097" w:rsidP="009970BA">
      <w:pPr>
        <w:pStyle w:val="Odstavekseznama"/>
        <w:numPr>
          <w:ilvl w:val="0"/>
          <w:numId w:val="53"/>
        </w:numPr>
        <w:rPr>
          <w:rFonts w:ascii="Arial" w:hAnsi="Arial" w:cs="Arial"/>
        </w:rPr>
      </w:pPr>
      <w:r w:rsidRPr="009A3546">
        <w:rPr>
          <w:rFonts w:ascii="Arial" w:hAnsi="Arial" w:cs="Arial"/>
          <w:b/>
          <w:u w:val="single"/>
        </w:rPr>
        <w:t>Potrdilo iz kazenske evidence</w:t>
      </w:r>
      <w:r w:rsidRPr="00436932">
        <w:rPr>
          <w:rFonts w:ascii="Arial" w:hAnsi="Arial" w:cs="Arial"/>
        </w:rPr>
        <w:t xml:space="preserve"> (za vse gospodarske subjekte v ponudbi; </w:t>
      </w:r>
      <w:r w:rsidR="003C2473" w:rsidRPr="00436932">
        <w:rPr>
          <w:rFonts w:ascii="Arial" w:hAnsi="Arial" w:cs="Arial"/>
        </w:rPr>
        <w:t xml:space="preserve">potrdilo ne sme biti starejše od </w:t>
      </w:r>
      <w:r w:rsidR="003C2473">
        <w:rPr>
          <w:rFonts w:ascii="Arial" w:hAnsi="Arial" w:cs="Arial"/>
        </w:rPr>
        <w:t>datuma pošiljanja oziroma objave te razpisne dokumentacije in mora biti izdano do poteka roka za oddajo ponudb</w:t>
      </w:r>
      <w:r w:rsidRPr="00436932">
        <w:rPr>
          <w:rFonts w:ascii="Arial" w:hAnsi="Arial" w:cs="Arial"/>
        </w:rPr>
        <w:t>)</w:t>
      </w:r>
    </w:p>
    <w:p w:rsidR="000D4097" w:rsidRPr="00436932" w:rsidRDefault="000D4097" w:rsidP="009970BA">
      <w:pPr>
        <w:pStyle w:val="Odstavekseznama"/>
        <w:numPr>
          <w:ilvl w:val="0"/>
          <w:numId w:val="53"/>
        </w:numPr>
        <w:rPr>
          <w:rFonts w:ascii="Arial" w:hAnsi="Arial" w:cs="Arial"/>
        </w:rPr>
      </w:pPr>
      <w:r w:rsidRPr="009A3546">
        <w:rPr>
          <w:rFonts w:ascii="Arial" w:hAnsi="Arial" w:cs="Arial"/>
          <w:b/>
          <w:u w:val="single"/>
        </w:rPr>
        <w:t>Potrdilo iz kazenske evidence</w:t>
      </w:r>
      <w:r w:rsidRPr="00436932">
        <w:rPr>
          <w:rFonts w:ascii="Arial" w:hAnsi="Arial" w:cs="Arial"/>
        </w:rPr>
        <w:t xml:space="preserve"> (za vse fizične osebe gospodarskih subjektov iz prvega odstavka 75. člena ZJN-3; </w:t>
      </w:r>
      <w:r w:rsidR="003C2473" w:rsidRPr="00436932">
        <w:rPr>
          <w:rFonts w:ascii="Arial" w:hAnsi="Arial" w:cs="Arial"/>
        </w:rPr>
        <w:t xml:space="preserve">potrdilo ne sme biti starejše od </w:t>
      </w:r>
      <w:r w:rsidR="003C2473">
        <w:rPr>
          <w:rFonts w:ascii="Arial" w:hAnsi="Arial" w:cs="Arial"/>
        </w:rPr>
        <w:t>datuma pošiljanja oziroma objave te razpisne dokumentacije in mora biti izdano do poteka roka za oddajo ponudb</w:t>
      </w:r>
      <w:r w:rsidRPr="00436932">
        <w:rPr>
          <w:rFonts w:ascii="Arial" w:hAnsi="Arial" w:cs="Arial"/>
        </w:rPr>
        <w:t>)</w:t>
      </w:r>
    </w:p>
    <w:p w:rsidR="00A00185" w:rsidRPr="00436932" w:rsidRDefault="000C3BB2" w:rsidP="00015AA7">
      <w:pPr>
        <w:pStyle w:val="Odstavekseznama"/>
        <w:numPr>
          <w:ilvl w:val="0"/>
          <w:numId w:val="6"/>
        </w:numPr>
        <w:rPr>
          <w:rFonts w:ascii="Arial" w:hAnsi="Arial" w:cs="Arial"/>
        </w:rPr>
      </w:pPr>
      <w:r w:rsidRPr="00436932">
        <w:rPr>
          <w:rFonts w:ascii="Arial" w:hAnsi="Arial" w:cs="Arial"/>
        </w:rPr>
        <w:t>Obrazec »</w:t>
      </w:r>
      <w:r w:rsidR="00965C82" w:rsidRPr="00436932">
        <w:rPr>
          <w:rFonts w:ascii="Arial" w:hAnsi="Arial" w:cs="Arial"/>
        </w:rPr>
        <w:t>Podizvajalci</w:t>
      </w:r>
      <w:r w:rsidR="00235B3F" w:rsidRPr="00436932">
        <w:rPr>
          <w:rFonts w:ascii="Arial" w:hAnsi="Arial" w:cs="Arial"/>
        </w:rPr>
        <w:t>«</w:t>
      </w:r>
      <w:r w:rsidR="004B6295" w:rsidRPr="00436932">
        <w:rPr>
          <w:rFonts w:ascii="Arial" w:hAnsi="Arial" w:cs="Arial"/>
        </w:rPr>
        <w:t xml:space="preserve"> (obrazec se predloži le v primeru, da ponudnik nastopa s podizvajalci)</w:t>
      </w:r>
    </w:p>
    <w:p w:rsidR="000C3BB2" w:rsidRDefault="000C3BB2" w:rsidP="00015AA7">
      <w:pPr>
        <w:pStyle w:val="Odstavekseznama"/>
        <w:numPr>
          <w:ilvl w:val="0"/>
          <w:numId w:val="6"/>
        </w:numPr>
        <w:rPr>
          <w:rFonts w:ascii="Arial" w:hAnsi="Arial" w:cs="Arial"/>
        </w:rPr>
      </w:pPr>
      <w:r w:rsidRPr="00436932">
        <w:rPr>
          <w:rFonts w:ascii="Arial" w:hAnsi="Arial" w:cs="Arial"/>
        </w:rPr>
        <w:t>Obrazec »</w:t>
      </w:r>
      <w:r w:rsidR="003B3869" w:rsidRPr="00436932">
        <w:rPr>
          <w:rFonts w:ascii="Arial" w:hAnsi="Arial" w:cs="Arial"/>
        </w:rPr>
        <w:t>Izjava</w:t>
      </w:r>
      <w:r w:rsidRPr="00436932">
        <w:rPr>
          <w:rFonts w:ascii="Arial" w:hAnsi="Arial" w:cs="Arial"/>
        </w:rPr>
        <w:t xml:space="preserve"> podizvajalca </w:t>
      </w:r>
      <w:r w:rsidR="003B3869" w:rsidRPr="00436932">
        <w:rPr>
          <w:rFonts w:ascii="Arial" w:hAnsi="Arial" w:cs="Arial"/>
        </w:rPr>
        <w:t>o neposrednih plačilih</w:t>
      </w:r>
      <w:r w:rsidRPr="00436932">
        <w:rPr>
          <w:rFonts w:ascii="Arial" w:hAnsi="Arial" w:cs="Arial"/>
        </w:rPr>
        <w:t>«</w:t>
      </w:r>
      <w:r w:rsidR="000505ED" w:rsidRPr="00436932">
        <w:rPr>
          <w:rFonts w:ascii="Arial" w:hAnsi="Arial" w:cs="Arial"/>
        </w:rPr>
        <w:t xml:space="preserve"> (obrazec se predloži samo za podizvajalce, ki zahtevajo neposredna plačila; v kolikor noben podizvajalec ne zahteva neposrednih plačil ali če ponudnik ne nastopa s podizvajalci, obrazca ni treba predložiti)</w:t>
      </w:r>
    </w:p>
    <w:p w:rsidR="007A532C" w:rsidRPr="00436932" w:rsidRDefault="007A532C" w:rsidP="00015AA7">
      <w:pPr>
        <w:pStyle w:val="Odstavekseznama"/>
        <w:numPr>
          <w:ilvl w:val="0"/>
          <w:numId w:val="6"/>
        </w:numPr>
        <w:rPr>
          <w:rFonts w:ascii="Arial" w:hAnsi="Arial" w:cs="Arial"/>
        </w:rPr>
      </w:pPr>
      <w:r>
        <w:rPr>
          <w:rFonts w:ascii="Arial" w:hAnsi="Arial" w:cs="Arial"/>
        </w:rPr>
        <w:t>Obrazec »Menična izjava</w:t>
      </w:r>
      <w:r w:rsidR="00EF36D4">
        <w:rPr>
          <w:rFonts w:ascii="Arial" w:hAnsi="Arial" w:cs="Arial"/>
        </w:rPr>
        <w:t xml:space="preserve"> za dobro izvedbo pogodbenih obveznosti</w:t>
      </w:r>
      <w:r>
        <w:rPr>
          <w:rFonts w:ascii="Arial" w:hAnsi="Arial" w:cs="Arial"/>
        </w:rPr>
        <w:t>«</w:t>
      </w:r>
    </w:p>
    <w:p w:rsidR="00D858CF" w:rsidRDefault="00D858CF" w:rsidP="00015AA7">
      <w:pPr>
        <w:pStyle w:val="Odstavekseznama"/>
        <w:numPr>
          <w:ilvl w:val="0"/>
          <w:numId w:val="6"/>
        </w:numPr>
        <w:rPr>
          <w:rFonts w:ascii="Arial" w:hAnsi="Arial" w:cs="Arial"/>
        </w:rPr>
      </w:pPr>
      <w:r w:rsidRPr="00436932">
        <w:rPr>
          <w:rFonts w:ascii="Arial" w:hAnsi="Arial" w:cs="Arial"/>
        </w:rPr>
        <w:t>Obrazec »Izjava o udeležbi v lastništvu ponudnika in o povezanih družbah«</w:t>
      </w:r>
    </w:p>
    <w:p w:rsidR="00DA3C87" w:rsidRPr="00436932" w:rsidRDefault="00DA3C87" w:rsidP="00015AA7">
      <w:pPr>
        <w:pStyle w:val="Odstavekseznama"/>
        <w:numPr>
          <w:ilvl w:val="0"/>
          <w:numId w:val="6"/>
        </w:numPr>
        <w:rPr>
          <w:rFonts w:ascii="Arial" w:hAnsi="Arial" w:cs="Arial"/>
        </w:rPr>
      </w:pPr>
      <w:r>
        <w:rPr>
          <w:rFonts w:ascii="Arial" w:hAnsi="Arial" w:cs="Arial"/>
        </w:rPr>
        <w:t>Obrazec »Izjava o odsotnosti osebnih povezav«</w:t>
      </w:r>
    </w:p>
    <w:p w:rsidR="00A00185" w:rsidRDefault="000B22F1" w:rsidP="00015AA7">
      <w:pPr>
        <w:pStyle w:val="Odstavekseznama"/>
        <w:numPr>
          <w:ilvl w:val="0"/>
          <w:numId w:val="6"/>
        </w:numPr>
        <w:rPr>
          <w:rFonts w:ascii="Arial" w:hAnsi="Arial" w:cs="Arial"/>
        </w:rPr>
      </w:pPr>
      <w:r w:rsidRPr="00436932">
        <w:rPr>
          <w:rFonts w:ascii="Arial" w:hAnsi="Arial" w:cs="Arial"/>
        </w:rPr>
        <w:t xml:space="preserve">Osnutek </w:t>
      </w:r>
      <w:r w:rsidR="00235B3F" w:rsidRPr="00436932">
        <w:rPr>
          <w:rFonts w:ascii="Arial" w:hAnsi="Arial" w:cs="Arial"/>
        </w:rPr>
        <w:t>Pogodbe</w:t>
      </w:r>
    </w:p>
    <w:p w:rsidR="009353F6" w:rsidRPr="00436932" w:rsidRDefault="009353F6" w:rsidP="00015AA7">
      <w:pPr>
        <w:pStyle w:val="Odstavekseznama"/>
        <w:numPr>
          <w:ilvl w:val="0"/>
          <w:numId w:val="6"/>
        </w:numPr>
        <w:rPr>
          <w:rFonts w:ascii="Arial" w:hAnsi="Arial" w:cs="Arial"/>
        </w:rPr>
      </w:pPr>
      <w:r>
        <w:rPr>
          <w:rFonts w:ascii="Arial" w:hAnsi="Arial" w:cs="Arial"/>
        </w:rPr>
        <w:t>Cenik dodatnih storitev (lastni dokument ponudnika)</w:t>
      </w:r>
    </w:p>
    <w:p w:rsidR="00A00185" w:rsidRDefault="00A00185" w:rsidP="00015AA7">
      <w:pPr>
        <w:pStyle w:val="Standard"/>
        <w:rPr>
          <w:rFonts w:ascii="Arial" w:hAnsi="Arial" w:cs="Arial"/>
        </w:rPr>
      </w:pPr>
    </w:p>
    <w:p w:rsidR="00E30099" w:rsidRPr="00436932" w:rsidRDefault="00CC6F86" w:rsidP="00CC6F86">
      <w:pPr>
        <w:pStyle w:val="Standard"/>
        <w:rPr>
          <w:rFonts w:ascii="Arial" w:hAnsi="Arial" w:cs="Arial"/>
        </w:rPr>
      </w:pPr>
      <w:r w:rsidRPr="00510BAE">
        <w:rPr>
          <w:rFonts w:ascii="Arial" w:hAnsi="Arial" w:cs="Arial"/>
          <w:b/>
        </w:rPr>
        <w:t>Vsi dokumenti m</w:t>
      </w:r>
      <w:r w:rsidR="00510BAE" w:rsidRPr="00510BAE">
        <w:rPr>
          <w:rFonts w:ascii="Arial" w:hAnsi="Arial" w:cs="Arial"/>
          <w:b/>
        </w:rPr>
        <w:t>orajo biti ustrezno izpolnjeni</w:t>
      </w:r>
      <w:r w:rsidRPr="00510BAE">
        <w:rPr>
          <w:rFonts w:ascii="Arial" w:hAnsi="Arial" w:cs="Arial"/>
          <w:b/>
        </w:rPr>
        <w:t xml:space="preserve"> ter na mestih, kjer je to označeno, datirani, podpisani s strani pooblašče</w:t>
      </w:r>
      <w:r w:rsidR="00191B33" w:rsidRPr="00510BAE">
        <w:rPr>
          <w:rFonts w:ascii="Arial" w:hAnsi="Arial" w:cs="Arial"/>
          <w:b/>
        </w:rPr>
        <w:t xml:space="preserve">ne osebe </w:t>
      </w:r>
      <w:r w:rsidRPr="00510BAE">
        <w:rPr>
          <w:rFonts w:ascii="Arial" w:hAnsi="Arial" w:cs="Arial"/>
          <w:b/>
        </w:rPr>
        <w:t>in, v kolikor gospodarski subjekt posluje z žigom, tudi žigosani.</w:t>
      </w:r>
      <w:r w:rsidR="00E30099" w:rsidRPr="00436932">
        <w:rPr>
          <w:rFonts w:ascii="Arial" w:hAnsi="Arial" w:cs="Arial"/>
        </w:rPr>
        <w:t xml:space="preserve"> </w:t>
      </w:r>
      <w:r w:rsidR="0071698E" w:rsidRPr="00436932">
        <w:rPr>
          <w:rFonts w:ascii="Arial" w:hAnsi="Arial" w:cs="Arial"/>
        </w:rPr>
        <w:t>Izj</w:t>
      </w:r>
      <w:r w:rsidR="00810B8E" w:rsidRPr="00436932">
        <w:rPr>
          <w:rFonts w:ascii="Arial" w:hAnsi="Arial" w:cs="Arial"/>
        </w:rPr>
        <w:t xml:space="preserve">ema od navedenega velja za osnutek </w:t>
      </w:r>
      <w:r w:rsidR="007F2D5D">
        <w:rPr>
          <w:rFonts w:ascii="Arial" w:hAnsi="Arial" w:cs="Arial"/>
        </w:rPr>
        <w:t>P</w:t>
      </w:r>
      <w:r w:rsidR="00810B8E" w:rsidRPr="00436932">
        <w:rPr>
          <w:rFonts w:ascii="Arial" w:hAnsi="Arial" w:cs="Arial"/>
        </w:rPr>
        <w:t>ogodbe, ki mora biti le parafiran, ni pa treba, da je tudi</w:t>
      </w:r>
      <w:r w:rsidR="007F2D5D">
        <w:rPr>
          <w:rFonts w:ascii="Arial" w:hAnsi="Arial" w:cs="Arial"/>
        </w:rPr>
        <w:t xml:space="preserve"> izpolnjen,</w:t>
      </w:r>
      <w:r w:rsidR="00810B8E" w:rsidRPr="00436932">
        <w:rPr>
          <w:rFonts w:ascii="Arial" w:hAnsi="Arial" w:cs="Arial"/>
        </w:rPr>
        <w:t xml:space="preserve"> podpisan in žigosan</w:t>
      </w:r>
      <w:r w:rsidR="0071698E" w:rsidRPr="00436932">
        <w:rPr>
          <w:rFonts w:ascii="Arial" w:hAnsi="Arial" w:cs="Arial"/>
        </w:rPr>
        <w:t xml:space="preserve">. </w:t>
      </w:r>
      <w:r w:rsidR="00E30099" w:rsidRPr="00436932">
        <w:rPr>
          <w:rFonts w:ascii="Arial" w:hAnsi="Arial" w:cs="Arial"/>
        </w:rPr>
        <w:t>V kolikor ponudbena dokumentacija ni pripravljena skladno s tem odstavkom, lahko naročnik ponudnika pozove k dopolnitv</w:t>
      </w:r>
      <w:r w:rsidR="00191B33" w:rsidRPr="00436932">
        <w:rPr>
          <w:rFonts w:ascii="Arial" w:hAnsi="Arial" w:cs="Arial"/>
        </w:rPr>
        <w:t>i ponudbe, ob upoštevanju načel</w:t>
      </w:r>
      <w:r w:rsidR="00B201DA" w:rsidRPr="00436932">
        <w:rPr>
          <w:rFonts w:ascii="Arial" w:hAnsi="Arial" w:cs="Arial"/>
        </w:rPr>
        <w:t>a</w:t>
      </w:r>
      <w:r w:rsidR="00E30099" w:rsidRPr="00436932">
        <w:rPr>
          <w:rFonts w:ascii="Arial" w:hAnsi="Arial" w:cs="Arial"/>
        </w:rPr>
        <w:t xml:space="preserve"> enakopravne obravnave in preglednosti.</w:t>
      </w:r>
    </w:p>
    <w:p w:rsidR="00E30099" w:rsidRPr="00436932" w:rsidRDefault="00E30099" w:rsidP="00CC6F86">
      <w:pPr>
        <w:pStyle w:val="Standard"/>
        <w:rPr>
          <w:rFonts w:ascii="Arial" w:hAnsi="Arial" w:cs="Arial"/>
        </w:rPr>
      </w:pPr>
    </w:p>
    <w:p w:rsidR="00CC6F86" w:rsidRPr="00436932" w:rsidRDefault="00ED684D" w:rsidP="00CC6F86">
      <w:pPr>
        <w:pStyle w:val="Standard"/>
        <w:rPr>
          <w:rFonts w:ascii="Arial" w:hAnsi="Arial" w:cs="Arial"/>
        </w:rPr>
      </w:pPr>
      <w:r w:rsidRPr="00436932">
        <w:rPr>
          <w:rFonts w:ascii="Arial" w:hAnsi="Arial" w:cs="Arial"/>
        </w:rPr>
        <w:t>Če so dokumenti podpisani s strani osebe, ki ni zakoniti zastopnik ali prokurist gospodarskega subjekta, mora imeti taka oseba pooblastilo za podpis dokumentov. Takega pooblastila ni treba predložiti že v ponudbeni dokumentaciji, moral pa ga bo ponudnik predložiti</w:t>
      </w:r>
      <w:r w:rsidR="00283BE0" w:rsidRPr="00436932">
        <w:rPr>
          <w:rFonts w:ascii="Arial" w:hAnsi="Arial" w:cs="Arial"/>
        </w:rPr>
        <w:t xml:space="preserve"> naknadno, v kolikor bo naročnik to zahteval</w:t>
      </w:r>
      <w:r w:rsidRPr="00436932">
        <w:rPr>
          <w:rFonts w:ascii="Arial" w:hAnsi="Arial" w:cs="Arial"/>
        </w:rPr>
        <w:t>. V k</w:t>
      </w:r>
      <w:r w:rsidR="00191B33" w:rsidRPr="00436932">
        <w:rPr>
          <w:rFonts w:ascii="Arial" w:hAnsi="Arial" w:cs="Arial"/>
        </w:rPr>
        <w:t>olikor</w:t>
      </w:r>
      <w:r w:rsidR="00515E28" w:rsidRPr="00436932">
        <w:rPr>
          <w:rFonts w:ascii="Arial" w:hAnsi="Arial" w:cs="Arial"/>
        </w:rPr>
        <w:t xml:space="preserve"> to </w:t>
      </w:r>
      <w:r w:rsidR="00191B33" w:rsidRPr="00436932">
        <w:rPr>
          <w:rFonts w:ascii="Arial" w:hAnsi="Arial" w:cs="Arial"/>
        </w:rPr>
        <w:t xml:space="preserve">ni </w:t>
      </w:r>
      <w:r w:rsidR="00515E28" w:rsidRPr="00436932">
        <w:rPr>
          <w:rFonts w:ascii="Arial" w:hAnsi="Arial" w:cs="Arial"/>
        </w:rPr>
        <w:t>posebej zahtevano oziroma dopuščeno, g</w:t>
      </w:r>
      <w:r w:rsidR="00E300C1" w:rsidRPr="00436932">
        <w:rPr>
          <w:rFonts w:ascii="Arial" w:hAnsi="Arial" w:cs="Arial"/>
        </w:rPr>
        <w:t xml:space="preserve">ospodarski subjekt ne sme </w:t>
      </w:r>
      <w:r w:rsidR="00515E28" w:rsidRPr="00436932">
        <w:rPr>
          <w:rFonts w:ascii="Arial" w:hAnsi="Arial" w:cs="Arial"/>
        </w:rPr>
        <w:t xml:space="preserve">pripisovati, črtati ali </w:t>
      </w:r>
      <w:r w:rsidR="00E300C1" w:rsidRPr="00436932">
        <w:rPr>
          <w:rFonts w:ascii="Arial" w:hAnsi="Arial" w:cs="Arial"/>
        </w:rPr>
        <w:t>spreminjati vsebine razpisnih obrazcev, temveč mora, v kolikor meni, da ti niso ustrezni, naročnika o tem opoz</w:t>
      </w:r>
      <w:r w:rsidR="00191B33" w:rsidRPr="00436932">
        <w:rPr>
          <w:rFonts w:ascii="Arial" w:hAnsi="Arial" w:cs="Arial"/>
        </w:rPr>
        <w:t xml:space="preserve">oriti </w:t>
      </w:r>
      <w:r w:rsidR="00431A6D" w:rsidRPr="00436932">
        <w:rPr>
          <w:rFonts w:ascii="Arial" w:hAnsi="Arial" w:cs="Arial"/>
        </w:rPr>
        <w:t>na ustrezen elektronski naslov</w:t>
      </w:r>
      <w:r w:rsidR="00191B33" w:rsidRPr="00436932">
        <w:rPr>
          <w:rFonts w:ascii="Arial" w:hAnsi="Arial" w:cs="Arial"/>
        </w:rPr>
        <w:t xml:space="preserve"> </w:t>
      </w:r>
      <w:r w:rsidR="00E300C1" w:rsidRPr="00436932">
        <w:rPr>
          <w:rFonts w:ascii="Arial" w:hAnsi="Arial" w:cs="Arial"/>
        </w:rPr>
        <w:t xml:space="preserve">pred potekom roka za postavljanje vprašanj. </w:t>
      </w:r>
      <w:r w:rsidR="007F2D5D">
        <w:rPr>
          <w:rFonts w:ascii="Arial" w:hAnsi="Arial" w:cs="Arial"/>
        </w:rPr>
        <w:t>Prav tako ponudnik ne sme v ponudbo vlagati dokumentov, ki so v nasprotju z določili razpisne dokumentacije.</w:t>
      </w:r>
    </w:p>
    <w:p w:rsidR="00CC6F86" w:rsidRPr="00436932" w:rsidRDefault="00CC6F86" w:rsidP="00015AA7">
      <w:pPr>
        <w:pStyle w:val="Standard"/>
        <w:rPr>
          <w:rFonts w:ascii="Arial" w:hAnsi="Arial" w:cs="Arial"/>
        </w:rPr>
      </w:pPr>
    </w:p>
    <w:p w:rsidR="00A00185" w:rsidRPr="00436932" w:rsidRDefault="00235B3F" w:rsidP="00015AA7">
      <w:pPr>
        <w:pStyle w:val="Standard"/>
        <w:rPr>
          <w:rFonts w:ascii="Arial" w:hAnsi="Arial" w:cs="Arial"/>
        </w:rPr>
      </w:pPr>
      <w:r w:rsidRPr="00436932">
        <w:rPr>
          <w:rFonts w:ascii="Arial" w:hAnsi="Arial" w:cs="Arial"/>
        </w:rPr>
        <w:t>Ponudnik v ponudbi pr</w:t>
      </w:r>
      <w:r w:rsidR="009F33BA" w:rsidRPr="00436932">
        <w:rPr>
          <w:rFonts w:ascii="Arial" w:hAnsi="Arial" w:cs="Arial"/>
        </w:rPr>
        <w:t>edloži</w:t>
      </w:r>
      <w:r w:rsidRPr="00436932">
        <w:rPr>
          <w:rFonts w:ascii="Arial" w:hAnsi="Arial" w:cs="Arial"/>
        </w:rPr>
        <w:t xml:space="preserve"> dokumente, ki so navedeni v tej točki. V </w:t>
      </w:r>
      <w:r w:rsidR="00260A2B" w:rsidRPr="00436932">
        <w:rPr>
          <w:rFonts w:ascii="Arial" w:hAnsi="Arial" w:cs="Arial"/>
        </w:rPr>
        <w:t>fazi</w:t>
      </w:r>
      <w:r w:rsidRPr="00436932">
        <w:rPr>
          <w:rFonts w:ascii="Arial" w:hAnsi="Arial" w:cs="Arial"/>
        </w:rPr>
        <w:t xml:space="preserve"> pregleda </w:t>
      </w:r>
      <w:r w:rsidR="00260A2B" w:rsidRPr="00436932">
        <w:rPr>
          <w:rFonts w:ascii="Arial" w:hAnsi="Arial" w:cs="Arial"/>
        </w:rPr>
        <w:t xml:space="preserve">in ocenjevanja </w:t>
      </w:r>
      <w:r w:rsidRPr="00436932">
        <w:rPr>
          <w:rFonts w:ascii="Arial" w:hAnsi="Arial" w:cs="Arial"/>
        </w:rPr>
        <w:t>ponudb bo moral ponudnik na poziv naročnika</w:t>
      </w:r>
      <w:r w:rsidR="00015AA7" w:rsidRPr="00436932">
        <w:rPr>
          <w:rFonts w:ascii="Arial" w:hAnsi="Arial" w:cs="Arial"/>
        </w:rPr>
        <w:t xml:space="preserve"> in v</w:t>
      </w:r>
      <w:r w:rsidR="00260A2B" w:rsidRPr="00436932">
        <w:rPr>
          <w:rFonts w:ascii="Arial" w:hAnsi="Arial" w:cs="Arial"/>
        </w:rPr>
        <w:t xml:space="preserve"> sorazmernem</w:t>
      </w:r>
      <w:r w:rsidR="000505ED" w:rsidRPr="00436932">
        <w:rPr>
          <w:rFonts w:ascii="Arial" w:hAnsi="Arial" w:cs="Arial"/>
        </w:rPr>
        <w:t xml:space="preserve"> roku, ki ga bo določil </w:t>
      </w:r>
      <w:r w:rsidR="00015AA7" w:rsidRPr="00436932">
        <w:rPr>
          <w:rFonts w:ascii="Arial" w:hAnsi="Arial" w:cs="Arial"/>
        </w:rPr>
        <w:t xml:space="preserve">naročnik, </w:t>
      </w:r>
      <w:r w:rsidR="00260A2B" w:rsidRPr="00436932">
        <w:rPr>
          <w:rFonts w:ascii="Arial" w:hAnsi="Arial" w:cs="Arial"/>
        </w:rPr>
        <w:t xml:space="preserve">predložiti </w:t>
      </w:r>
      <w:r w:rsidR="000505ED" w:rsidRPr="00436932">
        <w:rPr>
          <w:rFonts w:ascii="Arial" w:hAnsi="Arial" w:cs="Arial"/>
        </w:rPr>
        <w:t xml:space="preserve">dodatna </w:t>
      </w:r>
      <w:r w:rsidR="007F2D5D">
        <w:rPr>
          <w:rFonts w:ascii="Arial" w:hAnsi="Arial" w:cs="Arial"/>
        </w:rPr>
        <w:t>dokazila</w:t>
      </w:r>
      <w:r w:rsidRPr="00436932">
        <w:rPr>
          <w:rFonts w:ascii="Arial" w:hAnsi="Arial" w:cs="Arial"/>
        </w:rPr>
        <w:t xml:space="preserve">, kot </w:t>
      </w:r>
      <w:r w:rsidR="00260A2B" w:rsidRPr="00436932">
        <w:rPr>
          <w:rFonts w:ascii="Arial" w:hAnsi="Arial" w:cs="Arial"/>
        </w:rPr>
        <w:t>izhaja iz točke 8 te razpisne dokumentacije in ZJN-3</w:t>
      </w:r>
      <w:r w:rsidRPr="00436932">
        <w:rPr>
          <w:rFonts w:ascii="Arial" w:hAnsi="Arial" w:cs="Arial"/>
        </w:rPr>
        <w:t>.</w:t>
      </w:r>
    </w:p>
    <w:p w:rsidR="00260A2B" w:rsidRPr="00436932" w:rsidRDefault="00260A2B" w:rsidP="00260A2B">
      <w:pPr>
        <w:pStyle w:val="Standard"/>
        <w:rPr>
          <w:rFonts w:ascii="Arial" w:hAnsi="Arial" w:cs="Arial"/>
        </w:rPr>
      </w:pPr>
    </w:p>
    <w:p w:rsidR="00A00185" w:rsidRPr="00436932" w:rsidRDefault="00235B3F" w:rsidP="00015AA7">
      <w:pPr>
        <w:pStyle w:val="Standard"/>
        <w:rPr>
          <w:rFonts w:ascii="Arial" w:hAnsi="Arial" w:cs="Arial"/>
        </w:rPr>
      </w:pPr>
      <w:r w:rsidRPr="00436932">
        <w:rPr>
          <w:rFonts w:ascii="Arial" w:hAnsi="Arial" w:cs="Arial"/>
        </w:rPr>
        <w:t>Ponudnik, ki odda ponudbo, pod kazensko in materialno odgovornostjo jamči, da so vsi podatk</w:t>
      </w:r>
      <w:r w:rsidR="007A36C9" w:rsidRPr="00436932">
        <w:rPr>
          <w:rFonts w:ascii="Arial" w:hAnsi="Arial" w:cs="Arial"/>
        </w:rPr>
        <w:t>i in dokumenti, podani v ponudbeni dokumentaciji</w:t>
      </w:r>
      <w:r w:rsidRPr="00436932">
        <w:rPr>
          <w:rFonts w:ascii="Arial" w:hAnsi="Arial" w:cs="Arial"/>
        </w:rPr>
        <w:t>,</w:t>
      </w:r>
      <w:r w:rsidR="007A36C9" w:rsidRPr="00436932">
        <w:rPr>
          <w:rFonts w:ascii="Arial" w:hAnsi="Arial" w:cs="Arial"/>
        </w:rPr>
        <w:t xml:space="preserve"> </w:t>
      </w:r>
      <w:r w:rsidRPr="00436932">
        <w:rPr>
          <w:rFonts w:ascii="Arial" w:hAnsi="Arial" w:cs="Arial"/>
        </w:rPr>
        <w:t>resnični</w:t>
      </w:r>
      <w:r w:rsidR="00752FF6" w:rsidRPr="00436932">
        <w:rPr>
          <w:rFonts w:ascii="Arial" w:hAnsi="Arial" w:cs="Arial"/>
        </w:rPr>
        <w:t>, točni in</w:t>
      </w:r>
      <w:r w:rsidR="00BE16BE" w:rsidRPr="00436932">
        <w:rPr>
          <w:rFonts w:ascii="Arial" w:hAnsi="Arial" w:cs="Arial"/>
        </w:rPr>
        <w:t xml:space="preserve"> nezavaja</w:t>
      </w:r>
      <w:r w:rsidR="007A36C9" w:rsidRPr="00436932">
        <w:rPr>
          <w:rFonts w:ascii="Arial" w:hAnsi="Arial" w:cs="Arial"/>
        </w:rPr>
        <w:t xml:space="preserve">joči, </w:t>
      </w:r>
      <w:r w:rsidR="00752FF6" w:rsidRPr="00436932">
        <w:rPr>
          <w:rFonts w:ascii="Arial" w:hAnsi="Arial" w:cs="Arial"/>
        </w:rPr>
        <w:t xml:space="preserve">da odražajo zadnje stanje, </w:t>
      </w:r>
      <w:r w:rsidR="007A36C9" w:rsidRPr="00436932">
        <w:rPr>
          <w:rFonts w:ascii="Arial" w:hAnsi="Arial" w:cs="Arial"/>
        </w:rPr>
        <w:t>ter</w:t>
      </w:r>
      <w:r w:rsidR="00015AA7" w:rsidRPr="00436932">
        <w:rPr>
          <w:rFonts w:ascii="Arial" w:hAnsi="Arial" w:cs="Arial"/>
        </w:rPr>
        <w:t xml:space="preserve"> da listine ustrezajo izvirnikom</w:t>
      </w:r>
      <w:r w:rsidRPr="00436932">
        <w:rPr>
          <w:rFonts w:ascii="Arial" w:hAnsi="Arial" w:cs="Arial"/>
        </w:rPr>
        <w:t xml:space="preserve">. V nasprotnem primeru ponudnik naročniku </w:t>
      </w:r>
      <w:r w:rsidR="00015AA7" w:rsidRPr="00436932">
        <w:rPr>
          <w:rFonts w:ascii="Arial" w:hAnsi="Arial" w:cs="Arial"/>
        </w:rPr>
        <w:t>odgovarja za vso škodo, ki mu nastane</w:t>
      </w:r>
      <w:r w:rsidR="007A36C9" w:rsidRPr="00436932">
        <w:rPr>
          <w:rFonts w:ascii="Arial" w:hAnsi="Arial" w:cs="Arial"/>
        </w:rPr>
        <w:t>, dajanje neresničnih izjav ter predložitev ponarejenih ali spremenjenih listin kot pravih pa se</w:t>
      </w:r>
      <w:r w:rsidR="00B201DA" w:rsidRPr="00436932">
        <w:rPr>
          <w:rFonts w:ascii="Arial" w:hAnsi="Arial" w:cs="Arial"/>
        </w:rPr>
        <w:t xml:space="preserve"> lahko</w:t>
      </w:r>
      <w:r w:rsidR="007A36C9" w:rsidRPr="00436932">
        <w:rPr>
          <w:rFonts w:ascii="Arial" w:hAnsi="Arial" w:cs="Arial"/>
        </w:rPr>
        <w:t xml:space="preserve"> naznani pristojnemu organu</w:t>
      </w:r>
      <w:r w:rsidRPr="00436932">
        <w:rPr>
          <w:rFonts w:ascii="Arial" w:hAnsi="Arial" w:cs="Arial"/>
        </w:rPr>
        <w:t xml:space="preserve">. </w:t>
      </w:r>
      <w:r w:rsidR="00015AA7" w:rsidRPr="00436932">
        <w:rPr>
          <w:rFonts w:ascii="Arial" w:hAnsi="Arial" w:cs="Arial"/>
        </w:rPr>
        <w:t>Naročnik</w:t>
      </w:r>
      <w:r w:rsidRPr="00436932">
        <w:rPr>
          <w:rFonts w:ascii="Arial" w:hAnsi="Arial" w:cs="Arial"/>
        </w:rPr>
        <w:t xml:space="preserve"> lahko v postopku preverjanja ponudb od ponudnika kadarkoli zahteva, da mu predloži na vpogled </w:t>
      </w:r>
      <w:r w:rsidR="00015AA7" w:rsidRPr="00436932">
        <w:rPr>
          <w:rFonts w:ascii="Arial" w:hAnsi="Arial" w:cs="Arial"/>
        </w:rPr>
        <w:t>i</w:t>
      </w:r>
      <w:r w:rsidR="00681DF6">
        <w:rPr>
          <w:rFonts w:ascii="Arial" w:hAnsi="Arial" w:cs="Arial"/>
        </w:rPr>
        <w:t>zvirnike predloženih dokumentov</w:t>
      </w:r>
      <w:r w:rsidR="008F17A0" w:rsidRPr="00436932">
        <w:rPr>
          <w:rFonts w:ascii="Arial" w:hAnsi="Arial" w:cs="Arial"/>
        </w:rPr>
        <w:t>.</w:t>
      </w:r>
    </w:p>
    <w:p w:rsidR="00A00185" w:rsidRPr="00436932" w:rsidRDefault="00A00185">
      <w:pPr>
        <w:pStyle w:val="Standard"/>
        <w:rPr>
          <w:rFonts w:ascii="Arial" w:hAnsi="Arial" w:cs="Arial"/>
        </w:rPr>
      </w:pPr>
    </w:p>
    <w:p w:rsidR="00C805F2" w:rsidRPr="00436932" w:rsidRDefault="00B201DA" w:rsidP="00C805F2">
      <w:pPr>
        <w:pStyle w:val="Standard"/>
        <w:rPr>
          <w:rFonts w:ascii="Arial" w:hAnsi="Arial" w:cs="Arial"/>
        </w:rPr>
      </w:pPr>
      <w:r w:rsidRPr="00436932">
        <w:rPr>
          <w:rFonts w:ascii="Arial" w:hAnsi="Arial" w:cs="Arial"/>
        </w:rPr>
        <w:t>Ponudnik</w:t>
      </w:r>
      <w:r w:rsidR="00C805F2" w:rsidRPr="00436932">
        <w:rPr>
          <w:rFonts w:ascii="Arial" w:hAnsi="Arial" w:cs="Arial"/>
        </w:rPr>
        <w:t xml:space="preserve"> </w:t>
      </w:r>
      <w:r w:rsidR="000A2926" w:rsidRPr="00436932">
        <w:rPr>
          <w:rFonts w:ascii="Arial" w:hAnsi="Arial" w:cs="Arial"/>
        </w:rPr>
        <w:t xml:space="preserve">ne glede na izid postopka javnega naročanja </w:t>
      </w:r>
      <w:r w:rsidRPr="00436932">
        <w:rPr>
          <w:rFonts w:ascii="Arial" w:hAnsi="Arial" w:cs="Arial"/>
        </w:rPr>
        <w:t>prevzema</w:t>
      </w:r>
      <w:r w:rsidR="00C805F2" w:rsidRPr="00436932">
        <w:rPr>
          <w:rFonts w:ascii="Arial" w:hAnsi="Arial" w:cs="Arial"/>
        </w:rPr>
        <w:t xml:space="preserve"> vse stroške priprave ponudbe, vključno </w:t>
      </w:r>
      <w:r w:rsidR="00BA0B0E" w:rsidRPr="00436932">
        <w:rPr>
          <w:rFonts w:ascii="Arial" w:hAnsi="Arial" w:cs="Arial"/>
        </w:rPr>
        <w:t>z</w:t>
      </w:r>
      <w:r w:rsidR="00C805F2" w:rsidRPr="00436932">
        <w:rPr>
          <w:rFonts w:ascii="Arial" w:hAnsi="Arial" w:cs="Arial"/>
        </w:rPr>
        <w:t xml:space="preserve"> morebitnimi </w:t>
      </w:r>
      <w:r w:rsidR="000A2926" w:rsidRPr="00436932">
        <w:rPr>
          <w:rFonts w:ascii="Arial" w:hAnsi="Arial" w:cs="Arial"/>
        </w:rPr>
        <w:t xml:space="preserve">drugi </w:t>
      </w:r>
      <w:r w:rsidR="00C805F2" w:rsidRPr="00436932">
        <w:rPr>
          <w:rFonts w:ascii="Arial" w:hAnsi="Arial" w:cs="Arial"/>
        </w:rPr>
        <w:t xml:space="preserve">stroški, ki </w:t>
      </w:r>
      <w:r w:rsidRPr="00436932">
        <w:rPr>
          <w:rFonts w:ascii="Arial" w:hAnsi="Arial" w:cs="Arial"/>
        </w:rPr>
        <w:t>mu</w:t>
      </w:r>
      <w:r w:rsidR="008F17A0" w:rsidRPr="00436932">
        <w:rPr>
          <w:rFonts w:ascii="Arial" w:hAnsi="Arial" w:cs="Arial"/>
        </w:rPr>
        <w:t xml:space="preserve"> nastanejo</w:t>
      </w:r>
      <w:r w:rsidR="00C805F2" w:rsidRPr="00436932">
        <w:rPr>
          <w:rFonts w:ascii="Arial" w:hAnsi="Arial" w:cs="Arial"/>
        </w:rPr>
        <w:t xml:space="preserve"> </w:t>
      </w:r>
      <w:r w:rsidR="000A2926" w:rsidRPr="00436932">
        <w:rPr>
          <w:rFonts w:ascii="Arial" w:hAnsi="Arial" w:cs="Arial"/>
        </w:rPr>
        <w:t>v postopku oziroma v zvezi s postopkom javnega naročanja</w:t>
      </w:r>
      <w:r w:rsidR="00C805F2" w:rsidRPr="00436932">
        <w:rPr>
          <w:rFonts w:ascii="Arial" w:hAnsi="Arial" w:cs="Arial"/>
        </w:rPr>
        <w:t>. Ponudnik</w:t>
      </w:r>
      <w:r w:rsidRPr="00436932">
        <w:rPr>
          <w:rFonts w:ascii="Arial" w:hAnsi="Arial" w:cs="Arial"/>
        </w:rPr>
        <w:t xml:space="preserve"> z oddajo ponudbe pristaja</w:t>
      </w:r>
      <w:r w:rsidR="00C805F2" w:rsidRPr="00436932">
        <w:rPr>
          <w:rFonts w:ascii="Arial" w:hAnsi="Arial" w:cs="Arial"/>
        </w:rPr>
        <w:t xml:space="preserve"> na način izvedbe javnega naročila, kot je opredeljen v dokumentaciji</w:t>
      </w:r>
      <w:r w:rsidR="008F17A0" w:rsidRPr="00436932">
        <w:rPr>
          <w:rFonts w:ascii="Arial" w:hAnsi="Arial" w:cs="Arial"/>
        </w:rPr>
        <w:t xml:space="preserve"> v zvezi z oddajo javnega naročila</w:t>
      </w:r>
      <w:r w:rsidR="00CC6F86" w:rsidRPr="00436932">
        <w:rPr>
          <w:rFonts w:ascii="Arial" w:hAnsi="Arial" w:cs="Arial"/>
        </w:rPr>
        <w:t>,</w:t>
      </w:r>
      <w:r w:rsidR="00C805F2" w:rsidRPr="00436932">
        <w:rPr>
          <w:rFonts w:ascii="Arial" w:hAnsi="Arial" w:cs="Arial"/>
        </w:rPr>
        <w:t xml:space="preserve"> ter skladno z veljavnimi predpisi.</w:t>
      </w:r>
    </w:p>
    <w:p w:rsidR="00C805F2" w:rsidRPr="00436932" w:rsidRDefault="00C805F2" w:rsidP="00C805F2">
      <w:pPr>
        <w:pStyle w:val="Standard"/>
        <w:rPr>
          <w:rFonts w:ascii="Arial" w:hAnsi="Arial" w:cs="Arial"/>
        </w:rPr>
      </w:pPr>
    </w:p>
    <w:p w:rsidR="00C805F2" w:rsidRPr="00436932" w:rsidRDefault="00C805F2" w:rsidP="00C805F2">
      <w:pPr>
        <w:pStyle w:val="Standard"/>
        <w:rPr>
          <w:rFonts w:ascii="Arial" w:hAnsi="Arial" w:cs="Arial"/>
        </w:rPr>
      </w:pPr>
      <w:r w:rsidRPr="00436932">
        <w:rPr>
          <w:rFonts w:ascii="Arial" w:hAnsi="Arial" w:cs="Arial"/>
        </w:rPr>
        <w:t xml:space="preserve">Postopek javnega naročanja poteka v slovenskem jeziku. </w:t>
      </w:r>
      <w:r w:rsidR="008F17A0" w:rsidRPr="00436932">
        <w:rPr>
          <w:rFonts w:ascii="Arial" w:hAnsi="Arial" w:cs="Arial"/>
        </w:rPr>
        <w:t>Vsi dokumenti, ki jih predloži ponudnik, morajo</w:t>
      </w:r>
      <w:r w:rsidRPr="00436932">
        <w:rPr>
          <w:rFonts w:ascii="Arial" w:hAnsi="Arial" w:cs="Arial"/>
        </w:rPr>
        <w:t xml:space="preserve"> biti v slovenskem jeziku</w:t>
      </w:r>
      <w:r w:rsidR="008F17A0" w:rsidRPr="00436932">
        <w:rPr>
          <w:rFonts w:ascii="Arial" w:hAnsi="Arial" w:cs="Arial"/>
        </w:rPr>
        <w:t xml:space="preserve"> ali prevedeni v slovenski jezik s strani sodnega tolmača</w:t>
      </w:r>
      <w:r w:rsidRPr="00436932">
        <w:rPr>
          <w:rFonts w:ascii="Arial" w:hAnsi="Arial" w:cs="Arial"/>
        </w:rPr>
        <w:t>.</w:t>
      </w:r>
    </w:p>
    <w:p w:rsidR="00C805F2" w:rsidRPr="00436932" w:rsidRDefault="00C805F2" w:rsidP="00C805F2">
      <w:pPr>
        <w:pStyle w:val="Standard"/>
        <w:rPr>
          <w:rFonts w:ascii="Arial" w:hAnsi="Arial" w:cs="Arial"/>
        </w:rPr>
      </w:pPr>
    </w:p>
    <w:p w:rsidR="00752FF6" w:rsidRPr="00436932" w:rsidRDefault="00752FF6">
      <w:pPr>
        <w:pStyle w:val="Standard"/>
        <w:rPr>
          <w:rFonts w:ascii="Arial" w:hAnsi="Arial" w:cs="Arial"/>
        </w:rPr>
      </w:pPr>
    </w:p>
    <w:p w:rsidR="00AC4FC1" w:rsidRPr="00436932" w:rsidRDefault="00AC4FC1" w:rsidP="00810B8E">
      <w:pPr>
        <w:pStyle w:val="Naslov2"/>
        <w:keepLines w:val="0"/>
        <w:numPr>
          <w:ilvl w:val="1"/>
          <w:numId w:val="3"/>
        </w:numPr>
        <w:rPr>
          <w:rFonts w:ascii="Arial" w:hAnsi="Arial" w:cs="Arial"/>
          <w:sz w:val="22"/>
          <w:szCs w:val="22"/>
        </w:rPr>
      </w:pPr>
      <w:bookmarkStart w:id="32" w:name="_Toc68164286"/>
      <w:r w:rsidRPr="00436932">
        <w:rPr>
          <w:rFonts w:ascii="Arial" w:hAnsi="Arial" w:cs="Arial"/>
          <w:sz w:val="22"/>
          <w:szCs w:val="22"/>
        </w:rPr>
        <w:t>Ponudba</w:t>
      </w:r>
      <w:r w:rsidR="00EF36D4">
        <w:rPr>
          <w:rFonts w:ascii="Arial" w:hAnsi="Arial" w:cs="Arial"/>
          <w:sz w:val="22"/>
          <w:szCs w:val="22"/>
        </w:rPr>
        <w:t xml:space="preserve"> –</w:t>
      </w:r>
      <w:r w:rsidR="009A6F74" w:rsidRPr="00436932">
        <w:rPr>
          <w:rFonts w:ascii="Arial" w:hAnsi="Arial" w:cs="Arial"/>
          <w:sz w:val="22"/>
          <w:szCs w:val="22"/>
        </w:rPr>
        <w:t xml:space="preserve"> </w:t>
      </w:r>
      <w:r w:rsidR="00EF36D4">
        <w:rPr>
          <w:rFonts w:ascii="Arial" w:hAnsi="Arial" w:cs="Arial"/>
          <w:sz w:val="22"/>
          <w:szCs w:val="22"/>
        </w:rPr>
        <w:t>p</w:t>
      </w:r>
      <w:r w:rsidR="00E300C1" w:rsidRPr="00436932">
        <w:rPr>
          <w:rFonts w:ascii="Arial" w:hAnsi="Arial" w:cs="Arial"/>
          <w:sz w:val="22"/>
          <w:szCs w:val="22"/>
        </w:rPr>
        <w:t>onudbeni predračun</w:t>
      </w:r>
      <w:bookmarkEnd w:id="32"/>
    </w:p>
    <w:p w:rsidR="00AC4FC1" w:rsidRPr="00436932" w:rsidRDefault="00AC4FC1" w:rsidP="00225D57">
      <w:pPr>
        <w:pStyle w:val="Standard"/>
        <w:keepNext/>
        <w:rPr>
          <w:rFonts w:ascii="Arial" w:hAnsi="Arial" w:cs="Arial"/>
        </w:rPr>
      </w:pPr>
    </w:p>
    <w:p w:rsidR="00A00185" w:rsidRPr="00436932" w:rsidRDefault="00235B3F" w:rsidP="008A461A">
      <w:pPr>
        <w:pStyle w:val="Standard"/>
        <w:rPr>
          <w:rFonts w:ascii="Arial" w:hAnsi="Arial" w:cs="Arial"/>
        </w:rPr>
      </w:pPr>
      <w:r w:rsidRPr="00436932">
        <w:rPr>
          <w:rFonts w:ascii="Arial" w:hAnsi="Arial" w:cs="Arial"/>
        </w:rPr>
        <w:t xml:space="preserve">Ponudnik vpiše v obrazec »Ponudba« </w:t>
      </w:r>
      <w:r w:rsidR="00733381" w:rsidRPr="00436932">
        <w:rPr>
          <w:rFonts w:ascii="Arial" w:hAnsi="Arial" w:cs="Arial"/>
        </w:rPr>
        <w:t xml:space="preserve">poleg drugih podatkov </w:t>
      </w:r>
      <w:r w:rsidRPr="00436932">
        <w:rPr>
          <w:rFonts w:ascii="Arial" w:hAnsi="Arial" w:cs="Arial"/>
        </w:rPr>
        <w:t xml:space="preserve">skupno ponudbeno ceno </w:t>
      </w:r>
      <w:r w:rsidR="000A2926" w:rsidRPr="00436932">
        <w:rPr>
          <w:rFonts w:ascii="Arial" w:hAnsi="Arial" w:cs="Arial"/>
        </w:rPr>
        <w:t xml:space="preserve">v EUR </w:t>
      </w:r>
      <w:r w:rsidRPr="00436932">
        <w:rPr>
          <w:rFonts w:ascii="Arial" w:hAnsi="Arial" w:cs="Arial"/>
        </w:rPr>
        <w:t>brez DDV, znesek DDV</w:t>
      </w:r>
      <w:r w:rsidR="00195710">
        <w:rPr>
          <w:rFonts w:ascii="Arial" w:hAnsi="Arial" w:cs="Arial"/>
        </w:rPr>
        <w:t xml:space="preserve"> in skupno ponudbeno ceno z DDV</w:t>
      </w:r>
      <w:r w:rsidRPr="00436932">
        <w:rPr>
          <w:rFonts w:ascii="Arial" w:hAnsi="Arial" w:cs="Arial"/>
        </w:rPr>
        <w:t>.</w:t>
      </w:r>
      <w:r w:rsidR="008A461A" w:rsidRPr="00436932">
        <w:rPr>
          <w:rFonts w:ascii="Arial" w:hAnsi="Arial" w:cs="Arial"/>
        </w:rPr>
        <w:t xml:space="preserve"> </w:t>
      </w:r>
      <w:r w:rsidRPr="00436932">
        <w:rPr>
          <w:rFonts w:ascii="Arial" w:hAnsi="Arial" w:cs="Arial"/>
        </w:rPr>
        <w:t xml:space="preserve">Cena je fiksna in nespremenljiva </w:t>
      </w:r>
      <w:r w:rsidR="00F55545" w:rsidRPr="00436932">
        <w:rPr>
          <w:rFonts w:ascii="Arial" w:hAnsi="Arial" w:cs="Arial"/>
        </w:rPr>
        <w:t>ves čas</w:t>
      </w:r>
      <w:r w:rsidRPr="00436932">
        <w:rPr>
          <w:rFonts w:ascii="Arial" w:hAnsi="Arial" w:cs="Arial"/>
        </w:rPr>
        <w:t xml:space="preserve"> </w:t>
      </w:r>
      <w:r w:rsidR="00681DF6">
        <w:rPr>
          <w:rFonts w:ascii="Arial" w:hAnsi="Arial" w:cs="Arial"/>
        </w:rPr>
        <w:t>veljavnosti</w:t>
      </w:r>
      <w:r w:rsidR="00515E28" w:rsidRPr="00436932">
        <w:rPr>
          <w:rFonts w:ascii="Arial" w:hAnsi="Arial" w:cs="Arial"/>
        </w:rPr>
        <w:t xml:space="preserve"> </w:t>
      </w:r>
      <w:r w:rsidR="00441C95" w:rsidRPr="00436932">
        <w:rPr>
          <w:rFonts w:ascii="Arial" w:hAnsi="Arial" w:cs="Arial"/>
        </w:rPr>
        <w:t>pogodbe</w:t>
      </w:r>
      <w:r w:rsidRPr="00436932">
        <w:rPr>
          <w:rFonts w:ascii="Arial" w:hAnsi="Arial" w:cs="Arial"/>
        </w:rPr>
        <w:t>.</w:t>
      </w:r>
    </w:p>
    <w:p w:rsidR="00A00185" w:rsidRPr="00436932" w:rsidRDefault="00A00185" w:rsidP="00DA319D">
      <w:pPr>
        <w:pStyle w:val="Standard"/>
        <w:rPr>
          <w:rFonts w:ascii="Arial" w:hAnsi="Arial" w:cs="Arial"/>
          <w:color w:val="000000" w:themeColor="text1"/>
        </w:rPr>
      </w:pPr>
    </w:p>
    <w:p w:rsidR="0014156E" w:rsidRPr="00436932" w:rsidRDefault="00DA319D" w:rsidP="0014156E">
      <w:pPr>
        <w:spacing w:after="0" w:line="276" w:lineRule="auto"/>
        <w:jc w:val="both"/>
        <w:rPr>
          <w:rFonts w:ascii="Arial" w:hAnsi="Arial" w:cs="Arial"/>
          <w:color w:val="000000" w:themeColor="text1"/>
        </w:rPr>
      </w:pPr>
      <w:r w:rsidRPr="00436932">
        <w:rPr>
          <w:rFonts w:ascii="Arial" w:hAnsi="Arial" w:cs="Arial"/>
          <w:color w:val="000000" w:themeColor="text1"/>
        </w:rPr>
        <w:t>Ponu</w:t>
      </w:r>
      <w:r w:rsidR="00681DF6">
        <w:rPr>
          <w:rFonts w:ascii="Arial" w:hAnsi="Arial" w:cs="Arial"/>
          <w:color w:val="000000" w:themeColor="text1"/>
        </w:rPr>
        <w:t>dbe</w:t>
      </w:r>
      <w:r w:rsidRPr="00436932">
        <w:rPr>
          <w:rFonts w:ascii="Arial" w:hAnsi="Arial" w:cs="Arial"/>
          <w:color w:val="000000" w:themeColor="text1"/>
        </w:rPr>
        <w:t>na cena mora zajemati vse popuste in stroške (</w:t>
      </w:r>
      <w:r w:rsidR="0072187F" w:rsidRPr="00436932">
        <w:rPr>
          <w:rFonts w:ascii="Arial" w:hAnsi="Arial" w:cs="Arial"/>
          <w:color w:val="000000" w:themeColor="text1"/>
        </w:rPr>
        <w:t xml:space="preserve">stroške potrošnega materiala, potrebovane opreme, morebitnih zavarovanj, pridobitve listin in dokumentacije, dobave blaga, prevozne, organizacijske, manipulativne ter vse morebitne druge stroške, ki so neposredno ali posredno povezani </w:t>
      </w:r>
      <w:r w:rsidRPr="00436932">
        <w:rPr>
          <w:rFonts w:ascii="Arial" w:hAnsi="Arial" w:cs="Arial"/>
          <w:color w:val="000000" w:themeColor="text1"/>
        </w:rPr>
        <w:t>z izpolnitvijo javnega naročila</w:t>
      </w:r>
      <w:r w:rsidR="00131141">
        <w:rPr>
          <w:rFonts w:ascii="Arial" w:hAnsi="Arial" w:cs="Arial"/>
          <w:color w:val="000000" w:themeColor="text1"/>
        </w:rPr>
        <w:t>).</w:t>
      </w:r>
    </w:p>
    <w:p w:rsidR="0014156E" w:rsidRPr="00436932" w:rsidRDefault="0014156E" w:rsidP="00DA319D">
      <w:pPr>
        <w:pStyle w:val="Standard"/>
        <w:rPr>
          <w:rFonts w:ascii="Arial" w:hAnsi="Arial" w:cs="Arial"/>
          <w:color w:val="000000" w:themeColor="text1"/>
        </w:rPr>
      </w:pPr>
    </w:p>
    <w:p w:rsidR="001F3B02" w:rsidRPr="001117A9" w:rsidRDefault="007A495C" w:rsidP="00DA319D">
      <w:pPr>
        <w:pStyle w:val="Standard"/>
        <w:rPr>
          <w:rFonts w:ascii="Arial" w:hAnsi="Arial" w:cs="Arial"/>
        </w:rPr>
      </w:pPr>
      <w:r w:rsidRPr="00436932">
        <w:rPr>
          <w:rFonts w:ascii="Arial" w:hAnsi="Arial" w:cs="Arial"/>
        </w:rPr>
        <w:t xml:space="preserve">Predmet ponudbe mora izpolnjevati vse tehnične in druge zahteve, navedene v </w:t>
      </w:r>
      <w:r w:rsidR="00BA0B0E" w:rsidRPr="00436932">
        <w:rPr>
          <w:rFonts w:ascii="Arial" w:hAnsi="Arial" w:cs="Arial"/>
        </w:rPr>
        <w:t>tej razpisni dokumentaciji</w:t>
      </w:r>
      <w:r w:rsidRPr="00436932">
        <w:rPr>
          <w:rFonts w:ascii="Arial" w:hAnsi="Arial" w:cs="Arial"/>
        </w:rPr>
        <w:t>.</w:t>
      </w:r>
      <w:r w:rsidR="001117A9">
        <w:rPr>
          <w:rFonts w:ascii="Arial" w:hAnsi="Arial" w:cs="Arial"/>
        </w:rPr>
        <w:t xml:space="preserve"> </w:t>
      </w:r>
      <w:r w:rsidR="001F3B02" w:rsidRPr="00436932">
        <w:rPr>
          <w:rFonts w:ascii="Arial" w:eastAsia="Times New Roman" w:hAnsi="Arial" w:cs="Arial"/>
          <w:lang w:eastAsia="sl-SI"/>
        </w:rPr>
        <w:t xml:space="preserve">Ponudnik mora razpolagati z zadostnimi tehničnimi, kadrovskimi, finančnimi in </w:t>
      </w:r>
      <w:r w:rsidR="001F3B02" w:rsidRPr="00436932">
        <w:rPr>
          <w:rFonts w:ascii="Arial" w:eastAsia="Times New Roman" w:hAnsi="Arial" w:cs="Arial"/>
          <w:lang w:eastAsia="sl-SI"/>
        </w:rPr>
        <w:lastRenderedPageBreak/>
        <w:t>drugimi zmogljivostmi, potrebnimi za izvedbo javnega naročila, tako da lahko predmet javnega naročila izvede v rokih, pod pogoji in na način, kot je zahtevano v dokumentaciji v zvezi z oddajo javnega naročila.</w:t>
      </w:r>
    </w:p>
    <w:p w:rsidR="001F3B02" w:rsidRPr="00436932" w:rsidRDefault="001F3B02" w:rsidP="00DA319D">
      <w:pPr>
        <w:pStyle w:val="Standard"/>
        <w:rPr>
          <w:rFonts w:ascii="Arial" w:hAnsi="Arial" w:cs="Arial"/>
        </w:rPr>
      </w:pPr>
    </w:p>
    <w:p w:rsidR="00AC4FC1" w:rsidRPr="00436932" w:rsidRDefault="00AC4FC1" w:rsidP="00DA319D">
      <w:pPr>
        <w:pStyle w:val="Standard"/>
        <w:rPr>
          <w:rFonts w:ascii="Arial" w:hAnsi="Arial" w:cs="Arial"/>
          <w:b/>
        </w:rPr>
      </w:pPr>
      <w:r w:rsidRPr="00436932">
        <w:rPr>
          <w:rFonts w:ascii="Arial" w:hAnsi="Arial" w:cs="Arial"/>
        </w:rPr>
        <w:t xml:space="preserve">Ponudba mora biti veljavna </w:t>
      </w:r>
      <w:r w:rsidR="002B46B2">
        <w:rPr>
          <w:rFonts w:ascii="Arial" w:hAnsi="Arial" w:cs="Arial"/>
        </w:rPr>
        <w:t>do 30.6</w:t>
      </w:r>
      <w:r w:rsidRPr="00131141">
        <w:rPr>
          <w:rFonts w:ascii="Arial" w:hAnsi="Arial" w:cs="Arial"/>
        </w:rPr>
        <w:t>.20</w:t>
      </w:r>
      <w:r w:rsidR="00DA3C87">
        <w:rPr>
          <w:rFonts w:ascii="Arial" w:hAnsi="Arial" w:cs="Arial"/>
        </w:rPr>
        <w:t>21</w:t>
      </w:r>
      <w:r w:rsidRPr="00131141">
        <w:rPr>
          <w:rFonts w:ascii="Arial" w:hAnsi="Arial" w:cs="Arial"/>
        </w:rPr>
        <w:t>.</w:t>
      </w:r>
      <w:r w:rsidR="00405317" w:rsidRPr="00CC667B">
        <w:rPr>
          <w:rFonts w:ascii="Arial" w:hAnsi="Arial" w:cs="Arial"/>
          <w:b/>
        </w:rPr>
        <w:t xml:space="preserve"> </w:t>
      </w:r>
      <w:r w:rsidR="00405317" w:rsidRPr="00CC667B">
        <w:rPr>
          <w:rFonts w:ascii="Arial" w:hAnsi="Arial" w:cs="Arial"/>
        </w:rPr>
        <w:t>V kolikor</w:t>
      </w:r>
      <w:r w:rsidR="00405317" w:rsidRPr="00436932">
        <w:rPr>
          <w:rFonts w:ascii="Arial" w:hAnsi="Arial" w:cs="Arial"/>
        </w:rPr>
        <w:t xml:space="preserve"> bo postopek oddaje javnega naročila trajal dlje, kot je predvideno</w:t>
      </w:r>
      <w:r w:rsidR="00733381" w:rsidRPr="00436932">
        <w:rPr>
          <w:rFonts w:ascii="Arial" w:hAnsi="Arial" w:cs="Arial"/>
        </w:rPr>
        <w:t>,</w:t>
      </w:r>
      <w:r w:rsidR="00405317" w:rsidRPr="00436932">
        <w:rPr>
          <w:rFonts w:ascii="Arial" w:hAnsi="Arial" w:cs="Arial"/>
        </w:rPr>
        <w:t xml:space="preserve"> in bo treba podaljšati veljavnost ponudbe, lahko to stori ponudnik samoinic</w:t>
      </w:r>
      <w:r w:rsidR="00A11469" w:rsidRPr="00436932">
        <w:rPr>
          <w:rFonts w:ascii="Arial" w:hAnsi="Arial" w:cs="Arial"/>
        </w:rPr>
        <w:t>iativno ali na poziv naročnika.</w:t>
      </w:r>
    </w:p>
    <w:p w:rsidR="00AC4FC1" w:rsidRPr="00436932" w:rsidRDefault="00AC4FC1" w:rsidP="00DA319D">
      <w:pPr>
        <w:pStyle w:val="Standard"/>
        <w:rPr>
          <w:rFonts w:ascii="Arial" w:hAnsi="Arial" w:cs="Arial"/>
        </w:rPr>
      </w:pPr>
    </w:p>
    <w:p w:rsidR="00AC4FC1" w:rsidRPr="00436932" w:rsidRDefault="00AC4FC1" w:rsidP="00DA319D">
      <w:pPr>
        <w:pStyle w:val="Standard"/>
        <w:rPr>
          <w:rFonts w:ascii="Arial" w:hAnsi="Arial" w:cs="Arial"/>
        </w:rPr>
      </w:pPr>
      <w:r w:rsidRPr="00436932">
        <w:rPr>
          <w:rFonts w:ascii="Arial" w:hAnsi="Arial" w:cs="Arial"/>
        </w:rPr>
        <w:t>Variantne ponudbe niso dovoljene.</w:t>
      </w:r>
    </w:p>
    <w:p w:rsidR="00AC4FC1" w:rsidRPr="00436932" w:rsidRDefault="00AC4FC1" w:rsidP="00E300C1">
      <w:pPr>
        <w:pStyle w:val="Standard"/>
        <w:rPr>
          <w:rFonts w:ascii="Arial" w:hAnsi="Arial" w:cs="Arial"/>
          <w:color w:val="000000" w:themeColor="text1"/>
        </w:rPr>
      </w:pPr>
    </w:p>
    <w:p w:rsidR="00515E28" w:rsidRPr="00436932" w:rsidRDefault="00E300C1" w:rsidP="00DA319D">
      <w:pPr>
        <w:spacing w:after="0" w:line="276" w:lineRule="auto"/>
        <w:jc w:val="both"/>
        <w:rPr>
          <w:rFonts w:ascii="Arial" w:hAnsi="Arial" w:cs="Arial"/>
          <w:color w:val="000000" w:themeColor="text1"/>
        </w:rPr>
      </w:pPr>
      <w:r w:rsidRPr="00436932">
        <w:rPr>
          <w:rFonts w:ascii="Arial" w:hAnsi="Arial" w:cs="Arial"/>
          <w:color w:val="000000" w:themeColor="text1"/>
        </w:rPr>
        <w:t xml:space="preserve">Ponudnik mora v </w:t>
      </w:r>
      <w:r w:rsidR="00515E28" w:rsidRPr="00436932">
        <w:rPr>
          <w:rFonts w:ascii="Arial" w:hAnsi="Arial" w:cs="Arial"/>
          <w:color w:val="000000" w:themeColor="text1"/>
        </w:rPr>
        <w:t xml:space="preserve">obrazcu </w:t>
      </w:r>
      <w:r w:rsidRPr="00436932">
        <w:rPr>
          <w:rFonts w:ascii="Arial" w:hAnsi="Arial" w:cs="Arial"/>
          <w:color w:val="000000" w:themeColor="text1"/>
        </w:rPr>
        <w:t>P</w:t>
      </w:r>
      <w:r w:rsidR="00515E28" w:rsidRPr="00436932">
        <w:rPr>
          <w:rFonts w:ascii="Arial" w:hAnsi="Arial" w:cs="Arial"/>
          <w:color w:val="000000" w:themeColor="text1"/>
        </w:rPr>
        <w:t>onudbeni predračun izpolniti in ponuditi</w:t>
      </w:r>
      <w:r w:rsidRPr="00436932">
        <w:rPr>
          <w:rFonts w:ascii="Arial" w:hAnsi="Arial" w:cs="Arial"/>
          <w:color w:val="000000" w:themeColor="text1"/>
        </w:rPr>
        <w:t xml:space="preserve"> vse </w:t>
      </w:r>
      <w:r w:rsidR="00515E28" w:rsidRPr="00436932">
        <w:rPr>
          <w:rFonts w:ascii="Arial" w:hAnsi="Arial" w:cs="Arial"/>
          <w:color w:val="000000" w:themeColor="text1"/>
        </w:rPr>
        <w:t>postavke</w:t>
      </w:r>
      <w:r w:rsidRPr="00436932">
        <w:rPr>
          <w:rFonts w:ascii="Arial" w:hAnsi="Arial" w:cs="Arial"/>
          <w:color w:val="000000" w:themeColor="text1"/>
        </w:rPr>
        <w:t>,</w:t>
      </w:r>
      <w:r w:rsidR="00515E28" w:rsidRPr="00436932">
        <w:rPr>
          <w:rFonts w:ascii="Arial" w:hAnsi="Arial" w:cs="Arial"/>
          <w:color w:val="000000" w:themeColor="text1"/>
        </w:rPr>
        <w:t xml:space="preserve"> pri čemer morajo biti cene zaokrožene na največ dve decimalni mesti</w:t>
      </w:r>
      <w:r w:rsidR="00DA319D" w:rsidRPr="00436932">
        <w:rPr>
          <w:rFonts w:ascii="Arial" w:hAnsi="Arial" w:cs="Arial"/>
          <w:color w:val="000000" w:themeColor="text1"/>
        </w:rPr>
        <w:t xml:space="preserve">. </w:t>
      </w:r>
      <w:r w:rsidR="00515E28" w:rsidRPr="00436932">
        <w:rPr>
          <w:rFonts w:ascii="Arial" w:hAnsi="Arial" w:cs="Arial"/>
        </w:rPr>
        <w:t>V kolikor ponudnik</w:t>
      </w:r>
      <w:r w:rsidR="00BA0B0E" w:rsidRPr="00436932">
        <w:rPr>
          <w:rFonts w:ascii="Arial" w:hAnsi="Arial" w:cs="Arial"/>
        </w:rPr>
        <w:t xml:space="preserve"> </w:t>
      </w:r>
      <w:r w:rsidR="00515E28" w:rsidRPr="00436932">
        <w:rPr>
          <w:rFonts w:ascii="Arial" w:hAnsi="Arial" w:cs="Arial"/>
        </w:rPr>
        <w:t>ne vpiše posamezne cene ali uporabi znak »/« ali podobno, se šteje, da je cena za tako postavko nič (0) EUR, torej, da ponuja postavko, kjer ni vpisane cene, brezplačno oziroma, da je cena zanjo vključena v druge postavke ponudbenega predračuna.</w:t>
      </w:r>
    </w:p>
    <w:p w:rsidR="00515E28" w:rsidRPr="00436932" w:rsidRDefault="00515E28" w:rsidP="00E300C1">
      <w:pPr>
        <w:spacing w:after="0" w:line="276" w:lineRule="auto"/>
        <w:rPr>
          <w:rFonts w:ascii="Arial" w:hAnsi="Arial" w:cs="Arial"/>
          <w:color w:val="000000" w:themeColor="text1"/>
        </w:rPr>
      </w:pPr>
    </w:p>
    <w:p w:rsidR="00131141" w:rsidRPr="00681DF6" w:rsidRDefault="00131141" w:rsidP="00131141">
      <w:pPr>
        <w:spacing w:after="0" w:line="276" w:lineRule="auto"/>
        <w:jc w:val="both"/>
        <w:rPr>
          <w:rFonts w:ascii="Arial" w:hAnsi="Arial" w:cs="Arial"/>
          <w:b/>
          <w:color w:val="000000" w:themeColor="text1"/>
          <w:u w:val="single"/>
        </w:rPr>
      </w:pPr>
      <w:r w:rsidRPr="00681DF6">
        <w:rPr>
          <w:rFonts w:ascii="Arial" w:hAnsi="Arial" w:cs="Arial"/>
          <w:b/>
          <w:color w:val="000000" w:themeColor="text1"/>
          <w:u w:val="single"/>
        </w:rPr>
        <w:t>Ponudnik v sistemu e-JN naloži v razdelek »Predračun« obrazec Ponudbenega predračuna v .pdf datoteki.</w:t>
      </w:r>
    </w:p>
    <w:p w:rsidR="00E300C1" w:rsidRPr="00436932" w:rsidRDefault="00E300C1" w:rsidP="00E300C1">
      <w:pPr>
        <w:pStyle w:val="Standard"/>
        <w:rPr>
          <w:rFonts w:ascii="Arial" w:hAnsi="Arial" w:cs="Arial"/>
          <w:color w:val="000000" w:themeColor="text1"/>
        </w:rPr>
      </w:pPr>
    </w:p>
    <w:p w:rsidR="00C805F2" w:rsidRPr="00436932" w:rsidRDefault="00C805F2" w:rsidP="00E300C1">
      <w:pPr>
        <w:pStyle w:val="Standard"/>
        <w:rPr>
          <w:rFonts w:ascii="Arial" w:hAnsi="Arial" w:cs="Arial"/>
          <w:color w:val="000000" w:themeColor="text1"/>
        </w:rPr>
      </w:pPr>
    </w:p>
    <w:p w:rsidR="00AC4FC1" w:rsidRPr="00436932" w:rsidRDefault="00AC4FC1" w:rsidP="00810B8E">
      <w:pPr>
        <w:pStyle w:val="Naslov2"/>
        <w:keepLines w:val="0"/>
        <w:numPr>
          <w:ilvl w:val="1"/>
          <w:numId w:val="3"/>
        </w:numPr>
        <w:rPr>
          <w:rFonts w:ascii="Arial" w:hAnsi="Arial" w:cs="Arial"/>
          <w:sz w:val="22"/>
          <w:szCs w:val="22"/>
        </w:rPr>
      </w:pPr>
      <w:bookmarkStart w:id="33" w:name="_Toc68164287"/>
      <w:r w:rsidRPr="00436932">
        <w:rPr>
          <w:rFonts w:ascii="Arial" w:hAnsi="Arial" w:cs="Arial"/>
          <w:sz w:val="22"/>
          <w:szCs w:val="22"/>
        </w:rPr>
        <w:t>Skupna ponudba</w:t>
      </w:r>
      <w:bookmarkEnd w:id="33"/>
    </w:p>
    <w:p w:rsidR="00A00185" w:rsidRPr="00436932" w:rsidRDefault="00A00185" w:rsidP="00225D57">
      <w:pPr>
        <w:pStyle w:val="Standard"/>
        <w:keepNext/>
        <w:rPr>
          <w:rFonts w:ascii="Arial" w:hAnsi="Arial" w:cs="Arial"/>
        </w:rPr>
      </w:pPr>
    </w:p>
    <w:p w:rsidR="008148B4" w:rsidRPr="00436932" w:rsidRDefault="004F2D5B" w:rsidP="008148B4">
      <w:pPr>
        <w:spacing w:after="0" w:line="276" w:lineRule="auto"/>
        <w:jc w:val="both"/>
        <w:rPr>
          <w:rFonts w:ascii="Arial" w:hAnsi="Arial" w:cs="Arial"/>
        </w:rPr>
      </w:pPr>
      <w:r w:rsidRPr="00436932">
        <w:rPr>
          <w:rFonts w:ascii="Arial" w:hAnsi="Arial" w:cs="Arial"/>
        </w:rPr>
        <w:t>S</w:t>
      </w:r>
      <w:r w:rsidR="008148B4" w:rsidRPr="00436932">
        <w:rPr>
          <w:rFonts w:ascii="Arial" w:hAnsi="Arial" w:cs="Arial"/>
        </w:rPr>
        <w:t xml:space="preserve">kupina </w:t>
      </w:r>
      <w:r w:rsidRPr="00436932">
        <w:rPr>
          <w:rFonts w:ascii="Arial" w:hAnsi="Arial" w:cs="Arial"/>
        </w:rPr>
        <w:t>gospodarskih subjektov</w:t>
      </w:r>
      <w:r w:rsidR="008148B4" w:rsidRPr="00436932">
        <w:rPr>
          <w:rFonts w:ascii="Arial" w:hAnsi="Arial" w:cs="Arial"/>
        </w:rPr>
        <w:t xml:space="preserve"> </w:t>
      </w:r>
      <w:r w:rsidRPr="00436932">
        <w:rPr>
          <w:rFonts w:ascii="Arial" w:hAnsi="Arial" w:cs="Arial"/>
        </w:rPr>
        <w:t xml:space="preserve">lahko </w:t>
      </w:r>
      <w:r w:rsidR="008148B4" w:rsidRPr="00436932">
        <w:rPr>
          <w:rFonts w:ascii="Arial" w:hAnsi="Arial" w:cs="Arial"/>
        </w:rPr>
        <w:t>predloži skupno ponudbo</w:t>
      </w:r>
      <w:r w:rsidRPr="00436932">
        <w:rPr>
          <w:rFonts w:ascii="Arial" w:hAnsi="Arial" w:cs="Arial"/>
        </w:rPr>
        <w:t>. V takem primeru</w:t>
      </w:r>
      <w:r w:rsidR="008148B4" w:rsidRPr="00436932">
        <w:rPr>
          <w:rFonts w:ascii="Arial" w:hAnsi="Arial" w:cs="Arial"/>
        </w:rPr>
        <w:t xml:space="preserve"> je treba v obrazcih ESPD navesti vse gospodarske subjekte, ki so udeleženi v skupni ponudbi. Ponudniki, ki nastopajo v skupni ponudbi, morajo </w:t>
      </w:r>
      <w:r w:rsidRPr="00436932">
        <w:rPr>
          <w:rFonts w:ascii="Arial" w:hAnsi="Arial" w:cs="Arial"/>
        </w:rPr>
        <w:t>na obrazcu ESPD navesti, kakšna je njihova vloga v skupini, pri čemer mora en ponudnik</w:t>
      </w:r>
      <w:r w:rsidR="008148B4" w:rsidRPr="00436932">
        <w:rPr>
          <w:rFonts w:ascii="Arial" w:hAnsi="Arial" w:cs="Arial"/>
        </w:rPr>
        <w:t xml:space="preserve"> </w:t>
      </w:r>
      <w:r w:rsidR="00411BBB" w:rsidRPr="00436932">
        <w:rPr>
          <w:rFonts w:ascii="Arial" w:hAnsi="Arial" w:cs="Arial"/>
        </w:rPr>
        <w:t>izbrati vlogo</w:t>
      </w:r>
      <w:r w:rsidR="008148B4" w:rsidRPr="00436932">
        <w:rPr>
          <w:rFonts w:ascii="Arial" w:hAnsi="Arial" w:cs="Arial"/>
        </w:rPr>
        <w:t xml:space="preserve"> vodilnega partnerja</w:t>
      </w:r>
      <w:r w:rsidR="00411BBB" w:rsidRPr="00436932">
        <w:rPr>
          <w:rFonts w:ascii="Arial" w:hAnsi="Arial" w:cs="Arial"/>
        </w:rPr>
        <w:t>. Naročnik bo</w:t>
      </w:r>
      <w:r w:rsidR="008148B4" w:rsidRPr="00436932">
        <w:rPr>
          <w:rFonts w:ascii="Arial" w:hAnsi="Arial" w:cs="Arial"/>
        </w:rPr>
        <w:t xml:space="preserve"> do sprejema odločitve o naročilu</w:t>
      </w:r>
      <w:r w:rsidR="00B65873" w:rsidRPr="00436932">
        <w:rPr>
          <w:rFonts w:ascii="Arial" w:hAnsi="Arial" w:cs="Arial"/>
        </w:rPr>
        <w:t xml:space="preserve"> komuniciral z vodilnim partnerjem</w:t>
      </w:r>
      <w:r w:rsidR="008148B4" w:rsidRPr="00436932">
        <w:rPr>
          <w:rFonts w:ascii="Arial" w:hAnsi="Arial" w:cs="Arial"/>
        </w:rPr>
        <w:t>.</w:t>
      </w:r>
    </w:p>
    <w:p w:rsidR="008148B4" w:rsidRPr="00436932" w:rsidRDefault="008148B4">
      <w:pPr>
        <w:pStyle w:val="Standard"/>
        <w:rPr>
          <w:rFonts w:ascii="Arial" w:hAnsi="Arial" w:cs="Arial"/>
        </w:rPr>
      </w:pPr>
    </w:p>
    <w:p w:rsidR="00A00185" w:rsidRPr="00436932" w:rsidRDefault="008148B4">
      <w:pPr>
        <w:pStyle w:val="Standard"/>
        <w:rPr>
          <w:rFonts w:ascii="Arial" w:hAnsi="Arial" w:cs="Arial"/>
        </w:rPr>
      </w:pPr>
      <w:r w:rsidRPr="00436932">
        <w:rPr>
          <w:rFonts w:ascii="Arial" w:hAnsi="Arial" w:cs="Arial"/>
        </w:rPr>
        <w:t>V primeru skupne ponudbe</w:t>
      </w:r>
      <w:r w:rsidR="00E6038F" w:rsidRPr="00436932">
        <w:rPr>
          <w:rFonts w:ascii="Arial" w:hAnsi="Arial" w:cs="Arial"/>
        </w:rPr>
        <w:t xml:space="preserve"> pri nobenem ponudniku ne smejo obstajati razlogi za izključitev, pogoje za priznanje sposobnosti pa lahko izpolnijo </w:t>
      </w:r>
      <w:r w:rsidR="00B65873" w:rsidRPr="00436932">
        <w:rPr>
          <w:rFonts w:ascii="Arial" w:hAnsi="Arial" w:cs="Arial"/>
        </w:rPr>
        <w:t xml:space="preserve">ponudniki </w:t>
      </w:r>
      <w:r w:rsidR="00E6038F" w:rsidRPr="00436932">
        <w:rPr>
          <w:rFonts w:ascii="Arial" w:hAnsi="Arial" w:cs="Arial"/>
        </w:rPr>
        <w:t>skupaj</w:t>
      </w:r>
      <w:r w:rsidR="00B65873" w:rsidRPr="00436932">
        <w:rPr>
          <w:rFonts w:ascii="Arial" w:hAnsi="Arial" w:cs="Arial"/>
        </w:rPr>
        <w:t xml:space="preserve"> (</w:t>
      </w:r>
      <w:r w:rsidR="008E4A4F" w:rsidRPr="00436932">
        <w:rPr>
          <w:rFonts w:ascii="Arial" w:hAnsi="Arial" w:cs="Arial"/>
        </w:rPr>
        <w:t xml:space="preserve">v </w:t>
      </w:r>
      <w:r w:rsidR="00B65873" w:rsidRPr="00436932">
        <w:rPr>
          <w:rFonts w:ascii="Arial" w:hAnsi="Arial" w:cs="Arial"/>
        </w:rPr>
        <w:t>kolikor se pri posameznem pogoju ne zahteva, da ga izpolnijo vsi p</w:t>
      </w:r>
      <w:r w:rsidR="003674E9" w:rsidRPr="00436932">
        <w:rPr>
          <w:rFonts w:ascii="Arial" w:hAnsi="Arial" w:cs="Arial"/>
        </w:rPr>
        <w:t>artnerj</w:t>
      </w:r>
      <w:r w:rsidR="00B65873" w:rsidRPr="00436932">
        <w:rPr>
          <w:rFonts w:ascii="Arial" w:hAnsi="Arial" w:cs="Arial"/>
        </w:rPr>
        <w:t>i v skupni ponudbi ali vsi gospodarski subjekti v ponudbi)</w:t>
      </w:r>
      <w:r w:rsidR="00235B3F" w:rsidRPr="00436932">
        <w:rPr>
          <w:rFonts w:ascii="Arial" w:hAnsi="Arial" w:cs="Arial"/>
        </w:rPr>
        <w:t>.</w:t>
      </w:r>
    </w:p>
    <w:p w:rsidR="00A00185" w:rsidRPr="00436932" w:rsidRDefault="00A00185">
      <w:pPr>
        <w:pStyle w:val="Standard"/>
        <w:rPr>
          <w:rFonts w:ascii="Arial" w:hAnsi="Arial" w:cs="Arial"/>
        </w:rPr>
      </w:pPr>
    </w:p>
    <w:p w:rsidR="008E6D05" w:rsidRPr="00436932" w:rsidRDefault="00E6038F" w:rsidP="001959BB">
      <w:pPr>
        <w:pStyle w:val="Standard"/>
        <w:rPr>
          <w:rFonts w:ascii="Arial" w:hAnsi="Arial" w:cs="Arial"/>
        </w:rPr>
      </w:pPr>
      <w:r w:rsidRPr="00436932">
        <w:rPr>
          <w:rFonts w:ascii="Arial" w:hAnsi="Arial" w:cs="Arial"/>
        </w:rPr>
        <w:t>Vsak ponudnik v skupni ponudbi mora zase</w:t>
      </w:r>
      <w:r w:rsidR="00235B3F" w:rsidRPr="00436932">
        <w:rPr>
          <w:rFonts w:ascii="Arial" w:hAnsi="Arial" w:cs="Arial"/>
        </w:rPr>
        <w:t xml:space="preserve"> izpolniti </w:t>
      </w:r>
      <w:r w:rsidR="00BE16BE" w:rsidRPr="00436932">
        <w:rPr>
          <w:rFonts w:ascii="Arial" w:hAnsi="Arial" w:cs="Arial"/>
        </w:rPr>
        <w:t xml:space="preserve">in predložiti </w:t>
      </w:r>
      <w:r w:rsidR="00235B3F" w:rsidRPr="00436932">
        <w:rPr>
          <w:rFonts w:ascii="Arial" w:hAnsi="Arial" w:cs="Arial"/>
        </w:rPr>
        <w:t xml:space="preserve">obrazec </w:t>
      </w:r>
      <w:r w:rsidRPr="00436932">
        <w:rPr>
          <w:rFonts w:ascii="Arial" w:hAnsi="Arial" w:cs="Arial"/>
        </w:rPr>
        <w:t>ESPD</w:t>
      </w:r>
      <w:r w:rsidR="008E6D05" w:rsidRPr="00436932">
        <w:rPr>
          <w:rFonts w:ascii="Arial" w:hAnsi="Arial" w:cs="Arial"/>
        </w:rPr>
        <w:t>,</w:t>
      </w:r>
      <w:r w:rsidR="00131141">
        <w:rPr>
          <w:rFonts w:ascii="Arial" w:hAnsi="Arial" w:cs="Arial"/>
        </w:rPr>
        <w:t xml:space="preserve"> obrazec Izjava o udeležbi v lastništvu p</w:t>
      </w:r>
      <w:r w:rsidR="003C2473">
        <w:rPr>
          <w:rFonts w:ascii="Arial" w:hAnsi="Arial" w:cs="Arial"/>
        </w:rPr>
        <w:t>onudnika in o povezanih družbah</w:t>
      </w:r>
      <w:r w:rsidR="007F2D5D">
        <w:rPr>
          <w:rFonts w:ascii="Arial" w:hAnsi="Arial" w:cs="Arial"/>
        </w:rPr>
        <w:t>, obrazec Izjava o odsotnosti osebnih povezav</w:t>
      </w:r>
      <w:r w:rsidR="008E6D05" w:rsidRPr="00436932">
        <w:rPr>
          <w:rFonts w:ascii="Arial" w:hAnsi="Arial" w:cs="Arial"/>
        </w:rPr>
        <w:t xml:space="preserve"> </w:t>
      </w:r>
      <w:r w:rsidR="00A11469" w:rsidRPr="00436932">
        <w:rPr>
          <w:rFonts w:ascii="Arial" w:hAnsi="Arial" w:cs="Arial"/>
        </w:rPr>
        <w:t>ter potrdila iz kazenske evidence</w:t>
      </w:r>
      <w:r w:rsidR="008E6D05" w:rsidRPr="00436932">
        <w:rPr>
          <w:rFonts w:ascii="Arial" w:hAnsi="Arial" w:cs="Arial"/>
        </w:rPr>
        <w:t xml:space="preserve">. </w:t>
      </w:r>
      <w:r w:rsidR="003C2473">
        <w:rPr>
          <w:rFonts w:ascii="Arial" w:hAnsi="Arial" w:cs="Arial"/>
        </w:rPr>
        <w:t>P</w:t>
      </w:r>
      <w:r w:rsidR="00A11469" w:rsidRPr="00436932">
        <w:rPr>
          <w:rFonts w:ascii="Arial" w:hAnsi="Arial" w:cs="Arial"/>
        </w:rPr>
        <w:t xml:space="preserve">otrdila iz kazenske evidence </w:t>
      </w:r>
      <w:r w:rsidR="008E6D05" w:rsidRPr="00436932">
        <w:rPr>
          <w:rFonts w:ascii="Arial" w:hAnsi="Arial" w:cs="Arial"/>
        </w:rPr>
        <w:t>mora vsak ponudnik v skupni ponudbi predložiti tako zase, kot tudi za vsako osebo, ki je članica njegovega upravnega, vodstvenega ali nadzornega organa ali ki ima pooblastila za njegovo zastopanje ali odločanje ali nadzor v njem</w:t>
      </w:r>
      <w:r w:rsidR="00235B3F" w:rsidRPr="00436932">
        <w:rPr>
          <w:rFonts w:ascii="Arial" w:hAnsi="Arial" w:cs="Arial"/>
        </w:rPr>
        <w:t>.</w:t>
      </w:r>
    </w:p>
    <w:p w:rsidR="008E6D05" w:rsidRPr="00436932" w:rsidRDefault="008E6D05" w:rsidP="001959BB">
      <w:pPr>
        <w:pStyle w:val="Standard"/>
        <w:rPr>
          <w:rFonts w:ascii="Arial" w:hAnsi="Arial" w:cs="Arial"/>
        </w:rPr>
      </w:pPr>
    </w:p>
    <w:p w:rsidR="00A00185" w:rsidRPr="00436932" w:rsidRDefault="00BE16BE" w:rsidP="001959BB">
      <w:pPr>
        <w:pStyle w:val="Standard"/>
        <w:rPr>
          <w:rFonts w:ascii="Arial" w:hAnsi="Arial" w:cs="Arial"/>
        </w:rPr>
      </w:pPr>
      <w:r w:rsidRPr="00436932">
        <w:rPr>
          <w:rFonts w:ascii="Arial" w:hAnsi="Arial" w:cs="Arial"/>
        </w:rPr>
        <w:t>Obraz</w:t>
      </w:r>
      <w:r w:rsidR="00D76EC6" w:rsidRPr="00436932">
        <w:rPr>
          <w:rFonts w:ascii="Arial" w:hAnsi="Arial" w:cs="Arial"/>
        </w:rPr>
        <w:t>c</w:t>
      </w:r>
      <w:r w:rsidR="00EF36D4">
        <w:rPr>
          <w:rFonts w:ascii="Arial" w:hAnsi="Arial" w:cs="Arial"/>
        </w:rPr>
        <w:t>e Ponudba – p</w:t>
      </w:r>
      <w:r w:rsidR="00810B8E" w:rsidRPr="00436932">
        <w:rPr>
          <w:rFonts w:ascii="Arial" w:hAnsi="Arial" w:cs="Arial"/>
        </w:rPr>
        <w:t>onudbeni predračun</w:t>
      </w:r>
      <w:r w:rsidR="001959BB" w:rsidRPr="00436932">
        <w:rPr>
          <w:rFonts w:ascii="Arial" w:hAnsi="Arial" w:cs="Arial"/>
        </w:rPr>
        <w:t xml:space="preserve">, </w:t>
      </w:r>
      <w:r w:rsidR="000C6596" w:rsidRPr="00436932">
        <w:rPr>
          <w:rFonts w:ascii="Arial" w:hAnsi="Arial" w:cs="Arial"/>
        </w:rPr>
        <w:t>Podizvajalci</w:t>
      </w:r>
      <w:r w:rsidR="00131141">
        <w:rPr>
          <w:rFonts w:ascii="Arial" w:hAnsi="Arial" w:cs="Arial"/>
        </w:rPr>
        <w:t>, Menična izjava</w:t>
      </w:r>
      <w:r w:rsidR="00EF36D4">
        <w:rPr>
          <w:rFonts w:ascii="Arial" w:hAnsi="Arial" w:cs="Arial"/>
        </w:rPr>
        <w:t xml:space="preserve"> za dobro izvedbo pogodbenih obveznosti</w:t>
      </w:r>
      <w:r w:rsidR="009353F6">
        <w:rPr>
          <w:rFonts w:ascii="Arial" w:hAnsi="Arial" w:cs="Arial"/>
        </w:rPr>
        <w:t>, cenik dodatnih storitev</w:t>
      </w:r>
      <w:r w:rsidR="00E6038F" w:rsidRPr="00436932">
        <w:rPr>
          <w:rFonts w:ascii="Arial" w:hAnsi="Arial" w:cs="Arial"/>
        </w:rPr>
        <w:t xml:space="preserve"> </w:t>
      </w:r>
      <w:r w:rsidR="008840B5" w:rsidRPr="00436932">
        <w:rPr>
          <w:rFonts w:ascii="Arial" w:hAnsi="Arial" w:cs="Arial"/>
        </w:rPr>
        <w:t xml:space="preserve">ter </w:t>
      </w:r>
      <w:r w:rsidR="000C6596" w:rsidRPr="00436932">
        <w:rPr>
          <w:rFonts w:ascii="Arial" w:hAnsi="Arial" w:cs="Arial"/>
        </w:rPr>
        <w:t>osnutek</w:t>
      </w:r>
      <w:r w:rsidR="008840B5" w:rsidRPr="00436932">
        <w:rPr>
          <w:rFonts w:ascii="Arial" w:hAnsi="Arial" w:cs="Arial"/>
        </w:rPr>
        <w:t xml:space="preserve"> pogodbe </w:t>
      </w:r>
      <w:r w:rsidR="00E6038F" w:rsidRPr="00436932">
        <w:rPr>
          <w:rFonts w:ascii="Arial" w:hAnsi="Arial" w:cs="Arial"/>
        </w:rPr>
        <w:t>podpiše in žigosa vodilni partner v skupni ponudbi</w:t>
      </w:r>
      <w:r w:rsidR="00235B3F" w:rsidRPr="00436932">
        <w:rPr>
          <w:rFonts w:ascii="Arial" w:hAnsi="Arial" w:cs="Arial"/>
        </w:rPr>
        <w:t>.</w:t>
      </w:r>
      <w:r w:rsidR="00D76EC6" w:rsidRPr="00436932">
        <w:rPr>
          <w:rFonts w:ascii="Arial" w:hAnsi="Arial" w:cs="Arial"/>
        </w:rPr>
        <w:t xml:space="preserve"> </w:t>
      </w:r>
      <w:r w:rsidR="004F2D5B" w:rsidRPr="00436932">
        <w:rPr>
          <w:rFonts w:ascii="Arial" w:hAnsi="Arial" w:cs="Arial"/>
        </w:rPr>
        <w:t>Ponudniki morajo v svojem notranjem razmerju pooblastiti vodilnega partnerja za podpis oziroma predložitev vseh dokumentov, navedenih v tem odstavku.</w:t>
      </w:r>
      <w:r w:rsidR="00283BE0" w:rsidRPr="00436932">
        <w:rPr>
          <w:rFonts w:ascii="Arial" w:hAnsi="Arial" w:cs="Arial"/>
        </w:rPr>
        <w:t xml:space="preserve"> Takega pooblastila oziroma pooblastil ni treba predložiti že v</w:t>
      </w:r>
      <w:r w:rsidR="00B65873" w:rsidRPr="00436932">
        <w:rPr>
          <w:rFonts w:ascii="Arial" w:hAnsi="Arial" w:cs="Arial"/>
        </w:rPr>
        <w:t xml:space="preserve"> ponudbeni dokumentaciji, moral</w:t>
      </w:r>
      <w:r w:rsidR="00283BE0" w:rsidRPr="00436932">
        <w:rPr>
          <w:rFonts w:ascii="Arial" w:hAnsi="Arial" w:cs="Arial"/>
        </w:rPr>
        <w:t xml:space="preserve"> pa ga/jih bo </w:t>
      </w:r>
      <w:r w:rsidR="00B65873" w:rsidRPr="00436932">
        <w:rPr>
          <w:rFonts w:ascii="Arial" w:hAnsi="Arial" w:cs="Arial"/>
        </w:rPr>
        <w:t>vodilni partner</w:t>
      </w:r>
      <w:r w:rsidR="00283BE0" w:rsidRPr="00436932">
        <w:rPr>
          <w:rFonts w:ascii="Arial" w:hAnsi="Arial" w:cs="Arial"/>
        </w:rPr>
        <w:t xml:space="preserve"> predložiti naknadno, v kolikor bo naročnik to zahteval.</w:t>
      </w:r>
    </w:p>
    <w:p w:rsidR="003432BD" w:rsidRPr="00436932" w:rsidRDefault="003432BD" w:rsidP="001959BB">
      <w:pPr>
        <w:pStyle w:val="Standard"/>
        <w:rPr>
          <w:rFonts w:ascii="Arial" w:hAnsi="Arial" w:cs="Arial"/>
        </w:rPr>
      </w:pPr>
    </w:p>
    <w:p w:rsidR="00A00185" w:rsidRPr="00436932" w:rsidRDefault="00235B3F" w:rsidP="001959BB">
      <w:pPr>
        <w:pStyle w:val="Standard"/>
        <w:rPr>
          <w:rFonts w:ascii="Arial" w:hAnsi="Arial" w:cs="Arial"/>
        </w:rPr>
      </w:pPr>
      <w:r w:rsidRPr="00436932">
        <w:rPr>
          <w:rFonts w:ascii="Arial" w:hAnsi="Arial" w:cs="Arial"/>
        </w:rPr>
        <w:lastRenderedPageBreak/>
        <w:t>V primeru, da bo skupina ponudnikov izbrana za</w:t>
      </w:r>
      <w:r w:rsidR="00E6038F" w:rsidRPr="00436932">
        <w:rPr>
          <w:rFonts w:ascii="Arial" w:hAnsi="Arial" w:cs="Arial"/>
        </w:rPr>
        <w:t xml:space="preserve"> izvedbo predmetnega naročila, </w:t>
      </w:r>
      <w:r w:rsidR="007B4721" w:rsidRPr="00436932">
        <w:rPr>
          <w:rFonts w:ascii="Arial" w:hAnsi="Arial" w:cs="Arial"/>
        </w:rPr>
        <w:t>bo</w:t>
      </w:r>
      <w:r w:rsidRPr="00436932">
        <w:rPr>
          <w:rFonts w:ascii="Arial" w:hAnsi="Arial" w:cs="Arial"/>
        </w:rPr>
        <w:t xml:space="preserve"> naročnik </w:t>
      </w:r>
      <w:r w:rsidR="00E6038F" w:rsidRPr="00436932">
        <w:rPr>
          <w:rFonts w:ascii="Arial" w:hAnsi="Arial" w:cs="Arial"/>
        </w:rPr>
        <w:t>zahteva</w:t>
      </w:r>
      <w:r w:rsidR="007B4721" w:rsidRPr="00436932">
        <w:rPr>
          <w:rFonts w:ascii="Arial" w:hAnsi="Arial" w:cs="Arial"/>
        </w:rPr>
        <w:t>l</w:t>
      </w:r>
      <w:r w:rsidR="008840B5" w:rsidRPr="00436932">
        <w:rPr>
          <w:rFonts w:ascii="Arial" w:hAnsi="Arial" w:cs="Arial"/>
        </w:rPr>
        <w:t>, da predložijo</w:t>
      </w:r>
      <w:r w:rsidRPr="00436932">
        <w:rPr>
          <w:rFonts w:ascii="Arial" w:hAnsi="Arial" w:cs="Arial"/>
        </w:rPr>
        <w:t xml:space="preserve"> akt o skupni izvedbi naročila (na primer pogodbo o sodelovanju), v katerem bodo</w:t>
      </w:r>
      <w:r w:rsidR="00BE16BE" w:rsidRPr="00436932">
        <w:rPr>
          <w:rFonts w:ascii="Arial" w:hAnsi="Arial" w:cs="Arial"/>
        </w:rPr>
        <w:t xml:space="preserve"> </w:t>
      </w:r>
      <w:r w:rsidRPr="00436932">
        <w:rPr>
          <w:rFonts w:ascii="Arial" w:hAnsi="Arial" w:cs="Arial"/>
        </w:rPr>
        <w:t>natančno opredeljene naloge</w:t>
      </w:r>
      <w:r w:rsidR="007B4721" w:rsidRPr="00436932">
        <w:rPr>
          <w:rFonts w:ascii="Arial" w:hAnsi="Arial" w:cs="Arial"/>
        </w:rPr>
        <w:t>,</w:t>
      </w:r>
      <w:r w:rsidRPr="00436932">
        <w:rPr>
          <w:rFonts w:ascii="Arial" w:hAnsi="Arial" w:cs="Arial"/>
        </w:rPr>
        <w:t xml:space="preserve"> </w:t>
      </w:r>
      <w:r w:rsidR="007B4721" w:rsidRPr="00436932">
        <w:rPr>
          <w:rFonts w:ascii="Arial" w:hAnsi="Arial" w:cs="Arial"/>
        </w:rPr>
        <w:t>pravice in obveznosti</w:t>
      </w:r>
      <w:r w:rsidRPr="00436932">
        <w:rPr>
          <w:rFonts w:ascii="Arial" w:hAnsi="Arial" w:cs="Arial"/>
        </w:rPr>
        <w:t xml:space="preserve"> posameznih ponudnikov</w:t>
      </w:r>
      <w:r w:rsidR="007B4721" w:rsidRPr="00436932">
        <w:rPr>
          <w:rFonts w:ascii="Arial" w:hAnsi="Arial" w:cs="Arial"/>
        </w:rPr>
        <w:t>, način poravnavanja obveznosti s strani naročnika (vsakemu ponudniku posebej ali preko vodilnega partnerja) ter morebitna pooblastila za komunikacijo z naročnikom</w:t>
      </w:r>
      <w:r w:rsidRPr="00436932">
        <w:rPr>
          <w:rFonts w:ascii="Arial" w:hAnsi="Arial" w:cs="Arial"/>
        </w:rPr>
        <w:t xml:space="preserve">. </w:t>
      </w:r>
      <w:r w:rsidR="007B4721" w:rsidRPr="00436932">
        <w:rPr>
          <w:rFonts w:ascii="Arial" w:hAnsi="Arial" w:cs="Arial"/>
        </w:rPr>
        <w:t>V vsakem primeru</w:t>
      </w:r>
      <w:r w:rsidRPr="00436932">
        <w:rPr>
          <w:rFonts w:ascii="Arial" w:hAnsi="Arial" w:cs="Arial"/>
        </w:rPr>
        <w:t xml:space="preserve"> </w:t>
      </w:r>
      <w:r w:rsidR="00BE16BE" w:rsidRPr="00436932">
        <w:rPr>
          <w:rFonts w:ascii="Arial" w:hAnsi="Arial" w:cs="Arial"/>
        </w:rPr>
        <w:t xml:space="preserve">vsi </w:t>
      </w:r>
      <w:r w:rsidRPr="00436932">
        <w:rPr>
          <w:rFonts w:ascii="Arial" w:hAnsi="Arial" w:cs="Arial"/>
        </w:rPr>
        <w:t>ponudniki odgovarjajo naročniku</w:t>
      </w:r>
      <w:r w:rsidR="007B4721" w:rsidRPr="00436932">
        <w:rPr>
          <w:rFonts w:ascii="Arial" w:hAnsi="Arial" w:cs="Arial"/>
        </w:rPr>
        <w:t xml:space="preserve"> neomejeno</w:t>
      </w:r>
      <w:r w:rsidRPr="00436932">
        <w:rPr>
          <w:rFonts w:ascii="Arial" w:hAnsi="Arial" w:cs="Arial"/>
        </w:rPr>
        <w:t xml:space="preserve"> solidarno.</w:t>
      </w:r>
    </w:p>
    <w:p w:rsidR="001959BB" w:rsidRPr="00436932" w:rsidRDefault="001959BB" w:rsidP="001959BB">
      <w:pPr>
        <w:pStyle w:val="Standard"/>
        <w:rPr>
          <w:rFonts w:ascii="Arial" w:hAnsi="Arial" w:cs="Arial"/>
        </w:rPr>
      </w:pPr>
    </w:p>
    <w:p w:rsidR="00AC4FC1" w:rsidRPr="00436932" w:rsidRDefault="00AC4FC1" w:rsidP="001959BB">
      <w:pPr>
        <w:pStyle w:val="Standard"/>
        <w:rPr>
          <w:rFonts w:ascii="Arial" w:hAnsi="Arial" w:cs="Arial"/>
        </w:rPr>
      </w:pPr>
    </w:p>
    <w:p w:rsidR="00AC4FC1" w:rsidRPr="00436932" w:rsidRDefault="00AC4FC1" w:rsidP="00810B8E">
      <w:pPr>
        <w:pStyle w:val="Naslov2"/>
        <w:keepLines w:val="0"/>
        <w:numPr>
          <w:ilvl w:val="1"/>
          <w:numId w:val="3"/>
        </w:numPr>
        <w:rPr>
          <w:rFonts w:ascii="Arial" w:hAnsi="Arial" w:cs="Arial"/>
          <w:sz w:val="22"/>
          <w:szCs w:val="22"/>
        </w:rPr>
      </w:pPr>
      <w:bookmarkStart w:id="34" w:name="_Toc68164288"/>
      <w:r w:rsidRPr="00436932">
        <w:rPr>
          <w:rFonts w:ascii="Arial" w:hAnsi="Arial" w:cs="Arial"/>
          <w:sz w:val="22"/>
          <w:szCs w:val="22"/>
        </w:rPr>
        <w:t>Ponudba s podizvajalci</w:t>
      </w:r>
      <w:bookmarkEnd w:id="34"/>
    </w:p>
    <w:p w:rsidR="00A00185" w:rsidRPr="00436932" w:rsidRDefault="00A00185" w:rsidP="00225D57">
      <w:pPr>
        <w:pStyle w:val="Standard"/>
        <w:keepNext/>
        <w:rPr>
          <w:rFonts w:ascii="Arial" w:hAnsi="Arial" w:cs="Arial"/>
        </w:rPr>
      </w:pPr>
    </w:p>
    <w:p w:rsidR="00A00185" w:rsidRPr="00436932" w:rsidRDefault="00235B3F">
      <w:pPr>
        <w:pStyle w:val="Standard"/>
        <w:rPr>
          <w:rFonts w:ascii="Arial" w:hAnsi="Arial" w:cs="Arial"/>
        </w:rPr>
      </w:pPr>
      <w:r w:rsidRPr="00436932">
        <w:rPr>
          <w:rFonts w:ascii="Arial" w:hAnsi="Arial" w:cs="Arial"/>
        </w:rPr>
        <w:t xml:space="preserve">V primeru, da bo ponudnik pri izvedbi naročila sodeloval s podizvajalci, mora </w:t>
      </w:r>
      <w:r w:rsidR="00584E8A" w:rsidRPr="00436932">
        <w:rPr>
          <w:rFonts w:ascii="Arial" w:hAnsi="Arial" w:cs="Arial"/>
        </w:rPr>
        <w:t xml:space="preserve">v </w:t>
      </w:r>
      <w:r w:rsidR="00C51F79" w:rsidRPr="00436932">
        <w:rPr>
          <w:rFonts w:ascii="Arial" w:hAnsi="Arial" w:cs="Arial"/>
        </w:rPr>
        <w:t>obrazcu ESPD</w:t>
      </w:r>
      <w:r w:rsidR="00584E8A" w:rsidRPr="00436932">
        <w:rPr>
          <w:rFonts w:ascii="Arial" w:hAnsi="Arial" w:cs="Arial"/>
        </w:rPr>
        <w:t xml:space="preserve"> </w:t>
      </w:r>
      <w:r w:rsidRPr="00436932">
        <w:rPr>
          <w:rFonts w:ascii="Arial" w:hAnsi="Arial" w:cs="Arial"/>
        </w:rPr>
        <w:t xml:space="preserve">navesti </w:t>
      </w:r>
      <w:r w:rsidRPr="00436932">
        <w:rPr>
          <w:rFonts w:ascii="Arial" w:hAnsi="Arial" w:cs="Arial"/>
          <w:color w:val="000000" w:themeColor="text1"/>
        </w:rPr>
        <w:t xml:space="preserve">vse podizvajalce. </w:t>
      </w:r>
      <w:r w:rsidR="004D498C" w:rsidRPr="00436932">
        <w:rPr>
          <w:rFonts w:ascii="Arial" w:hAnsi="Arial" w:cs="Arial"/>
          <w:color w:val="000000" w:themeColor="text1"/>
        </w:rPr>
        <w:t xml:space="preserve">Ponudnik </w:t>
      </w:r>
      <w:r w:rsidR="004D498C" w:rsidRPr="00436932">
        <w:rPr>
          <w:rFonts w:ascii="Arial" w:hAnsi="Arial" w:cs="Arial"/>
        </w:rPr>
        <w:t xml:space="preserve">lahko odda v podizvajanje del javnega naročila, vendar ne celotnega naročila. </w:t>
      </w:r>
      <w:r w:rsidRPr="00436932">
        <w:rPr>
          <w:rFonts w:ascii="Arial" w:hAnsi="Arial" w:cs="Arial"/>
          <w:color w:val="000000" w:themeColor="text1"/>
        </w:rPr>
        <w:t xml:space="preserve">Ponudnik </w:t>
      </w:r>
      <w:r w:rsidRPr="00436932">
        <w:rPr>
          <w:rFonts w:ascii="Arial" w:hAnsi="Arial" w:cs="Arial"/>
        </w:rPr>
        <w:t xml:space="preserve">mora v ponudbi predložiti tudi izpolnjen obrazec </w:t>
      </w:r>
      <w:r w:rsidR="00584E8A" w:rsidRPr="00436932">
        <w:rPr>
          <w:rFonts w:ascii="Arial" w:hAnsi="Arial" w:cs="Arial"/>
        </w:rPr>
        <w:t>ESPD</w:t>
      </w:r>
      <w:r w:rsidRPr="00436932">
        <w:rPr>
          <w:rFonts w:ascii="Arial" w:hAnsi="Arial" w:cs="Arial"/>
        </w:rPr>
        <w:t xml:space="preserve"> za vsakega podizvajalca, s katerim bo </w:t>
      </w:r>
      <w:r w:rsidRPr="00436932">
        <w:rPr>
          <w:rFonts w:ascii="Arial" w:hAnsi="Arial" w:cs="Arial"/>
          <w:color w:val="000000" w:themeColor="text1"/>
        </w:rPr>
        <w:t xml:space="preserve">sodeloval pri naročilu. </w:t>
      </w:r>
    </w:p>
    <w:p w:rsidR="00C51F79" w:rsidRPr="00436932" w:rsidRDefault="00C51F79">
      <w:pPr>
        <w:pStyle w:val="Standard"/>
        <w:rPr>
          <w:rFonts w:ascii="Arial" w:hAnsi="Arial" w:cs="Arial"/>
        </w:rPr>
      </w:pPr>
    </w:p>
    <w:p w:rsidR="004E1EDD" w:rsidRPr="00436932" w:rsidRDefault="004E1EDD" w:rsidP="004E1EDD">
      <w:pPr>
        <w:spacing w:after="0" w:line="276" w:lineRule="auto"/>
        <w:jc w:val="both"/>
        <w:rPr>
          <w:rFonts w:ascii="Arial" w:hAnsi="Arial" w:cs="Arial"/>
          <w:color w:val="000000" w:themeColor="text1"/>
        </w:rPr>
      </w:pPr>
      <w:r w:rsidRPr="00436932">
        <w:rPr>
          <w:rFonts w:ascii="Arial" w:hAnsi="Arial" w:cs="Arial"/>
          <w:color w:val="000000" w:themeColor="text1"/>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436932">
        <w:rPr>
          <w:rFonts w:ascii="Arial" w:hAnsi="Arial" w:cs="Arial"/>
          <w:color w:val="000000" w:themeColor="text1"/>
        </w:rPr>
        <w:t xml:space="preserve"> skladno z 81. členom ZJN-3</w:t>
      </w:r>
      <w:r w:rsidRPr="00436932">
        <w:rPr>
          <w:rFonts w:ascii="Arial" w:hAnsi="Arial" w:cs="Arial"/>
          <w:color w:val="000000" w:themeColor="text1"/>
        </w:rPr>
        <w:t>.</w:t>
      </w:r>
    </w:p>
    <w:p w:rsidR="004E1EDD" w:rsidRPr="00436932" w:rsidRDefault="004E1EDD">
      <w:pPr>
        <w:pStyle w:val="Standard"/>
        <w:rPr>
          <w:rFonts w:ascii="Arial" w:hAnsi="Arial" w:cs="Arial"/>
        </w:rPr>
      </w:pPr>
    </w:p>
    <w:p w:rsidR="00D54EC5" w:rsidRPr="00436932" w:rsidRDefault="00D54EC5">
      <w:pPr>
        <w:pStyle w:val="Standard"/>
        <w:rPr>
          <w:rFonts w:ascii="Arial" w:hAnsi="Arial" w:cs="Arial"/>
        </w:rPr>
      </w:pPr>
      <w:r w:rsidRPr="00436932">
        <w:rPr>
          <w:rFonts w:ascii="Arial" w:hAnsi="Arial" w:cs="Arial"/>
        </w:rPr>
        <w:t>Pri nobenem od podizvajalcev ne smejo obstajati razlogi za izključitev. Pogoje za priznanje sposobnosti lahko ponudnik oziroma skupina ponudnikov izpolnjuje s podizvajalci</w:t>
      </w:r>
      <w:r w:rsidR="008E4A4F" w:rsidRPr="00436932">
        <w:rPr>
          <w:rFonts w:ascii="Arial" w:hAnsi="Arial" w:cs="Arial"/>
        </w:rPr>
        <w:t xml:space="preserve"> (v kolikor se pri posameznem pogoju ne zahteva, da ga izpolnijo vsi </w:t>
      </w:r>
      <w:r w:rsidR="003674E9" w:rsidRPr="00436932">
        <w:rPr>
          <w:rFonts w:ascii="Arial" w:hAnsi="Arial" w:cs="Arial"/>
        </w:rPr>
        <w:t>partnerji</w:t>
      </w:r>
      <w:r w:rsidR="008E4A4F" w:rsidRPr="00436932">
        <w:rPr>
          <w:rFonts w:ascii="Arial" w:hAnsi="Arial" w:cs="Arial"/>
        </w:rPr>
        <w:t xml:space="preserve"> v skupni ponudbi ali vsi gospodarski subjekti v ponudbi)</w:t>
      </w:r>
      <w:r w:rsidRPr="00436932">
        <w:rPr>
          <w:rFonts w:ascii="Arial" w:hAnsi="Arial" w:cs="Arial"/>
        </w:rPr>
        <w:t>. Odsotnost obstoja razlogov za izključitev in obstoj pogojev za priznanje sposobnosti se pri podizvajalcih dokazuje</w:t>
      </w:r>
      <w:r w:rsidR="004D498C" w:rsidRPr="00436932">
        <w:rPr>
          <w:rFonts w:ascii="Arial" w:hAnsi="Arial" w:cs="Arial"/>
        </w:rPr>
        <w:t>,</w:t>
      </w:r>
      <w:r w:rsidRPr="00436932">
        <w:rPr>
          <w:rFonts w:ascii="Arial" w:hAnsi="Arial" w:cs="Arial"/>
        </w:rPr>
        <w:t xml:space="preserve"> kot pri ostalih gospodarskih subjekt</w:t>
      </w:r>
      <w:r w:rsidR="004D498C" w:rsidRPr="00436932">
        <w:rPr>
          <w:rFonts w:ascii="Arial" w:hAnsi="Arial" w:cs="Arial"/>
        </w:rPr>
        <w:t>ih</w:t>
      </w:r>
      <w:r w:rsidRPr="00436932">
        <w:rPr>
          <w:rFonts w:ascii="Arial" w:hAnsi="Arial" w:cs="Arial"/>
        </w:rPr>
        <w:t>, skladno s točko 8 te razpisne dokumentacije (»Ugotavljanje sposobnosti«).</w:t>
      </w:r>
    </w:p>
    <w:p w:rsidR="00A00185" w:rsidRPr="00436932" w:rsidRDefault="00A00185">
      <w:pPr>
        <w:pStyle w:val="Standard"/>
        <w:rPr>
          <w:rFonts w:ascii="Arial" w:hAnsi="Arial" w:cs="Arial"/>
        </w:rPr>
      </w:pPr>
    </w:p>
    <w:p w:rsidR="00C51F79" w:rsidRPr="00436932" w:rsidRDefault="00C51F79">
      <w:pPr>
        <w:pStyle w:val="Standard"/>
        <w:rPr>
          <w:rFonts w:ascii="Arial" w:hAnsi="Arial" w:cs="Arial"/>
        </w:rPr>
      </w:pPr>
      <w:r w:rsidRPr="00436932">
        <w:rPr>
          <w:rFonts w:ascii="Arial" w:hAnsi="Arial" w:cs="Arial"/>
        </w:rPr>
        <w:t xml:space="preserve">V kolikor bodo pri </w:t>
      </w:r>
      <w:r w:rsidR="00965C82" w:rsidRPr="00436932">
        <w:rPr>
          <w:rFonts w:ascii="Arial" w:hAnsi="Arial" w:cs="Arial"/>
        </w:rPr>
        <w:t xml:space="preserve">posameznem </w:t>
      </w:r>
      <w:r w:rsidRPr="00436932">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436932">
        <w:rPr>
          <w:rFonts w:ascii="Arial" w:hAnsi="Arial" w:cs="Arial"/>
        </w:rPr>
        <w:t xml:space="preserve"> (oziroma prevzem dela naročila zavrnjenega podizvajalca s strani ponudnika)</w:t>
      </w:r>
      <w:r w:rsidRPr="00436932">
        <w:rPr>
          <w:rFonts w:ascii="Arial" w:hAnsi="Arial" w:cs="Arial"/>
        </w:rPr>
        <w:t>.</w:t>
      </w:r>
      <w:r w:rsidR="003674E9" w:rsidRPr="00436932">
        <w:rPr>
          <w:rFonts w:ascii="Arial" w:hAnsi="Arial" w:cs="Arial"/>
          <w:color w:val="000000" w:themeColor="text1"/>
        </w:rPr>
        <w:t xml:space="preserve"> Enako velja za druge subjekte, katerih zmogljivosti uporablja ponudnik skladno z 81. členom ZJN-3.</w:t>
      </w:r>
    </w:p>
    <w:p w:rsidR="00C51F79" w:rsidRPr="00436932" w:rsidRDefault="00C51F79">
      <w:pPr>
        <w:pStyle w:val="Standard"/>
        <w:rPr>
          <w:rFonts w:ascii="Arial" w:hAnsi="Arial" w:cs="Arial"/>
        </w:rPr>
      </w:pPr>
    </w:p>
    <w:p w:rsidR="00A00185" w:rsidRPr="00436932" w:rsidRDefault="00235B3F" w:rsidP="000C3BB2">
      <w:pPr>
        <w:pStyle w:val="Standard"/>
        <w:rPr>
          <w:rFonts w:ascii="Arial" w:hAnsi="Arial" w:cs="Arial"/>
        </w:rPr>
      </w:pPr>
      <w:r w:rsidRPr="00436932">
        <w:rPr>
          <w:rFonts w:ascii="Arial" w:hAnsi="Arial" w:cs="Arial"/>
        </w:rPr>
        <w:t>Izbrani ponudnik v razmerju do naročnika v celoti odgovarja za izvedbo naročila</w:t>
      </w:r>
      <w:r w:rsidR="005C3E3A" w:rsidRPr="00436932">
        <w:rPr>
          <w:rFonts w:ascii="Arial" w:hAnsi="Arial" w:cs="Arial"/>
        </w:rPr>
        <w:t>, tudi če naročilo izvede s podizvajalci</w:t>
      </w:r>
      <w:r w:rsidRPr="00436932">
        <w:rPr>
          <w:rFonts w:ascii="Arial" w:hAnsi="Arial" w:cs="Arial"/>
        </w:rPr>
        <w:t>.</w:t>
      </w:r>
    </w:p>
    <w:p w:rsidR="00D92BB1" w:rsidRPr="00436932" w:rsidRDefault="00D92BB1" w:rsidP="000C3BB2">
      <w:pPr>
        <w:pStyle w:val="Standard"/>
        <w:rPr>
          <w:rFonts w:ascii="Arial" w:hAnsi="Arial" w:cs="Arial"/>
        </w:rPr>
      </w:pPr>
    </w:p>
    <w:p w:rsidR="00D92BB1" w:rsidRPr="00436932" w:rsidRDefault="00D92BB1" w:rsidP="000C3BB2">
      <w:pPr>
        <w:pStyle w:val="Standard"/>
        <w:rPr>
          <w:rFonts w:ascii="Arial" w:hAnsi="Arial" w:cs="Arial"/>
        </w:rPr>
      </w:pPr>
      <w:r w:rsidRPr="00436932">
        <w:rPr>
          <w:rFonts w:ascii="Arial" w:hAnsi="Arial" w:cs="Arial"/>
        </w:rPr>
        <w:t>Pod</w:t>
      </w:r>
      <w:r w:rsidR="00745E61" w:rsidRPr="00436932">
        <w:rPr>
          <w:rFonts w:ascii="Arial" w:hAnsi="Arial" w:cs="Arial"/>
        </w:rPr>
        <w:t>izvajalci, ki bodo priglašeni</w:t>
      </w:r>
      <w:r w:rsidRPr="00436932">
        <w:rPr>
          <w:rFonts w:ascii="Arial" w:hAnsi="Arial" w:cs="Arial"/>
        </w:rPr>
        <w:t xml:space="preserve"> </w:t>
      </w:r>
      <w:r w:rsidR="00745E61" w:rsidRPr="00436932">
        <w:rPr>
          <w:rFonts w:ascii="Arial" w:hAnsi="Arial" w:cs="Arial"/>
        </w:rPr>
        <w:t>v ponudbi</w:t>
      </w:r>
      <w:r w:rsidRPr="00436932">
        <w:rPr>
          <w:rFonts w:ascii="Arial" w:hAnsi="Arial" w:cs="Arial"/>
        </w:rPr>
        <w:t xml:space="preserve">, morajo </w:t>
      </w:r>
      <w:r w:rsidR="00745E61" w:rsidRPr="00436932">
        <w:rPr>
          <w:rFonts w:ascii="Arial" w:hAnsi="Arial" w:cs="Arial"/>
        </w:rPr>
        <w:t>ustrezno izpolniti, datirati, podpisati in žigosati</w:t>
      </w:r>
      <w:r w:rsidR="0026389A" w:rsidRPr="00436932">
        <w:rPr>
          <w:rFonts w:ascii="Arial" w:hAnsi="Arial" w:cs="Arial"/>
        </w:rPr>
        <w:t xml:space="preserve"> svoj obrazec </w:t>
      </w:r>
      <w:r w:rsidR="00745E61" w:rsidRPr="00436932">
        <w:rPr>
          <w:rFonts w:ascii="Arial" w:hAnsi="Arial" w:cs="Arial"/>
        </w:rPr>
        <w:t>ESPD, ponudnik pa mora ta obrazec predložiti v svoji ponudbi za vsak gospodarski subjekt, ki namerava sodelovati pri izpolnitvi javnega na</w:t>
      </w:r>
      <w:r w:rsidR="00D54EC5" w:rsidRPr="00436932">
        <w:rPr>
          <w:rFonts w:ascii="Arial" w:hAnsi="Arial" w:cs="Arial"/>
        </w:rPr>
        <w:t>ročila in ima skladno z ZJN-3 oziroma</w:t>
      </w:r>
      <w:r w:rsidR="00745E61" w:rsidRPr="00436932">
        <w:rPr>
          <w:rFonts w:ascii="Arial" w:hAnsi="Arial" w:cs="Arial"/>
        </w:rPr>
        <w:t xml:space="preserve"> prakso Državne revizijske komisije status podizvajalca</w:t>
      </w:r>
      <w:r w:rsidRPr="00436932">
        <w:rPr>
          <w:rFonts w:ascii="Arial" w:hAnsi="Arial" w:cs="Arial"/>
        </w:rPr>
        <w:t>.</w:t>
      </w:r>
    </w:p>
    <w:p w:rsidR="00D92BB1" w:rsidRPr="00436932" w:rsidRDefault="00D92BB1" w:rsidP="000C3BB2">
      <w:pPr>
        <w:pStyle w:val="Standard"/>
        <w:rPr>
          <w:rFonts w:ascii="Arial" w:hAnsi="Arial" w:cs="Arial"/>
        </w:rPr>
      </w:pPr>
    </w:p>
    <w:p w:rsidR="00821C61" w:rsidRPr="00436932" w:rsidRDefault="00821C61" w:rsidP="00821C61">
      <w:pPr>
        <w:spacing w:after="0" w:line="276" w:lineRule="auto"/>
        <w:jc w:val="both"/>
        <w:rPr>
          <w:rFonts w:ascii="Arial" w:hAnsi="Arial" w:cs="Arial"/>
        </w:rPr>
      </w:pPr>
      <w:r w:rsidRPr="00436932">
        <w:rPr>
          <w:rFonts w:ascii="Arial" w:hAnsi="Arial" w:cs="Arial"/>
        </w:rPr>
        <w:t xml:space="preserve">Ponudnik (oziroma skupina ponudnikov), ki namerava oddati del javnega naročila v podizvajanje, mora v ponudbi predložiti izpolnjen, podpisan, datiran in žigosan obrazec »Podizvajalci«, v katerem mora navesti </w:t>
      </w:r>
      <w:r w:rsidRPr="00436932">
        <w:rPr>
          <w:rFonts w:ascii="Arial" w:hAnsi="Arial" w:cs="Arial"/>
          <w:color w:val="000000"/>
          <w:shd w:val="clear" w:color="auto" w:fill="FFFFFF"/>
        </w:rPr>
        <w:t>vse podizvajalce, vsak del javnega naročila, ki ga namerava oddati v podizvajanje, ter kontaktne podatke in zakonite zastopnike predlaganih podizvajalcev.</w:t>
      </w:r>
    </w:p>
    <w:p w:rsidR="00821C61" w:rsidRPr="00436932" w:rsidRDefault="00821C61" w:rsidP="00821C61">
      <w:pPr>
        <w:pStyle w:val="Standard"/>
        <w:rPr>
          <w:rFonts w:ascii="Arial" w:hAnsi="Arial" w:cs="Arial"/>
        </w:rPr>
      </w:pPr>
    </w:p>
    <w:p w:rsidR="00821C61" w:rsidRPr="00436932" w:rsidRDefault="00821C61" w:rsidP="00821C61">
      <w:pPr>
        <w:pStyle w:val="Standard"/>
        <w:rPr>
          <w:rFonts w:ascii="Arial" w:hAnsi="Arial" w:cs="Arial"/>
        </w:rPr>
      </w:pPr>
      <w:r w:rsidRPr="00436932">
        <w:rPr>
          <w:rFonts w:ascii="Arial" w:hAnsi="Arial" w:cs="Arial"/>
        </w:rPr>
        <w:lastRenderedPageBreak/>
        <w:t>Neposredna plačila podizvajalcem so po ZJN-3 v primeru, ko podizvajalec to zahteva, obvezna. V takem primeru mora ponudnik v ponudbi priložiti izpolnjen, datiran ter s strani podizvajalca podp</w:t>
      </w:r>
      <w:r w:rsidR="002B46B2">
        <w:rPr>
          <w:rFonts w:ascii="Arial" w:hAnsi="Arial" w:cs="Arial"/>
        </w:rPr>
        <w:t>isan in žigosan obrazec »Izjava podizvajalca o neposrednih plačilih</w:t>
      </w:r>
      <w:r w:rsidRPr="00436932">
        <w:rPr>
          <w:rFonts w:ascii="Arial" w:hAnsi="Arial" w:cs="Arial"/>
        </w:rPr>
        <w:t>«.</w:t>
      </w:r>
    </w:p>
    <w:p w:rsidR="00E3710E" w:rsidRPr="00436932" w:rsidRDefault="00E3710E" w:rsidP="00E3710E">
      <w:pPr>
        <w:pStyle w:val="Standard"/>
        <w:rPr>
          <w:rFonts w:ascii="Arial" w:hAnsi="Arial" w:cs="Arial"/>
        </w:rPr>
      </w:pPr>
    </w:p>
    <w:p w:rsidR="002B7D0C" w:rsidRPr="00436932" w:rsidRDefault="002B7D0C" w:rsidP="00E3710E">
      <w:pPr>
        <w:pStyle w:val="Standard"/>
        <w:rPr>
          <w:rFonts w:ascii="Arial" w:hAnsi="Arial" w:cs="Arial"/>
        </w:rPr>
      </w:pPr>
    </w:p>
    <w:p w:rsidR="00A00185" w:rsidRPr="00436932" w:rsidRDefault="00AC4FC1" w:rsidP="00810B8E">
      <w:pPr>
        <w:pStyle w:val="Naslov1"/>
        <w:numPr>
          <w:ilvl w:val="0"/>
          <w:numId w:val="3"/>
        </w:numPr>
        <w:ind w:left="851" w:hanging="491"/>
        <w:rPr>
          <w:rFonts w:ascii="Arial" w:hAnsi="Arial" w:cs="Arial"/>
          <w:sz w:val="22"/>
          <w:szCs w:val="22"/>
        </w:rPr>
      </w:pPr>
      <w:bookmarkStart w:id="35" w:name="_Toc68164289"/>
      <w:r w:rsidRPr="00436932">
        <w:rPr>
          <w:rFonts w:ascii="Arial" w:hAnsi="Arial" w:cs="Arial"/>
          <w:sz w:val="22"/>
          <w:szCs w:val="22"/>
        </w:rPr>
        <w:t>ZAUPNOST</w:t>
      </w:r>
      <w:bookmarkEnd w:id="35"/>
    </w:p>
    <w:p w:rsidR="00C30E6E" w:rsidRPr="00436932" w:rsidRDefault="00C30E6E" w:rsidP="00225D57">
      <w:pPr>
        <w:pStyle w:val="Standard"/>
        <w:keepNext/>
        <w:rPr>
          <w:rFonts w:ascii="Arial" w:hAnsi="Arial" w:cs="Arial"/>
        </w:rPr>
      </w:pPr>
    </w:p>
    <w:p w:rsidR="00A00185" w:rsidRPr="00436932" w:rsidRDefault="0010791B" w:rsidP="00C30E6E">
      <w:pPr>
        <w:pStyle w:val="Standard"/>
        <w:rPr>
          <w:rFonts w:ascii="Arial" w:hAnsi="Arial" w:cs="Arial"/>
        </w:rPr>
      </w:pPr>
      <w:r w:rsidRPr="00436932">
        <w:rPr>
          <w:rFonts w:ascii="Arial" w:hAnsi="Arial" w:cs="Arial"/>
        </w:rPr>
        <w:t>Gospodarski subjekti</w:t>
      </w:r>
      <w:r w:rsidR="00235B3F" w:rsidRPr="00436932">
        <w:rPr>
          <w:rFonts w:ascii="Arial" w:hAnsi="Arial" w:cs="Arial"/>
        </w:rPr>
        <w:t xml:space="preserve">, ki </w:t>
      </w:r>
      <w:r w:rsidRPr="00436932">
        <w:rPr>
          <w:rFonts w:ascii="Arial" w:hAnsi="Arial" w:cs="Arial"/>
        </w:rPr>
        <w:t xml:space="preserve">se </w:t>
      </w:r>
      <w:r w:rsidR="00235B3F" w:rsidRPr="00436932">
        <w:rPr>
          <w:rFonts w:ascii="Arial" w:hAnsi="Arial" w:cs="Arial"/>
        </w:rPr>
        <w:t>v postopku</w:t>
      </w:r>
      <w:r w:rsidRPr="00436932">
        <w:rPr>
          <w:rFonts w:ascii="Arial" w:hAnsi="Arial" w:cs="Arial"/>
        </w:rPr>
        <w:t xml:space="preserve"> javnega naročanja</w:t>
      </w:r>
      <w:r w:rsidR="00235B3F" w:rsidRPr="00436932">
        <w:rPr>
          <w:rFonts w:ascii="Arial" w:hAnsi="Arial" w:cs="Arial"/>
        </w:rPr>
        <w:t xml:space="preserve"> </w:t>
      </w:r>
      <w:r w:rsidRPr="00436932">
        <w:rPr>
          <w:rFonts w:ascii="Arial" w:hAnsi="Arial" w:cs="Arial"/>
        </w:rPr>
        <w:t>seznanijo z zaupnimi podatki oziroma poslovnimi</w:t>
      </w:r>
      <w:r w:rsidR="00235B3F" w:rsidRPr="00436932">
        <w:rPr>
          <w:rFonts w:ascii="Arial" w:hAnsi="Arial" w:cs="Arial"/>
        </w:rPr>
        <w:t xml:space="preserve"> skrivnost</w:t>
      </w:r>
      <w:r w:rsidRPr="00436932">
        <w:rPr>
          <w:rFonts w:ascii="Arial" w:hAnsi="Arial" w:cs="Arial"/>
        </w:rPr>
        <w:t>m</w:t>
      </w:r>
      <w:r w:rsidR="00235B3F" w:rsidRPr="00436932">
        <w:rPr>
          <w:rFonts w:ascii="Arial" w:hAnsi="Arial" w:cs="Arial"/>
        </w:rPr>
        <w:t>i, so jih dolžni varovati v skladu s predpisi.</w:t>
      </w:r>
      <w:r w:rsidR="007F2D5D">
        <w:rPr>
          <w:rFonts w:ascii="Arial" w:hAnsi="Arial" w:cs="Arial"/>
        </w:rPr>
        <w:t xml:space="preserve"> </w:t>
      </w:r>
      <w:r w:rsidR="00235B3F" w:rsidRPr="00436932">
        <w:rPr>
          <w:rFonts w:ascii="Arial" w:hAnsi="Arial" w:cs="Arial"/>
        </w:rPr>
        <w:t xml:space="preserve">Podatki, ki jih bo </w:t>
      </w:r>
      <w:r w:rsidRPr="00436932">
        <w:rPr>
          <w:rFonts w:ascii="Arial" w:hAnsi="Arial" w:cs="Arial"/>
        </w:rPr>
        <w:t>gospodarski subjekt</w:t>
      </w:r>
      <w:r w:rsidR="00235B3F" w:rsidRPr="00436932">
        <w:rPr>
          <w:rFonts w:ascii="Arial" w:hAnsi="Arial" w:cs="Arial"/>
        </w:rPr>
        <w:t xml:space="preserve"> upravičeno označil kot poslovno skrivnost, bodo uporabljeni zgolj za namene postopka</w:t>
      </w:r>
      <w:r w:rsidRPr="00436932">
        <w:rPr>
          <w:rFonts w:ascii="Arial" w:hAnsi="Arial" w:cs="Arial"/>
        </w:rPr>
        <w:t xml:space="preserve"> javnega naročanja</w:t>
      </w:r>
      <w:r w:rsidR="00235B3F" w:rsidRPr="00436932">
        <w:rPr>
          <w:rFonts w:ascii="Arial" w:hAnsi="Arial" w:cs="Arial"/>
        </w:rPr>
        <w:t xml:space="preserve"> in ne bodo dostopni nikomur zunaj kroga oseb, ki bodo vključene v postopek </w:t>
      </w:r>
      <w:r w:rsidR="004E56F6" w:rsidRPr="00436932">
        <w:rPr>
          <w:rFonts w:ascii="Arial" w:hAnsi="Arial" w:cs="Arial"/>
        </w:rPr>
        <w:t>oddaje</w:t>
      </w:r>
      <w:r w:rsidR="00235B3F" w:rsidRPr="00436932">
        <w:rPr>
          <w:rFonts w:ascii="Arial" w:hAnsi="Arial" w:cs="Arial"/>
        </w:rPr>
        <w:t xml:space="preserve"> javnega naročila. Ti podatki ne bodo</w:t>
      </w:r>
      <w:r w:rsidRPr="00436932">
        <w:rPr>
          <w:rFonts w:ascii="Arial" w:hAnsi="Arial" w:cs="Arial"/>
        </w:rPr>
        <w:t xml:space="preserve"> objavljeni na odpiranju ponudb, </w:t>
      </w:r>
      <w:r w:rsidR="00301AC1" w:rsidRPr="00436932">
        <w:rPr>
          <w:rFonts w:ascii="Arial" w:hAnsi="Arial" w:cs="Arial"/>
        </w:rPr>
        <w:t xml:space="preserve">in tudi ne </w:t>
      </w:r>
      <w:r w:rsidR="00235B3F" w:rsidRPr="00436932">
        <w:rPr>
          <w:rFonts w:ascii="Arial" w:hAnsi="Arial" w:cs="Arial"/>
        </w:rPr>
        <w:t>v nad</w:t>
      </w:r>
      <w:r w:rsidR="00C30E6E" w:rsidRPr="00436932">
        <w:rPr>
          <w:rFonts w:ascii="Arial" w:hAnsi="Arial" w:cs="Arial"/>
        </w:rPr>
        <w:t>aljevanju postopka.</w:t>
      </w:r>
    </w:p>
    <w:p w:rsidR="00A00185" w:rsidRPr="00436932" w:rsidRDefault="00A00185" w:rsidP="00C30E6E">
      <w:pPr>
        <w:pStyle w:val="Standard"/>
        <w:rPr>
          <w:rFonts w:ascii="Arial" w:hAnsi="Arial" w:cs="Arial"/>
        </w:rPr>
      </w:pPr>
    </w:p>
    <w:p w:rsidR="007D4A5D" w:rsidRPr="00436932" w:rsidRDefault="007D4A5D" w:rsidP="007D4A5D">
      <w:pPr>
        <w:pStyle w:val="Standard"/>
        <w:rPr>
          <w:rFonts w:ascii="Arial" w:hAnsi="Arial" w:cs="Arial"/>
        </w:rPr>
      </w:pPr>
      <w:r w:rsidRPr="00436932">
        <w:rPr>
          <w:rFonts w:ascii="Arial" w:hAnsi="Arial" w:cs="Arial"/>
        </w:rPr>
        <w:t xml:space="preserve">Kot poslovno skrivnost lahko gospodarski subjekt označi podatke, ki </w:t>
      </w:r>
      <w:r w:rsidRPr="00436932">
        <w:rPr>
          <w:rFonts w:ascii="Arial" w:hAnsi="Arial" w:cs="Arial"/>
          <w:color w:val="000000" w:themeColor="text1"/>
          <w:shd w:val="clear" w:color="auto" w:fill="FFFFFF"/>
        </w:rPr>
        <w:t xml:space="preserve">niso splošno znani ali lahko dosegljivi osebam v krogih, ki se običajno ukvarjajo s to vrsto informacij, imajo tržno vrednost </w:t>
      </w:r>
      <w:r w:rsidRPr="00436932">
        <w:rPr>
          <w:rFonts w:ascii="Arial" w:hAnsi="Arial" w:cs="Arial"/>
          <w:color w:val="000000" w:themeColor="text1"/>
        </w:rPr>
        <w:t>in so kot poslovna skrivnost opredeljeni z njegovimi internimi akti</w:t>
      </w:r>
      <w:r w:rsidRPr="00436932">
        <w:rPr>
          <w:rFonts w:ascii="Arial" w:hAnsi="Arial" w:cs="Arial"/>
        </w:rPr>
        <w:t xml:space="preserve">. V kolikor bo gospodarski subjekt določene podatke označil kot poslovno skrivnost, si naročnik pridržuje pravico, da ga pozove k predložitvi internega akta (sklepa, pravilnika ali podobnega) o varovanju poslovne skrivnosti, v katerem mora biti opredeljeno, katere podatke je treba varovati kot poslovno skrivnost ter iz kakšnega razloga. Naročnik bo obravnaval kot zaupne tiste podatke v ponudbeni dokumentaciji, ki bodo jasno označeni kot poslovna skrivnost. Če je zaupen samo določen podatek v dokumentu, mora biti to jasno označeno. </w:t>
      </w:r>
    </w:p>
    <w:p w:rsidR="007D4A5D" w:rsidRPr="00436932" w:rsidRDefault="007D4A5D" w:rsidP="007D4A5D">
      <w:pPr>
        <w:pStyle w:val="Standard"/>
        <w:rPr>
          <w:rFonts w:ascii="Arial" w:hAnsi="Arial" w:cs="Arial"/>
        </w:rPr>
      </w:pPr>
    </w:p>
    <w:p w:rsidR="00A00185" w:rsidRPr="00436932" w:rsidRDefault="007D4A5D" w:rsidP="007D4A5D">
      <w:pPr>
        <w:pStyle w:val="Standard"/>
        <w:rPr>
          <w:rFonts w:ascii="Arial" w:hAnsi="Arial" w:cs="Arial"/>
        </w:rPr>
      </w:pPr>
      <w:r w:rsidRPr="00436932">
        <w:rPr>
          <w:rFonts w:ascii="Arial" w:hAnsi="Arial" w:cs="Arial"/>
        </w:rPr>
        <w:t>Pri poslovanju z javnim sektorjem so nekatere informacije javne, zato obstajajo izjeme od varovanja poslovne skrivnosti. Naročnik ne bo varoval zaupnosti podatkov, ki so javni na podlagi ZJN-3 oziroma na drugi pravni podlagi, ne glede na to, ali jih bo gospodarski subjekt označil kot poslovno skrivnost. Na podlagi drugega odstavka 35. člena ZJN-3 so javni podatki specifikacije ponujenega blaga, storitve ali gradnje in količina iz te specifikacije, cena na enoto, vrednost posamezne postavke in skupna vrednost iz ponudbe ter vsi tisti podatki, ki so vplivali na razvrstitev ponudbe v okviru drugih meril. Poslovne skrivnosti ne morejo predstavljati tudi podatki, ki so javni na podlagi drugih predpisov ali pravne prakse pristojnih organov.</w:t>
      </w:r>
      <w:r w:rsidR="00235B3F" w:rsidRPr="00436932">
        <w:rPr>
          <w:rFonts w:ascii="Arial" w:hAnsi="Arial" w:cs="Arial"/>
        </w:rPr>
        <w:t xml:space="preserve"> </w:t>
      </w:r>
    </w:p>
    <w:p w:rsidR="002B7D0C" w:rsidRPr="00436932" w:rsidRDefault="002B7D0C" w:rsidP="00D94663">
      <w:pPr>
        <w:pStyle w:val="Standard"/>
        <w:rPr>
          <w:rFonts w:ascii="Arial" w:hAnsi="Arial" w:cs="Arial"/>
          <w:color w:val="000000" w:themeColor="text1"/>
        </w:rPr>
      </w:pPr>
    </w:p>
    <w:p w:rsidR="00D05868" w:rsidRPr="00436932" w:rsidRDefault="00C82AA2" w:rsidP="00D94663">
      <w:pPr>
        <w:pStyle w:val="Standard"/>
        <w:rPr>
          <w:rFonts w:ascii="Arial" w:hAnsi="Arial" w:cs="Arial"/>
          <w:color w:val="000000" w:themeColor="text1"/>
        </w:rPr>
      </w:pPr>
      <w:r w:rsidRPr="00436932">
        <w:rPr>
          <w:rFonts w:ascii="Arial" w:hAnsi="Arial" w:cs="Arial"/>
          <w:color w:val="000000" w:themeColor="text1"/>
        </w:rPr>
        <w:t>Naročnik bo ime ponudnika in predloženo ponudbo</w:t>
      </w:r>
      <w:r w:rsidR="00C72667" w:rsidRPr="00436932">
        <w:rPr>
          <w:rFonts w:ascii="Arial" w:hAnsi="Arial" w:cs="Arial"/>
          <w:color w:val="000000" w:themeColor="text1"/>
        </w:rPr>
        <w:t xml:space="preserve"> varoval</w:t>
      </w:r>
      <w:r w:rsidR="00660B71" w:rsidRPr="00436932">
        <w:rPr>
          <w:rFonts w:ascii="Arial" w:hAnsi="Arial" w:cs="Arial"/>
          <w:color w:val="000000" w:themeColor="text1"/>
        </w:rPr>
        <w:t xml:space="preserve"> kot poslovno skrivnost do roka, določenega za odpiranje ponudb. Vsi dokumenti v zvezi z oddajo javnega naročila so po pravnomočnosti odločitve o oddaji naročila javni, če ne vsebujejo poslovnih skrivnosti, tajnih in osebnih podatkov. Pred tem datumom se določbe zakona, ki ureja dostop do informacij javnega značaja, ne uporabljajo.</w:t>
      </w:r>
    </w:p>
    <w:p w:rsidR="00D05868" w:rsidRPr="00436932" w:rsidRDefault="00D05868" w:rsidP="00D94663">
      <w:pPr>
        <w:pStyle w:val="Standard"/>
        <w:rPr>
          <w:rFonts w:ascii="Arial" w:hAnsi="Arial" w:cs="Arial"/>
          <w:color w:val="000000" w:themeColor="text1"/>
        </w:rPr>
      </w:pPr>
    </w:p>
    <w:p w:rsidR="00D94663" w:rsidRPr="00436932" w:rsidRDefault="00D94663" w:rsidP="00D94663">
      <w:pPr>
        <w:pStyle w:val="Standard"/>
        <w:rPr>
          <w:rFonts w:ascii="Arial" w:hAnsi="Arial" w:cs="Arial"/>
          <w:color w:val="000000" w:themeColor="text1"/>
        </w:rPr>
      </w:pPr>
    </w:p>
    <w:p w:rsidR="00A00185" w:rsidRPr="00436932" w:rsidRDefault="009C69D3" w:rsidP="00810B8E">
      <w:pPr>
        <w:pStyle w:val="Naslov1"/>
        <w:numPr>
          <w:ilvl w:val="0"/>
          <w:numId w:val="3"/>
        </w:numPr>
        <w:ind w:left="851" w:hanging="491"/>
        <w:rPr>
          <w:rFonts w:ascii="Arial" w:hAnsi="Arial" w:cs="Arial"/>
          <w:sz w:val="22"/>
          <w:szCs w:val="22"/>
        </w:rPr>
      </w:pPr>
      <w:bookmarkStart w:id="36" w:name="_Toc511306757"/>
      <w:bookmarkStart w:id="37" w:name="_Toc68164290"/>
      <w:r w:rsidRPr="00436932">
        <w:rPr>
          <w:rFonts w:ascii="Arial" w:hAnsi="Arial" w:cs="Arial"/>
          <w:sz w:val="22"/>
          <w:szCs w:val="22"/>
        </w:rPr>
        <w:t xml:space="preserve">ODSTOP OD ODDAJE </w:t>
      </w:r>
      <w:r w:rsidR="00235B3F" w:rsidRPr="00436932">
        <w:rPr>
          <w:rFonts w:ascii="Arial" w:hAnsi="Arial" w:cs="Arial"/>
          <w:sz w:val="22"/>
          <w:szCs w:val="22"/>
        </w:rPr>
        <w:t>JAVNEGA NAROČILA</w:t>
      </w:r>
      <w:bookmarkEnd w:id="36"/>
      <w:bookmarkEnd w:id="37"/>
    </w:p>
    <w:p w:rsidR="00A00185" w:rsidRPr="00436932" w:rsidRDefault="00A00185" w:rsidP="00225D57">
      <w:pPr>
        <w:pStyle w:val="Standard"/>
        <w:keepNext/>
        <w:rPr>
          <w:rFonts w:ascii="Arial" w:hAnsi="Arial" w:cs="Arial"/>
        </w:rPr>
      </w:pPr>
    </w:p>
    <w:p w:rsidR="00492879" w:rsidRPr="00436932" w:rsidRDefault="00492879" w:rsidP="00492879">
      <w:pPr>
        <w:pStyle w:val="Standard"/>
        <w:rPr>
          <w:rFonts w:ascii="Arial" w:hAnsi="Arial" w:cs="Arial"/>
        </w:rPr>
      </w:pPr>
      <w:r w:rsidRPr="00436932">
        <w:rPr>
          <w:rFonts w:ascii="Arial" w:hAnsi="Arial" w:cs="Arial"/>
        </w:rPr>
        <w:t>Naročnik lahko ustavi postopek oddaje javnega naročila, zavrne vse ponudbe ali odstopi od izvedbe javnega naročila.</w:t>
      </w:r>
    </w:p>
    <w:p w:rsidR="00492879" w:rsidRPr="00436932" w:rsidRDefault="00492879">
      <w:pPr>
        <w:pStyle w:val="Standard"/>
        <w:rPr>
          <w:rFonts w:ascii="Arial" w:hAnsi="Arial" w:cs="Arial"/>
        </w:rPr>
      </w:pPr>
    </w:p>
    <w:p w:rsidR="00A00185" w:rsidRPr="00436932" w:rsidRDefault="0067791E">
      <w:pPr>
        <w:pStyle w:val="Standard"/>
        <w:rPr>
          <w:rFonts w:ascii="Arial" w:hAnsi="Arial" w:cs="Arial"/>
          <w:color w:val="000000"/>
          <w:shd w:val="clear" w:color="auto" w:fill="FFFFFF"/>
        </w:rPr>
      </w:pPr>
      <w:r w:rsidRPr="00436932">
        <w:rPr>
          <w:rFonts w:ascii="Arial" w:hAnsi="Arial" w:cs="Arial"/>
          <w:color w:val="000000"/>
          <w:shd w:val="clear" w:color="auto" w:fill="FFFFFF"/>
        </w:rPr>
        <w:t xml:space="preserve">Naročnik lahko </w:t>
      </w:r>
      <w:r w:rsidR="005F2C0D" w:rsidRPr="00436932">
        <w:rPr>
          <w:rFonts w:ascii="Arial" w:hAnsi="Arial" w:cs="Arial"/>
          <w:color w:val="000000"/>
          <w:shd w:val="clear" w:color="auto" w:fill="FFFFFF"/>
        </w:rPr>
        <w:t xml:space="preserve">skladno s prvim odstavkom 90. člena ZJN-3 </w:t>
      </w:r>
      <w:r w:rsidRPr="00436932">
        <w:rPr>
          <w:rFonts w:ascii="Arial" w:hAnsi="Arial" w:cs="Arial"/>
          <w:color w:val="000000"/>
          <w:shd w:val="clear" w:color="auto" w:fill="FFFFFF"/>
        </w:rPr>
        <w:t>do</w:t>
      </w:r>
      <w:r w:rsidR="005F2C0D" w:rsidRPr="00436932">
        <w:rPr>
          <w:rFonts w:ascii="Arial" w:hAnsi="Arial" w:cs="Arial"/>
          <w:color w:val="000000"/>
          <w:shd w:val="clear" w:color="auto" w:fill="FFFFFF"/>
        </w:rPr>
        <w:t xml:space="preserve"> poteka</w:t>
      </w:r>
      <w:r w:rsidRPr="00436932">
        <w:rPr>
          <w:rFonts w:ascii="Arial" w:hAnsi="Arial" w:cs="Arial"/>
          <w:color w:val="000000"/>
          <w:shd w:val="clear" w:color="auto" w:fill="FFFFFF"/>
        </w:rPr>
        <w:t xml:space="preserve"> roka za oddajo ponudb kadar koli ustavi postopek oddaje javnega naročila. Naročnik lahko</w:t>
      </w:r>
      <w:r w:rsidR="005F2C0D" w:rsidRPr="00436932">
        <w:rPr>
          <w:rFonts w:ascii="Arial" w:hAnsi="Arial" w:cs="Arial"/>
          <w:color w:val="000000"/>
          <w:shd w:val="clear" w:color="auto" w:fill="FFFFFF"/>
        </w:rPr>
        <w:t xml:space="preserve"> skladno s petim </w:t>
      </w:r>
      <w:r w:rsidR="005F2C0D" w:rsidRPr="00436932">
        <w:rPr>
          <w:rFonts w:ascii="Arial" w:hAnsi="Arial" w:cs="Arial"/>
          <w:color w:val="000000"/>
          <w:shd w:val="clear" w:color="auto" w:fill="FFFFFF"/>
        </w:rPr>
        <w:lastRenderedPageBreak/>
        <w:t>odstavkom 90. člena ZJN-3</w:t>
      </w:r>
      <w:r w:rsidRPr="00436932">
        <w:rPr>
          <w:rFonts w:ascii="Arial" w:hAnsi="Arial" w:cs="Arial"/>
          <w:color w:val="000000"/>
          <w:shd w:val="clear" w:color="auto" w:fill="FFFFFF"/>
        </w:rPr>
        <w:t xml:space="preserve"> na vseh stopnjah postopka po izteku roka za odpiranje ponudb zavrne vse ponudbe. </w:t>
      </w:r>
      <w:r w:rsidR="00235B3F" w:rsidRPr="00436932">
        <w:rPr>
          <w:rFonts w:ascii="Arial" w:hAnsi="Arial" w:cs="Arial"/>
        </w:rPr>
        <w:t xml:space="preserve">Naročnik lahko </w:t>
      </w:r>
      <w:r w:rsidR="005F2C0D" w:rsidRPr="00436932">
        <w:rPr>
          <w:rFonts w:ascii="Arial" w:hAnsi="Arial" w:cs="Arial"/>
        </w:rPr>
        <w:t xml:space="preserve">skladno z osmim odstavkom 90. člena ZJN-3 </w:t>
      </w:r>
      <w:r w:rsidR="00235B3F" w:rsidRPr="00436932">
        <w:rPr>
          <w:rFonts w:ascii="Arial" w:hAnsi="Arial" w:cs="Arial"/>
        </w:rPr>
        <w:t xml:space="preserve">po sprejemu odločitve o oddaji naročila do sklenitve pogodbe odstopi od izvedbe javnega naročila iz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w:t>
      </w:r>
      <w:r w:rsidR="005F2C0D" w:rsidRPr="00436932">
        <w:rPr>
          <w:rFonts w:ascii="Arial" w:hAnsi="Arial" w:cs="Arial"/>
        </w:rPr>
        <w:t>z izbranim ponudnikom nemogoča.</w:t>
      </w:r>
    </w:p>
    <w:p w:rsidR="00492879" w:rsidRPr="00436932" w:rsidRDefault="00492879">
      <w:pPr>
        <w:pStyle w:val="Standard"/>
        <w:rPr>
          <w:rFonts w:ascii="Arial" w:hAnsi="Arial" w:cs="Arial"/>
        </w:rPr>
      </w:pPr>
    </w:p>
    <w:p w:rsidR="00492879" w:rsidRPr="00436932" w:rsidRDefault="005F2C0D" w:rsidP="00492879">
      <w:pPr>
        <w:pStyle w:val="Standard"/>
        <w:tabs>
          <w:tab w:val="left" w:pos="7938"/>
          <w:tab w:val="left" w:pos="8364"/>
        </w:tabs>
        <w:ind w:right="-1"/>
        <w:rPr>
          <w:rFonts w:ascii="Arial" w:hAnsi="Arial" w:cs="Arial"/>
        </w:rPr>
      </w:pPr>
      <w:r w:rsidRPr="00436932">
        <w:rPr>
          <w:rFonts w:ascii="Arial" w:hAnsi="Arial" w:cs="Arial"/>
        </w:rPr>
        <w:t>Naročnik v nobenem od navedenih primerov gospodarsk</w:t>
      </w:r>
      <w:r w:rsidR="008B2F5E" w:rsidRPr="00436932">
        <w:rPr>
          <w:rFonts w:ascii="Arial" w:hAnsi="Arial" w:cs="Arial"/>
        </w:rPr>
        <w:t>emu subjektu</w:t>
      </w:r>
      <w:r w:rsidRPr="00436932">
        <w:rPr>
          <w:rFonts w:ascii="Arial" w:hAnsi="Arial" w:cs="Arial"/>
        </w:rPr>
        <w:t xml:space="preserve"> ne odgovarja za stroške,</w:t>
      </w:r>
      <w:r w:rsidR="00492879" w:rsidRPr="00436932">
        <w:rPr>
          <w:rFonts w:ascii="Arial" w:hAnsi="Arial" w:cs="Arial"/>
        </w:rPr>
        <w:t xml:space="preserve"> ki </w:t>
      </w:r>
      <w:r w:rsidRPr="00436932">
        <w:rPr>
          <w:rFonts w:ascii="Arial" w:hAnsi="Arial" w:cs="Arial"/>
        </w:rPr>
        <w:t xml:space="preserve">jih </w:t>
      </w:r>
      <w:r w:rsidR="008B2F5E" w:rsidRPr="00436932">
        <w:rPr>
          <w:rFonts w:ascii="Arial" w:hAnsi="Arial" w:cs="Arial"/>
        </w:rPr>
        <w:t xml:space="preserve">je </w:t>
      </w:r>
      <w:r w:rsidR="00492879" w:rsidRPr="00436932">
        <w:rPr>
          <w:rFonts w:ascii="Arial" w:hAnsi="Arial" w:cs="Arial"/>
        </w:rPr>
        <w:t xml:space="preserve">imel v zvezi s pripravo in </w:t>
      </w:r>
      <w:r w:rsidR="0067791E" w:rsidRPr="00436932">
        <w:rPr>
          <w:rFonts w:ascii="Arial" w:hAnsi="Arial" w:cs="Arial"/>
        </w:rPr>
        <w:t>odd</w:t>
      </w:r>
      <w:r w:rsidRPr="00436932">
        <w:rPr>
          <w:rFonts w:ascii="Arial" w:hAnsi="Arial" w:cs="Arial"/>
        </w:rPr>
        <w:t>a</w:t>
      </w:r>
      <w:r w:rsidR="0067791E" w:rsidRPr="00436932">
        <w:rPr>
          <w:rFonts w:ascii="Arial" w:hAnsi="Arial" w:cs="Arial"/>
        </w:rPr>
        <w:t>jo</w:t>
      </w:r>
      <w:r w:rsidR="00492879" w:rsidRPr="00436932">
        <w:rPr>
          <w:rFonts w:ascii="Arial" w:hAnsi="Arial" w:cs="Arial"/>
        </w:rPr>
        <w:t xml:space="preserve"> ponudbe</w:t>
      </w:r>
      <w:r w:rsidRPr="00436932">
        <w:rPr>
          <w:rFonts w:ascii="Arial" w:hAnsi="Arial" w:cs="Arial"/>
        </w:rPr>
        <w:t xml:space="preserve"> ter za kakršne koli drug</w:t>
      </w:r>
      <w:r w:rsidR="004106BF" w:rsidRPr="00436932">
        <w:rPr>
          <w:rFonts w:ascii="Arial" w:hAnsi="Arial" w:cs="Arial"/>
        </w:rPr>
        <w:t>e</w:t>
      </w:r>
      <w:r w:rsidRPr="00436932">
        <w:rPr>
          <w:rFonts w:ascii="Arial" w:hAnsi="Arial" w:cs="Arial"/>
        </w:rPr>
        <w:t xml:space="preserve"> stroške ali škodo</w:t>
      </w:r>
      <w:r w:rsidR="00492879" w:rsidRPr="00436932">
        <w:rPr>
          <w:rFonts w:ascii="Arial" w:hAnsi="Arial" w:cs="Arial"/>
        </w:rPr>
        <w:t xml:space="preserve">. Naročnik si pridržuje pravico, da poveča ali zmanjša obseg </w:t>
      </w:r>
      <w:r w:rsidRPr="00436932">
        <w:rPr>
          <w:rFonts w:ascii="Arial" w:hAnsi="Arial" w:cs="Arial"/>
        </w:rPr>
        <w:t>predmeta naročila</w:t>
      </w:r>
      <w:r w:rsidR="007D4A5D" w:rsidRPr="00436932">
        <w:rPr>
          <w:rFonts w:ascii="Arial" w:hAnsi="Arial" w:cs="Arial"/>
        </w:rPr>
        <w:t xml:space="preserve"> oziroma</w:t>
      </w:r>
      <w:r w:rsidR="00492879" w:rsidRPr="00436932">
        <w:rPr>
          <w:rFonts w:ascii="Arial" w:hAnsi="Arial" w:cs="Arial"/>
        </w:rPr>
        <w:t xml:space="preserve"> ga prilagodi dejanskim potrebam. </w:t>
      </w:r>
      <w:r w:rsidR="008B2F5E" w:rsidRPr="00436932">
        <w:rPr>
          <w:rFonts w:ascii="Arial" w:hAnsi="Arial" w:cs="Arial"/>
        </w:rPr>
        <w:t>Naročnik gospodarskemu subjektu</w:t>
      </w:r>
      <w:r w:rsidRPr="00436932">
        <w:rPr>
          <w:rFonts w:ascii="Arial" w:hAnsi="Arial" w:cs="Arial"/>
        </w:rPr>
        <w:t xml:space="preserve"> ne odgovarja za</w:t>
      </w:r>
      <w:r w:rsidR="00492879" w:rsidRPr="00436932">
        <w:rPr>
          <w:rFonts w:ascii="Arial" w:hAnsi="Arial" w:cs="Arial"/>
        </w:rPr>
        <w:t xml:space="preserve"> </w:t>
      </w:r>
      <w:r w:rsidRPr="00436932">
        <w:rPr>
          <w:rFonts w:ascii="Arial" w:hAnsi="Arial" w:cs="Arial"/>
        </w:rPr>
        <w:t xml:space="preserve">stroške ali škodo, ki bi jo lahko imel </w:t>
      </w:r>
      <w:r w:rsidR="00492879" w:rsidRPr="00436932">
        <w:rPr>
          <w:rFonts w:ascii="Arial" w:hAnsi="Arial" w:cs="Arial"/>
        </w:rPr>
        <w:t xml:space="preserve">v primeru, da </w:t>
      </w:r>
      <w:r w:rsidRPr="00436932">
        <w:rPr>
          <w:rFonts w:ascii="Arial" w:hAnsi="Arial" w:cs="Arial"/>
        </w:rPr>
        <w:t xml:space="preserve">naročnik </w:t>
      </w:r>
      <w:r w:rsidR="0056178F" w:rsidRPr="00436932">
        <w:rPr>
          <w:rFonts w:ascii="Arial" w:hAnsi="Arial" w:cs="Arial"/>
        </w:rPr>
        <w:t xml:space="preserve">zmanjša predmet </w:t>
      </w:r>
      <w:r w:rsidR="004106BF" w:rsidRPr="00436932">
        <w:rPr>
          <w:rFonts w:ascii="Arial" w:hAnsi="Arial" w:cs="Arial"/>
        </w:rPr>
        <w:t xml:space="preserve">javnega </w:t>
      </w:r>
      <w:r w:rsidR="0056178F" w:rsidRPr="00436932">
        <w:rPr>
          <w:rFonts w:ascii="Arial" w:hAnsi="Arial" w:cs="Arial"/>
        </w:rPr>
        <w:t>naročila na obseg, ki je</w:t>
      </w:r>
      <w:r w:rsidR="00492879" w:rsidRPr="00436932">
        <w:rPr>
          <w:rFonts w:ascii="Arial" w:hAnsi="Arial" w:cs="Arial"/>
        </w:rPr>
        <w:t xml:space="preserve"> manjši od predvidenega.</w:t>
      </w:r>
    </w:p>
    <w:p w:rsidR="00492879" w:rsidRPr="00436932" w:rsidRDefault="00492879">
      <w:pPr>
        <w:pStyle w:val="Standard"/>
        <w:rPr>
          <w:rFonts w:ascii="Arial" w:hAnsi="Arial" w:cs="Arial"/>
        </w:rPr>
      </w:pPr>
    </w:p>
    <w:p w:rsidR="00AA60C9" w:rsidRPr="00436932" w:rsidRDefault="00AA60C9">
      <w:pPr>
        <w:pStyle w:val="Standard"/>
        <w:rPr>
          <w:rFonts w:ascii="Arial" w:hAnsi="Arial" w:cs="Arial"/>
        </w:rPr>
      </w:pPr>
    </w:p>
    <w:p w:rsidR="00A00185" w:rsidRPr="00436932" w:rsidRDefault="00235B3F" w:rsidP="00810B8E">
      <w:pPr>
        <w:pStyle w:val="Naslov1"/>
        <w:numPr>
          <w:ilvl w:val="0"/>
          <w:numId w:val="3"/>
        </w:numPr>
        <w:ind w:left="851" w:hanging="491"/>
        <w:rPr>
          <w:rFonts w:ascii="Arial" w:hAnsi="Arial" w:cs="Arial"/>
          <w:sz w:val="22"/>
          <w:szCs w:val="22"/>
        </w:rPr>
      </w:pPr>
      <w:bookmarkStart w:id="38" w:name="_Toc511306758"/>
      <w:bookmarkStart w:id="39" w:name="_Toc68164291"/>
      <w:r w:rsidRPr="00436932">
        <w:rPr>
          <w:rFonts w:ascii="Arial" w:hAnsi="Arial" w:cs="Arial"/>
          <w:sz w:val="22"/>
          <w:szCs w:val="22"/>
        </w:rPr>
        <w:t>POGODBA</w:t>
      </w:r>
      <w:bookmarkEnd w:id="38"/>
      <w:bookmarkEnd w:id="39"/>
    </w:p>
    <w:p w:rsidR="00A00185" w:rsidRPr="00436932" w:rsidRDefault="00A00185" w:rsidP="00225D57">
      <w:pPr>
        <w:pStyle w:val="Standard"/>
        <w:keepNext/>
        <w:rPr>
          <w:rFonts w:ascii="Arial" w:hAnsi="Arial" w:cs="Arial"/>
        </w:rPr>
      </w:pPr>
    </w:p>
    <w:p w:rsidR="00D012E5" w:rsidRPr="00436932" w:rsidRDefault="00D012E5">
      <w:pPr>
        <w:pStyle w:val="Standard"/>
        <w:rPr>
          <w:rFonts w:ascii="Arial" w:hAnsi="Arial" w:cs="Arial"/>
        </w:rPr>
      </w:pPr>
      <w:r w:rsidRPr="00436932">
        <w:rPr>
          <w:rFonts w:ascii="Arial" w:hAnsi="Arial" w:cs="Arial"/>
        </w:rPr>
        <w:t>Osnutek pogodbe, ki jo bo naročnik sklenil z izbranim ponudnikom, je del te r</w:t>
      </w:r>
      <w:r w:rsidR="008B2F5E" w:rsidRPr="00436932">
        <w:rPr>
          <w:rFonts w:ascii="Arial" w:hAnsi="Arial" w:cs="Arial"/>
        </w:rPr>
        <w:t>azpisne dokumentacije. Ponudnik</w:t>
      </w:r>
      <w:r w:rsidR="007F2D5D">
        <w:rPr>
          <w:rFonts w:ascii="Arial" w:hAnsi="Arial" w:cs="Arial"/>
        </w:rPr>
        <w:t xml:space="preserve"> mora</w:t>
      </w:r>
      <w:r w:rsidRPr="00436932">
        <w:rPr>
          <w:rFonts w:ascii="Arial" w:hAnsi="Arial" w:cs="Arial"/>
        </w:rPr>
        <w:t xml:space="preserve"> </w:t>
      </w:r>
      <w:r w:rsidR="007F2D5D" w:rsidRPr="003075EF">
        <w:rPr>
          <w:rFonts w:ascii="Arial" w:hAnsi="Arial" w:cs="Arial"/>
        </w:rPr>
        <w:t xml:space="preserve">osnutek pogodbe </w:t>
      </w:r>
      <w:r w:rsidR="007F2D5D" w:rsidRPr="003075EF">
        <w:rPr>
          <w:rFonts w:ascii="Arial" w:hAnsi="Arial" w:cs="Arial"/>
          <w:b/>
        </w:rPr>
        <w:t>na vsaki strani parafirati.</w:t>
      </w:r>
      <w:r w:rsidR="007F2D5D" w:rsidRPr="003075EF">
        <w:rPr>
          <w:rFonts w:ascii="Arial" w:hAnsi="Arial" w:cs="Arial"/>
        </w:rPr>
        <w:t xml:space="preserve"> </w:t>
      </w:r>
      <w:r w:rsidR="007F2D5D" w:rsidRPr="00522883">
        <w:rPr>
          <w:rFonts w:ascii="Arial" w:hAnsi="Arial" w:cs="Arial"/>
          <w:color w:val="000000" w:themeColor="text1"/>
        </w:rPr>
        <w:t xml:space="preserve">Zaželeno je, da ponudnik osnutek pogodbe na mestih, kjer je to predvideno, tudi izpolni z manjkajočimi podatki. </w:t>
      </w:r>
      <w:r w:rsidR="007F2D5D">
        <w:rPr>
          <w:rFonts w:ascii="Arial" w:hAnsi="Arial" w:cs="Arial"/>
        </w:rPr>
        <w:t>Ponudniku</w:t>
      </w:r>
      <w:r w:rsidR="007F2D5D" w:rsidRPr="003075EF">
        <w:rPr>
          <w:rFonts w:ascii="Arial" w:hAnsi="Arial" w:cs="Arial"/>
        </w:rPr>
        <w:t xml:space="preserve"> v fazi priprave in oddaje ponudbe osnutka pogodbe še ni treba </w:t>
      </w:r>
      <w:r w:rsidR="007F2D5D">
        <w:rPr>
          <w:rFonts w:ascii="Arial" w:hAnsi="Arial" w:cs="Arial"/>
        </w:rPr>
        <w:t>datirati, podpisati in žigosati</w:t>
      </w:r>
      <w:r w:rsidR="00401D05" w:rsidRPr="00436932">
        <w:rPr>
          <w:rFonts w:ascii="Arial" w:hAnsi="Arial" w:cs="Arial"/>
        </w:rPr>
        <w:t>.</w:t>
      </w:r>
    </w:p>
    <w:p w:rsidR="00D012E5" w:rsidRPr="00436932" w:rsidRDefault="00D012E5">
      <w:pPr>
        <w:pStyle w:val="Standard"/>
        <w:rPr>
          <w:rFonts w:ascii="Arial" w:hAnsi="Arial" w:cs="Arial"/>
        </w:rPr>
      </w:pPr>
    </w:p>
    <w:p w:rsidR="00D012E5" w:rsidRPr="00436932" w:rsidRDefault="00D012E5" w:rsidP="00D012E5">
      <w:pPr>
        <w:pStyle w:val="Standard"/>
        <w:rPr>
          <w:rFonts w:ascii="Arial" w:hAnsi="Arial" w:cs="Arial"/>
        </w:rPr>
      </w:pPr>
      <w:r w:rsidRPr="00436932">
        <w:rPr>
          <w:rFonts w:ascii="Arial" w:hAnsi="Arial" w:cs="Arial"/>
        </w:rPr>
        <w:t>N</w:t>
      </w:r>
      <w:r w:rsidR="0056178F" w:rsidRPr="00436932">
        <w:rPr>
          <w:rFonts w:ascii="Arial" w:hAnsi="Arial" w:cs="Arial"/>
        </w:rPr>
        <w:t xml:space="preserve">aročnik </w:t>
      </w:r>
      <w:r w:rsidRPr="00436932">
        <w:rPr>
          <w:rFonts w:ascii="Arial" w:hAnsi="Arial" w:cs="Arial"/>
        </w:rPr>
        <w:t xml:space="preserve">bo </w:t>
      </w:r>
      <w:r w:rsidR="0056178F" w:rsidRPr="00436932">
        <w:rPr>
          <w:rFonts w:ascii="Arial" w:hAnsi="Arial" w:cs="Arial"/>
        </w:rPr>
        <w:t>pogodbo pred sklenitvijo</w:t>
      </w:r>
      <w:r w:rsidR="00660B71" w:rsidRPr="00436932">
        <w:rPr>
          <w:rFonts w:ascii="Arial" w:hAnsi="Arial" w:cs="Arial"/>
        </w:rPr>
        <w:t xml:space="preserve"> v okviru tretjega odstavka 67. č</w:t>
      </w:r>
      <w:r w:rsidR="0001266C" w:rsidRPr="00436932">
        <w:rPr>
          <w:rFonts w:ascii="Arial" w:hAnsi="Arial" w:cs="Arial"/>
        </w:rPr>
        <w:t>l</w:t>
      </w:r>
      <w:r w:rsidR="00660B71" w:rsidRPr="00436932">
        <w:rPr>
          <w:rFonts w:ascii="Arial" w:hAnsi="Arial" w:cs="Arial"/>
        </w:rPr>
        <w:t>ena ZJN-3</w:t>
      </w:r>
      <w:r w:rsidR="00235B3F" w:rsidRPr="00436932">
        <w:rPr>
          <w:rFonts w:ascii="Arial" w:hAnsi="Arial" w:cs="Arial"/>
        </w:rPr>
        <w:t xml:space="preserve"> </w:t>
      </w:r>
      <w:r w:rsidR="0056178F" w:rsidRPr="00436932">
        <w:rPr>
          <w:rFonts w:ascii="Arial" w:hAnsi="Arial" w:cs="Arial"/>
        </w:rPr>
        <w:t>tehnično in vsebinsko smiselno prilagodil</w:t>
      </w:r>
      <w:r w:rsidR="00235B3F" w:rsidRPr="00436932">
        <w:rPr>
          <w:rFonts w:ascii="Arial" w:hAnsi="Arial" w:cs="Arial"/>
        </w:rPr>
        <w:t xml:space="preserve"> glede na to, ali bo izbrani ponudnik predložil skupno ponudbo, prijavil sodel</w:t>
      </w:r>
      <w:r w:rsidR="00401D05" w:rsidRPr="00436932">
        <w:rPr>
          <w:rFonts w:ascii="Arial" w:hAnsi="Arial" w:cs="Arial"/>
        </w:rPr>
        <w:t xml:space="preserve">ovanje podizvajalcev in podobno, ter jo posredoval izbranemu ponudniku v podpis v roku iz osmega odstavka 90. člena ZJN-3. </w:t>
      </w:r>
    </w:p>
    <w:p w:rsidR="00D012E5" w:rsidRPr="00436932" w:rsidRDefault="00D012E5" w:rsidP="00D012E5">
      <w:pPr>
        <w:pStyle w:val="Standard"/>
        <w:rPr>
          <w:rFonts w:ascii="Arial" w:hAnsi="Arial" w:cs="Arial"/>
          <w:color w:val="000000" w:themeColor="text1"/>
        </w:rPr>
      </w:pPr>
    </w:p>
    <w:p w:rsidR="00D012E5" w:rsidRPr="00436932" w:rsidRDefault="00D012E5" w:rsidP="00D012E5">
      <w:pPr>
        <w:pStyle w:val="Standard"/>
        <w:rPr>
          <w:rFonts w:ascii="Arial" w:hAnsi="Arial" w:cs="Arial"/>
          <w:color w:val="000000" w:themeColor="text1"/>
        </w:rPr>
      </w:pPr>
      <w:r w:rsidRPr="00436932">
        <w:rPr>
          <w:rFonts w:ascii="Arial" w:hAnsi="Arial" w:cs="Arial"/>
        </w:rPr>
        <w:t xml:space="preserve">Izbrani ponudnik </w:t>
      </w:r>
      <w:r w:rsidR="004106BF" w:rsidRPr="00436932">
        <w:rPr>
          <w:rFonts w:ascii="Arial" w:hAnsi="Arial" w:cs="Arial"/>
          <w:color w:val="000000" w:themeColor="text1"/>
        </w:rPr>
        <w:t xml:space="preserve">bo </w:t>
      </w:r>
      <w:r w:rsidRPr="00436932">
        <w:rPr>
          <w:rFonts w:ascii="Arial" w:hAnsi="Arial" w:cs="Arial"/>
          <w:color w:val="000000" w:themeColor="text1"/>
        </w:rPr>
        <w:t>mora</w:t>
      </w:r>
      <w:r w:rsidR="004106BF" w:rsidRPr="00436932">
        <w:rPr>
          <w:rFonts w:ascii="Arial" w:hAnsi="Arial" w:cs="Arial"/>
          <w:color w:val="000000" w:themeColor="text1"/>
        </w:rPr>
        <w:t>l</w:t>
      </w:r>
      <w:r w:rsidRPr="00436932">
        <w:rPr>
          <w:rFonts w:ascii="Arial" w:hAnsi="Arial" w:cs="Arial"/>
          <w:color w:val="000000" w:themeColor="text1"/>
        </w:rPr>
        <w:t xml:space="preserve"> v roku osmih (8) dni od prejema s strani naročnika podpisane pogodbe podpisati in vrniti pogodbo naročniku.</w:t>
      </w:r>
      <w:r w:rsidR="002F35A6" w:rsidRPr="00436932">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rsidR="00D012E5" w:rsidRPr="00436932" w:rsidRDefault="00D012E5">
      <w:pPr>
        <w:pStyle w:val="Standard"/>
        <w:rPr>
          <w:rFonts w:ascii="Arial" w:hAnsi="Arial" w:cs="Arial"/>
          <w:color w:val="000000" w:themeColor="text1"/>
        </w:rPr>
      </w:pPr>
    </w:p>
    <w:p w:rsidR="00D012E5" w:rsidRPr="00436932" w:rsidRDefault="00D012E5">
      <w:pPr>
        <w:pStyle w:val="Standard"/>
        <w:rPr>
          <w:rFonts w:ascii="Arial" w:hAnsi="Arial" w:cs="Arial"/>
        </w:rPr>
      </w:pPr>
      <w:r w:rsidRPr="00436932">
        <w:rPr>
          <w:rFonts w:ascii="Arial" w:hAnsi="Arial" w:cs="Arial"/>
        </w:rPr>
        <w:t>Pogodba je sklenjena z dnem, ko jo podpiše</w:t>
      </w:r>
      <w:r w:rsidR="00810B8E" w:rsidRPr="00436932">
        <w:rPr>
          <w:rFonts w:ascii="Arial" w:hAnsi="Arial" w:cs="Arial"/>
        </w:rPr>
        <w:t xml:space="preserve"> zadnja izmed pogodbenih strank</w:t>
      </w:r>
      <w:r w:rsidR="00433EB6" w:rsidRPr="00436932">
        <w:rPr>
          <w:rFonts w:ascii="Arial" w:hAnsi="Arial" w:cs="Arial"/>
        </w:rPr>
        <w:t>.</w:t>
      </w:r>
      <w:r w:rsidR="00195710" w:rsidRPr="00195710">
        <w:rPr>
          <w:rFonts w:ascii="Arial" w:hAnsi="Arial" w:cs="Arial"/>
        </w:rPr>
        <w:t xml:space="preserve"> </w:t>
      </w:r>
      <w:r w:rsidR="00195710" w:rsidRPr="00B23DDC">
        <w:rPr>
          <w:rFonts w:ascii="Arial" w:hAnsi="Arial" w:cs="Arial"/>
        </w:rPr>
        <w:t>Izbrani ponudnik mora skupaj s podpisano pogodbo naročniku predložiti originalno podpisano in žigosano bianko menico za dobro izvedbo pogodbenih obveznosti v papirni obliki.</w:t>
      </w:r>
    </w:p>
    <w:p w:rsidR="00D012E5" w:rsidRPr="00436932" w:rsidRDefault="00D012E5">
      <w:pPr>
        <w:pStyle w:val="Standard"/>
        <w:rPr>
          <w:rFonts w:ascii="Arial" w:hAnsi="Arial" w:cs="Arial"/>
        </w:rPr>
      </w:pPr>
    </w:p>
    <w:p w:rsidR="00D012E5" w:rsidRPr="00436932" w:rsidRDefault="00D012E5">
      <w:pPr>
        <w:pStyle w:val="Standard"/>
        <w:rPr>
          <w:rFonts w:ascii="Arial" w:hAnsi="Arial" w:cs="Arial"/>
        </w:rPr>
      </w:pPr>
    </w:p>
    <w:p w:rsidR="00A00185" w:rsidRPr="00436932" w:rsidRDefault="00235B3F" w:rsidP="00810B8E">
      <w:pPr>
        <w:pStyle w:val="Naslov1"/>
        <w:numPr>
          <w:ilvl w:val="0"/>
          <w:numId w:val="3"/>
        </w:numPr>
        <w:ind w:left="851" w:hanging="491"/>
        <w:rPr>
          <w:rFonts w:ascii="Arial" w:hAnsi="Arial" w:cs="Arial"/>
          <w:sz w:val="22"/>
          <w:szCs w:val="22"/>
        </w:rPr>
      </w:pPr>
      <w:bookmarkStart w:id="40" w:name="_Toc511306759"/>
      <w:bookmarkStart w:id="41" w:name="_Toc68164292"/>
      <w:r w:rsidRPr="00436932">
        <w:rPr>
          <w:rFonts w:ascii="Arial" w:hAnsi="Arial" w:cs="Arial"/>
          <w:sz w:val="22"/>
          <w:szCs w:val="22"/>
        </w:rPr>
        <w:t xml:space="preserve">PROTIKORUPCIJSKO </w:t>
      </w:r>
      <w:bookmarkEnd w:id="40"/>
      <w:r w:rsidR="00401D05" w:rsidRPr="00436932">
        <w:rPr>
          <w:rFonts w:ascii="Arial" w:hAnsi="Arial" w:cs="Arial"/>
          <w:sz w:val="22"/>
          <w:szCs w:val="22"/>
        </w:rPr>
        <w:t>DOLOČILO</w:t>
      </w:r>
      <w:bookmarkEnd w:id="41"/>
    </w:p>
    <w:p w:rsidR="00A00185" w:rsidRPr="00436932" w:rsidRDefault="00A00185" w:rsidP="00225D57">
      <w:pPr>
        <w:pStyle w:val="Standard"/>
        <w:keepNext/>
        <w:rPr>
          <w:rFonts w:ascii="Arial" w:hAnsi="Arial" w:cs="Arial"/>
        </w:rPr>
      </w:pPr>
    </w:p>
    <w:p w:rsidR="00A00185" w:rsidRPr="00436932" w:rsidRDefault="00235B3F">
      <w:pPr>
        <w:pStyle w:val="Standard"/>
        <w:keepLines/>
        <w:widowControl w:val="0"/>
        <w:tabs>
          <w:tab w:val="left" w:pos="2155"/>
        </w:tabs>
        <w:rPr>
          <w:rFonts w:ascii="Arial" w:hAnsi="Arial" w:cs="Arial"/>
        </w:rPr>
      </w:pPr>
      <w:r w:rsidRPr="00436932">
        <w:rPr>
          <w:rFonts w:ascii="Arial" w:hAnsi="Arial" w:cs="Arial"/>
        </w:rPr>
        <w:t xml:space="preserve">Vsak </w:t>
      </w:r>
      <w:r w:rsidR="00401D05" w:rsidRPr="00436932">
        <w:rPr>
          <w:rFonts w:ascii="Arial" w:hAnsi="Arial" w:cs="Arial"/>
        </w:rPr>
        <w:t xml:space="preserve">neupravičen </w:t>
      </w:r>
      <w:r w:rsidRPr="00436932">
        <w:rPr>
          <w:rFonts w:ascii="Arial" w:hAnsi="Arial" w:cs="Arial"/>
        </w:rPr>
        <w:t>poskus</w:t>
      </w:r>
      <w:r w:rsidR="00401D05" w:rsidRPr="00436932">
        <w:rPr>
          <w:rFonts w:ascii="Arial" w:hAnsi="Arial" w:cs="Arial"/>
        </w:rPr>
        <w:t xml:space="preserve"> gospodarskega subjekta</w:t>
      </w:r>
      <w:r w:rsidRPr="00436932">
        <w:rPr>
          <w:rFonts w:ascii="Arial" w:hAnsi="Arial" w:cs="Arial"/>
        </w:rPr>
        <w:t xml:space="preserve">, da vpliva na obravnavo ponudb </w:t>
      </w:r>
      <w:r w:rsidR="00401D05" w:rsidRPr="00436932">
        <w:rPr>
          <w:rFonts w:ascii="Arial" w:hAnsi="Arial" w:cs="Arial"/>
        </w:rPr>
        <w:t xml:space="preserve">s strani naročnika </w:t>
      </w:r>
      <w:r w:rsidRPr="00436932">
        <w:rPr>
          <w:rFonts w:ascii="Arial" w:hAnsi="Arial" w:cs="Arial"/>
        </w:rPr>
        <w:t xml:space="preserve">ali odločitev </w:t>
      </w:r>
      <w:r w:rsidR="00401D05" w:rsidRPr="00436932">
        <w:rPr>
          <w:rFonts w:ascii="Arial" w:hAnsi="Arial" w:cs="Arial"/>
        </w:rPr>
        <w:t>glede oddaje naročila</w:t>
      </w:r>
      <w:r w:rsidRPr="00436932">
        <w:rPr>
          <w:rFonts w:ascii="Arial" w:hAnsi="Arial" w:cs="Arial"/>
        </w:rPr>
        <w:t xml:space="preserve">, bo imel za posledico </w:t>
      </w:r>
      <w:r w:rsidR="00401D05" w:rsidRPr="00436932">
        <w:rPr>
          <w:rFonts w:ascii="Arial" w:hAnsi="Arial" w:cs="Arial"/>
        </w:rPr>
        <w:t xml:space="preserve">zavrnitev </w:t>
      </w:r>
      <w:r w:rsidRPr="00436932">
        <w:rPr>
          <w:rFonts w:ascii="Arial" w:hAnsi="Arial" w:cs="Arial"/>
        </w:rPr>
        <w:t>njeg</w:t>
      </w:r>
      <w:r w:rsidR="00401D05" w:rsidRPr="00436932">
        <w:rPr>
          <w:rFonts w:ascii="Arial" w:hAnsi="Arial" w:cs="Arial"/>
        </w:rPr>
        <w:t>ove ponudbe.</w:t>
      </w:r>
      <w:r w:rsidRPr="00436932">
        <w:rPr>
          <w:rFonts w:ascii="Arial" w:hAnsi="Arial" w:cs="Arial"/>
        </w:rPr>
        <w:t xml:space="preserve"> V času </w:t>
      </w:r>
      <w:r w:rsidR="00401D05" w:rsidRPr="00436932">
        <w:rPr>
          <w:rFonts w:ascii="Arial" w:hAnsi="Arial" w:cs="Arial"/>
        </w:rPr>
        <w:t xml:space="preserve">trajanja </w:t>
      </w:r>
      <w:r w:rsidRPr="00436932">
        <w:rPr>
          <w:rFonts w:ascii="Arial" w:hAnsi="Arial" w:cs="Arial"/>
        </w:rPr>
        <w:t>razpisa naročnik in ponudnik ne smeta pričenjati in izvajati dejanj, ki bi v naprej določila izbor določene ponudbe.</w:t>
      </w:r>
    </w:p>
    <w:p w:rsidR="00A00185" w:rsidRPr="00436932" w:rsidRDefault="00A00185">
      <w:pPr>
        <w:pStyle w:val="Standard"/>
        <w:keepLines/>
        <w:widowControl w:val="0"/>
        <w:tabs>
          <w:tab w:val="left" w:pos="2155"/>
        </w:tabs>
        <w:rPr>
          <w:rFonts w:ascii="Arial" w:hAnsi="Arial" w:cs="Arial"/>
        </w:rPr>
      </w:pPr>
    </w:p>
    <w:p w:rsidR="00310CCE" w:rsidRPr="00436932" w:rsidRDefault="00310CCE" w:rsidP="00310CCE">
      <w:pPr>
        <w:pStyle w:val="Standard"/>
        <w:keepLines/>
        <w:widowControl w:val="0"/>
        <w:tabs>
          <w:tab w:val="left" w:pos="2155"/>
        </w:tabs>
        <w:rPr>
          <w:rFonts w:ascii="Arial" w:hAnsi="Arial" w:cs="Arial"/>
          <w:color w:val="000000"/>
          <w:shd w:val="clear" w:color="auto" w:fill="FFFFFF"/>
        </w:rPr>
      </w:pPr>
      <w:r w:rsidRPr="00436932">
        <w:rPr>
          <w:rFonts w:ascii="Arial" w:hAnsi="Arial" w:cs="Arial"/>
          <w:color w:val="000000"/>
          <w:shd w:val="clear" w:color="auto" w:fill="FFFFFF"/>
        </w:rPr>
        <w:lastRenderedPageBreak/>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rsidR="00401D05" w:rsidRPr="00436932" w:rsidRDefault="00401D05">
      <w:pPr>
        <w:pStyle w:val="Standard"/>
        <w:keepLines/>
        <w:widowControl w:val="0"/>
        <w:tabs>
          <w:tab w:val="left" w:pos="2155"/>
        </w:tabs>
        <w:rPr>
          <w:rFonts w:ascii="Arial" w:hAnsi="Arial" w:cs="Arial"/>
        </w:rPr>
      </w:pPr>
    </w:p>
    <w:p w:rsidR="00A00185" w:rsidRPr="00436932" w:rsidRDefault="00235B3F">
      <w:pPr>
        <w:pStyle w:val="Standard"/>
        <w:keepLines/>
        <w:widowControl w:val="0"/>
        <w:tabs>
          <w:tab w:val="left" w:pos="2155"/>
        </w:tabs>
        <w:rPr>
          <w:rFonts w:ascii="Arial" w:hAnsi="Arial" w:cs="Arial"/>
        </w:rPr>
      </w:pPr>
      <w:r w:rsidRPr="00436932">
        <w:rPr>
          <w:rFonts w:ascii="Arial" w:hAnsi="Arial" w:cs="Arial"/>
        </w:rPr>
        <w:t>V času od izbire ponudbe do pričetka veljavnosti pogodbe, ponudnik</w:t>
      </w:r>
      <w:r w:rsidR="00273882" w:rsidRPr="00436932">
        <w:rPr>
          <w:rFonts w:ascii="Arial" w:hAnsi="Arial" w:cs="Arial"/>
        </w:rPr>
        <w:t xml:space="preserve"> (z izjemo zakonitega uveljavljanja pravnega varstva)</w:t>
      </w:r>
      <w:r w:rsidRPr="00436932">
        <w:rPr>
          <w:rFonts w:ascii="Arial" w:hAnsi="Arial" w:cs="Arial"/>
        </w:rPr>
        <w:t xml:space="preserve"> ne sme pričenjati dejanj, ki bi lahko povzročila, da pogodba ne bi pričela veljati ali ne bi bila izpolnjena.</w:t>
      </w:r>
    </w:p>
    <w:p w:rsidR="00A00185" w:rsidRPr="00436932" w:rsidRDefault="00A00185">
      <w:pPr>
        <w:pStyle w:val="Standard"/>
        <w:keepLines/>
        <w:widowControl w:val="0"/>
        <w:tabs>
          <w:tab w:val="left" w:pos="2155"/>
        </w:tabs>
        <w:rPr>
          <w:rFonts w:ascii="Arial" w:hAnsi="Arial" w:cs="Arial"/>
        </w:rPr>
      </w:pPr>
    </w:p>
    <w:p w:rsidR="00A00185" w:rsidRPr="00436932" w:rsidRDefault="00235B3F">
      <w:pPr>
        <w:pStyle w:val="Standard"/>
        <w:keepLines/>
        <w:widowControl w:val="0"/>
        <w:tabs>
          <w:tab w:val="left" w:pos="2155"/>
        </w:tabs>
        <w:rPr>
          <w:rFonts w:ascii="Arial" w:hAnsi="Arial" w:cs="Arial"/>
        </w:rPr>
      </w:pPr>
      <w:r w:rsidRPr="00436932">
        <w:rPr>
          <w:rFonts w:ascii="Arial" w:hAnsi="Arial" w:cs="Arial"/>
        </w:rPr>
        <w:t>V primeru ustavitve postopka nobena stran ne sme pričenjati in izvajati postopkov, ki bi otežili razveljavitev ali spremembo odločitve o izbiri izvajalca ali bi vplivali na nepristranskost</w:t>
      </w:r>
      <w:r w:rsidR="008D674E" w:rsidRPr="00436932">
        <w:rPr>
          <w:rFonts w:ascii="Arial" w:hAnsi="Arial" w:cs="Arial"/>
        </w:rPr>
        <w:t xml:space="preserve"> Državne</w:t>
      </w:r>
      <w:r w:rsidRPr="00436932">
        <w:rPr>
          <w:rFonts w:ascii="Arial" w:hAnsi="Arial" w:cs="Arial"/>
        </w:rPr>
        <w:t xml:space="preserve"> revizijske komisije.</w:t>
      </w:r>
    </w:p>
    <w:p w:rsidR="00C22197" w:rsidRPr="00436932" w:rsidRDefault="00C22197" w:rsidP="00C22197">
      <w:pPr>
        <w:pStyle w:val="Standard"/>
        <w:keepLines/>
        <w:widowControl w:val="0"/>
        <w:tabs>
          <w:tab w:val="left" w:pos="2155"/>
        </w:tabs>
        <w:rPr>
          <w:rFonts w:ascii="Arial" w:hAnsi="Arial" w:cs="Arial"/>
          <w:color w:val="000000" w:themeColor="text1"/>
        </w:rPr>
      </w:pPr>
    </w:p>
    <w:p w:rsidR="0056178F" w:rsidRPr="00436932" w:rsidRDefault="0056178F" w:rsidP="00C22197">
      <w:pPr>
        <w:pStyle w:val="Standard"/>
        <w:keepLines/>
        <w:widowControl w:val="0"/>
        <w:tabs>
          <w:tab w:val="left" w:pos="2155"/>
        </w:tabs>
        <w:rPr>
          <w:rFonts w:ascii="Arial" w:hAnsi="Arial" w:cs="Arial"/>
          <w:color w:val="000000" w:themeColor="text1"/>
        </w:rPr>
      </w:pPr>
    </w:p>
    <w:p w:rsidR="00A00185" w:rsidRPr="00436932" w:rsidRDefault="008609F5" w:rsidP="00810B8E">
      <w:pPr>
        <w:pStyle w:val="Naslov1"/>
        <w:numPr>
          <w:ilvl w:val="0"/>
          <w:numId w:val="3"/>
        </w:numPr>
        <w:ind w:left="851" w:hanging="491"/>
        <w:rPr>
          <w:rFonts w:ascii="Arial" w:hAnsi="Arial" w:cs="Arial"/>
          <w:sz w:val="22"/>
          <w:szCs w:val="22"/>
        </w:rPr>
      </w:pPr>
      <w:bookmarkStart w:id="42" w:name="_Toc511306760"/>
      <w:bookmarkStart w:id="43" w:name="_Toc68164293"/>
      <w:r w:rsidRPr="00436932">
        <w:rPr>
          <w:rFonts w:ascii="Arial" w:hAnsi="Arial" w:cs="Arial"/>
          <w:sz w:val="22"/>
          <w:szCs w:val="22"/>
        </w:rPr>
        <w:t>POUK O PRAVNEM</w:t>
      </w:r>
      <w:r w:rsidR="00235B3F" w:rsidRPr="00436932">
        <w:rPr>
          <w:rFonts w:ascii="Arial" w:hAnsi="Arial" w:cs="Arial"/>
          <w:sz w:val="22"/>
          <w:szCs w:val="22"/>
        </w:rPr>
        <w:t xml:space="preserve"> VARSTV</w:t>
      </w:r>
      <w:bookmarkEnd w:id="42"/>
      <w:r w:rsidRPr="00436932">
        <w:rPr>
          <w:rFonts w:ascii="Arial" w:hAnsi="Arial" w:cs="Arial"/>
          <w:sz w:val="22"/>
          <w:szCs w:val="22"/>
        </w:rPr>
        <w:t>U</w:t>
      </w:r>
      <w:bookmarkEnd w:id="43"/>
    </w:p>
    <w:p w:rsidR="00A00185" w:rsidRPr="00436932" w:rsidRDefault="00A00185" w:rsidP="00225D57">
      <w:pPr>
        <w:pStyle w:val="Standard"/>
        <w:keepNext/>
        <w:rPr>
          <w:rFonts w:ascii="Arial" w:hAnsi="Arial" w:cs="Arial"/>
        </w:rPr>
      </w:pPr>
    </w:p>
    <w:p w:rsidR="00A00185" w:rsidRPr="00436932" w:rsidRDefault="00235B3F">
      <w:pPr>
        <w:pStyle w:val="Standard"/>
        <w:rPr>
          <w:rFonts w:ascii="Arial" w:hAnsi="Arial" w:cs="Arial"/>
        </w:rPr>
      </w:pPr>
      <w:r w:rsidRPr="00436932">
        <w:rPr>
          <w:rFonts w:ascii="Arial" w:hAnsi="Arial" w:cs="Arial"/>
        </w:rPr>
        <w:t xml:space="preserve">Zahteva za pravno varstvo v postopkih </w:t>
      </w:r>
      <w:r w:rsidRPr="00436932">
        <w:rPr>
          <w:rFonts w:ascii="Arial" w:hAnsi="Arial" w:cs="Arial"/>
          <w:color w:val="000000" w:themeColor="text1"/>
        </w:rPr>
        <w:t xml:space="preserve">javnega naročanja se lahko vloži </w:t>
      </w:r>
      <w:r w:rsidR="00F665C2" w:rsidRPr="00436932">
        <w:rPr>
          <w:rFonts w:ascii="Arial" w:hAnsi="Arial" w:cs="Arial"/>
          <w:color w:val="000000" w:themeColor="text1"/>
          <w:shd w:val="clear" w:color="auto" w:fill="FFFFFF"/>
        </w:rPr>
        <w:t>zoper vsako ravnanje naročnika v postopku javnega naročanja</w:t>
      </w:r>
      <w:r w:rsidRPr="00436932">
        <w:rPr>
          <w:rFonts w:ascii="Arial" w:hAnsi="Arial" w:cs="Arial"/>
          <w:color w:val="000000" w:themeColor="text1"/>
        </w:rPr>
        <w:t>, raz</w:t>
      </w:r>
      <w:r w:rsidRPr="00436932">
        <w:rPr>
          <w:rFonts w:ascii="Arial" w:hAnsi="Arial" w:cs="Arial"/>
        </w:rPr>
        <w:t>en če ZJN-3 ali Zakon o pravnem varstvu v postopkih javnega naročanja (Uradni list RS, š</w:t>
      </w:r>
      <w:r w:rsidR="00792963" w:rsidRPr="00436932">
        <w:rPr>
          <w:rFonts w:ascii="Arial" w:hAnsi="Arial" w:cs="Arial"/>
        </w:rPr>
        <w:t>t. 43/</w:t>
      </w:r>
      <w:r w:rsidR="00F665C2" w:rsidRPr="00436932">
        <w:rPr>
          <w:rFonts w:ascii="Arial" w:hAnsi="Arial" w:cs="Arial"/>
        </w:rPr>
        <w:t>20</w:t>
      </w:r>
      <w:r w:rsidR="00792963" w:rsidRPr="00436932">
        <w:rPr>
          <w:rFonts w:ascii="Arial" w:hAnsi="Arial" w:cs="Arial"/>
        </w:rPr>
        <w:t>11, 60/</w:t>
      </w:r>
      <w:r w:rsidR="00F665C2" w:rsidRPr="00436932">
        <w:rPr>
          <w:rFonts w:ascii="Arial" w:hAnsi="Arial" w:cs="Arial"/>
        </w:rPr>
        <w:t>20</w:t>
      </w:r>
      <w:r w:rsidR="00792963" w:rsidRPr="00436932">
        <w:rPr>
          <w:rFonts w:ascii="Arial" w:hAnsi="Arial" w:cs="Arial"/>
        </w:rPr>
        <w:t>11, 63/</w:t>
      </w:r>
      <w:r w:rsidR="00F665C2" w:rsidRPr="00436932">
        <w:rPr>
          <w:rFonts w:ascii="Arial" w:hAnsi="Arial" w:cs="Arial"/>
        </w:rPr>
        <w:t>20</w:t>
      </w:r>
      <w:r w:rsidR="00792963" w:rsidRPr="00436932">
        <w:rPr>
          <w:rFonts w:ascii="Arial" w:hAnsi="Arial" w:cs="Arial"/>
        </w:rPr>
        <w:t xml:space="preserve">13, </w:t>
      </w:r>
      <w:r w:rsidRPr="00436932">
        <w:rPr>
          <w:rFonts w:ascii="Arial" w:hAnsi="Arial" w:cs="Arial"/>
        </w:rPr>
        <w:t>90/</w:t>
      </w:r>
      <w:r w:rsidR="00F665C2" w:rsidRPr="00436932">
        <w:rPr>
          <w:rFonts w:ascii="Arial" w:hAnsi="Arial" w:cs="Arial"/>
        </w:rPr>
        <w:t>20</w:t>
      </w:r>
      <w:r w:rsidR="003E1F28" w:rsidRPr="00436932">
        <w:rPr>
          <w:rFonts w:ascii="Arial" w:hAnsi="Arial" w:cs="Arial"/>
        </w:rPr>
        <w:t>14,</w:t>
      </w:r>
      <w:r w:rsidR="00792963" w:rsidRPr="00436932">
        <w:rPr>
          <w:rFonts w:ascii="Arial" w:hAnsi="Arial" w:cs="Arial"/>
        </w:rPr>
        <w:t xml:space="preserve"> 60/</w:t>
      </w:r>
      <w:r w:rsidR="00F665C2" w:rsidRPr="00436932">
        <w:rPr>
          <w:rFonts w:ascii="Arial" w:hAnsi="Arial" w:cs="Arial"/>
        </w:rPr>
        <w:t>20</w:t>
      </w:r>
      <w:r w:rsidR="00792963" w:rsidRPr="00436932">
        <w:rPr>
          <w:rFonts w:ascii="Arial" w:hAnsi="Arial" w:cs="Arial"/>
        </w:rPr>
        <w:t>17</w:t>
      </w:r>
      <w:r w:rsidR="003E1F28" w:rsidRPr="00436932">
        <w:rPr>
          <w:rFonts w:ascii="Arial" w:hAnsi="Arial" w:cs="Arial"/>
        </w:rPr>
        <w:t xml:space="preserve"> in 72/2019</w:t>
      </w:r>
      <w:r w:rsidR="00F665C2" w:rsidRPr="00436932">
        <w:rPr>
          <w:rFonts w:ascii="Arial" w:hAnsi="Arial" w:cs="Arial"/>
        </w:rPr>
        <w:t>; ZPVPJN)</w:t>
      </w:r>
      <w:r w:rsidRPr="00436932">
        <w:rPr>
          <w:rFonts w:ascii="Arial" w:hAnsi="Arial" w:cs="Arial"/>
        </w:rPr>
        <w:t xml:space="preserve"> določa drugače.</w:t>
      </w:r>
    </w:p>
    <w:p w:rsidR="0056178F" w:rsidRPr="00436932" w:rsidRDefault="0056178F">
      <w:pPr>
        <w:pStyle w:val="Standard"/>
        <w:rPr>
          <w:rFonts w:ascii="Arial" w:hAnsi="Arial" w:cs="Arial"/>
        </w:rPr>
      </w:pPr>
    </w:p>
    <w:p w:rsidR="00A00185" w:rsidRPr="00436932" w:rsidRDefault="00235B3F">
      <w:pPr>
        <w:pStyle w:val="Standard"/>
        <w:rPr>
          <w:rFonts w:ascii="Arial" w:hAnsi="Arial" w:cs="Arial"/>
        </w:rPr>
      </w:pPr>
      <w:r w:rsidRPr="00436932">
        <w:rPr>
          <w:rFonts w:ascii="Arial" w:hAnsi="Arial" w:cs="Arial"/>
        </w:rPr>
        <w:t>Zahtevek za revizijo, ki se nanaša na vsebino objave, povabilo k oddaji ponudbe ali razpisno dokumentacijo</w:t>
      </w:r>
      <w:r w:rsidR="00F665C2" w:rsidRPr="00436932">
        <w:rPr>
          <w:rFonts w:ascii="Arial" w:hAnsi="Arial" w:cs="Arial"/>
        </w:rPr>
        <w:t>,</w:t>
      </w:r>
      <w:r w:rsidRPr="00436932">
        <w:rPr>
          <w:rFonts w:ascii="Arial" w:hAnsi="Arial" w:cs="Arial"/>
        </w:rPr>
        <w:t xml:space="preserve"> se vloži v desetih delovnih dneh od dneva objave obvestila o naročilu ali prejema povabila k oddaji ponudbe. Zahtevka za revizijo ni dopustno vložiti po roku za prejem ponudb, razen če je naročnik v postopku javnega naročanja določil rok za prejem ponudb, ki je krajši od desetih delovnih dni. V tem primeru se lahko zahtevek za revizijo vloži v desetih delovnih dneh od dneva objave obvestila o naročilu.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rsidR="00A00185" w:rsidRPr="00436932" w:rsidRDefault="00A00185">
      <w:pPr>
        <w:pStyle w:val="Standard"/>
        <w:rPr>
          <w:rFonts w:ascii="Arial" w:hAnsi="Arial" w:cs="Arial"/>
        </w:rPr>
      </w:pPr>
    </w:p>
    <w:p w:rsidR="00A00185" w:rsidRPr="00436932" w:rsidRDefault="007F2D5D">
      <w:pPr>
        <w:pStyle w:val="Standard"/>
        <w:rPr>
          <w:rFonts w:ascii="Arial" w:hAnsi="Arial" w:cs="Arial"/>
        </w:rPr>
      </w:pPr>
      <w:r w:rsidRPr="00B23DDC">
        <w:rPr>
          <w:rFonts w:ascii="Arial" w:hAnsi="Arial" w:cs="Arial"/>
        </w:rPr>
        <w:t xml:space="preserve">Vlagatelj vloži zahtevek za revizijo </w:t>
      </w:r>
      <w:r>
        <w:rPr>
          <w:rFonts w:ascii="Arial" w:hAnsi="Arial" w:cs="Arial"/>
        </w:rPr>
        <w:t>preko portala eRevizija (</w:t>
      </w:r>
      <w:hyperlink r:id="rId14" w:history="1">
        <w:r w:rsidRPr="001F3BAA">
          <w:rPr>
            <w:rStyle w:val="Hiperpovezava"/>
            <w:rFonts w:ascii="Arial" w:hAnsi="Arial" w:cs="Arial"/>
          </w:rPr>
          <w:t>https://www.portalerevizija.si/</w:t>
        </w:r>
      </w:hyperlink>
      <w:r>
        <w:rPr>
          <w:rFonts w:ascii="Arial" w:hAnsi="Arial" w:cs="Arial"/>
        </w:rPr>
        <w:t>)</w:t>
      </w:r>
      <w:r w:rsidR="00235B3F" w:rsidRPr="00436932">
        <w:rPr>
          <w:rFonts w:ascii="Arial" w:hAnsi="Arial" w:cs="Arial"/>
        </w:rPr>
        <w:t>. Vlagatelj zahtevka za revizijo</w:t>
      </w:r>
      <w:r w:rsidR="008609F5" w:rsidRPr="00436932">
        <w:rPr>
          <w:rFonts w:ascii="Arial" w:hAnsi="Arial" w:cs="Arial"/>
        </w:rPr>
        <w:t>, ki se nanaša na vsebino objave, povabilo k oddaji ponudbe ali razpisno dokumentacijo,</w:t>
      </w:r>
      <w:r w:rsidR="00F665C2" w:rsidRPr="00436932">
        <w:rPr>
          <w:rFonts w:ascii="Arial" w:hAnsi="Arial" w:cs="Arial"/>
        </w:rPr>
        <w:t xml:space="preserve"> mora pred</w:t>
      </w:r>
      <w:r w:rsidR="00235B3F" w:rsidRPr="00436932">
        <w:rPr>
          <w:rFonts w:ascii="Arial" w:hAnsi="Arial" w:cs="Arial"/>
        </w:rPr>
        <w:t xml:space="preserve"> vložitvi</w:t>
      </w:r>
      <w:r w:rsidR="00F665C2" w:rsidRPr="00436932">
        <w:rPr>
          <w:rFonts w:ascii="Arial" w:hAnsi="Arial" w:cs="Arial"/>
        </w:rPr>
        <w:t>jo</w:t>
      </w:r>
      <w:r w:rsidR="00235B3F" w:rsidRPr="00436932">
        <w:rPr>
          <w:rFonts w:ascii="Arial" w:hAnsi="Arial" w:cs="Arial"/>
        </w:rPr>
        <w:t xml:space="preserve"> zahtevka plačati takso v višini </w:t>
      </w:r>
      <w:r w:rsidR="008609F5" w:rsidRPr="00436932">
        <w:rPr>
          <w:rFonts w:ascii="Arial" w:hAnsi="Arial" w:cs="Arial"/>
        </w:rPr>
        <w:t>4.000,00 EUR</w:t>
      </w:r>
      <w:r w:rsidR="00235B3F" w:rsidRPr="00436932">
        <w:rPr>
          <w:rFonts w:ascii="Arial" w:hAnsi="Arial" w:cs="Arial"/>
        </w:rPr>
        <w:t>. Vlagatelj mora zahtevku za revizijo priložiti potrdilo o plačilu takse.</w:t>
      </w:r>
    </w:p>
    <w:p w:rsidR="00A00185" w:rsidRPr="00436932" w:rsidRDefault="00A00185">
      <w:pPr>
        <w:pStyle w:val="Standard"/>
        <w:rPr>
          <w:rFonts w:ascii="Arial" w:hAnsi="Arial" w:cs="Arial"/>
        </w:rPr>
      </w:pPr>
    </w:p>
    <w:p w:rsidR="0056178F" w:rsidRPr="00436932" w:rsidRDefault="008609F5">
      <w:pPr>
        <w:pStyle w:val="Standard"/>
        <w:rPr>
          <w:rFonts w:ascii="Arial" w:hAnsi="Arial" w:cs="Arial"/>
        </w:rPr>
      </w:pPr>
      <w:r w:rsidRPr="00436932">
        <w:rPr>
          <w:rFonts w:ascii="Arial" w:hAnsi="Arial" w:cs="Arial"/>
        </w:rPr>
        <w:t>Takso za predrevizijski in revizijski postopek mora vlagatelj plačati na transakcijski račun Ministrstva za finance, številka SI56 0110 0100 0358 802, odprt pri Banki Slovenije, Slovenska 35, 1505 Ljubljana, Slovenija, SWIFT KODA: BSLJSI2X; IBAN:SI56011001000358802 – taksa za postopek revizije javnega naročanja.</w:t>
      </w:r>
    </w:p>
    <w:p w:rsidR="000D2656" w:rsidRDefault="000D2656" w:rsidP="008609F5">
      <w:pPr>
        <w:pStyle w:val="Noga"/>
        <w:tabs>
          <w:tab w:val="clear" w:pos="4536"/>
          <w:tab w:val="clear" w:pos="9072"/>
        </w:tabs>
        <w:rPr>
          <w:rFonts w:ascii="Arial" w:hAnsi="Arial" w:cs="Arial"/>
        </w:rPr>
      </w:pPr>
    </w:p>
    <w:p w:rsidR="00131141" w:rsidRDefault="00131141" w:rsidP="00256126">
      <w:pPr>
        <w:spacing w:after="0"/>
        <w:ind w:left="4956"/>
        <w:rPr>
          <w:rFonts w:ascii="Arial" w:hAnsi="Arial" w:cs="Arial"/>
        </w:rPr>
      </w:pPr>
      <w:r>
        <w:rPr>
          <w:rFonts w:ascii="Arial" w:hAnsi="Arial" w:cs="Arial"/>
          <w:kern w:val="0"/>
        </w:rPr>
        <w:t>Zdravstveni dom Brežice</w:t>
      </w:r>
    </w:p>
    <w:p w:rsidR="00256126" w:rsidRDefault="00931703" w:rsidP="00256126">
      <w:pPr>
        <w:spacing w:after="0"/>
        <w:ind w:left="4956"/>
        <w:rPr>
          <w:rFonts w:ascii="Arial" w:hAnsi="Arial" w:cs="Arial"/>
        </w:rPr>
      </w:pPr>
      <w:r w:rsidRPr="00436932">
        <w:rPr>
          <w:rFonts w:ascii="Arial" w:hAnsi="Arial" w:cs="Arial"/>
        </w:rPr>
        <w:t>D</w:t>
      </w:r>
      <w:r w:rsidR="00256126">
        <w:rPr>
          <w:rFonts w:ascii="Arial" w:hAnsi="Arial" w:cs="Arial"/>
        </w:rPr>
        <w:t>ražen LEVOJEVIĆ</w:t>
      </w:r>
    </w:p>
    <w:p w:rsidR="008B6536" w:rsidRPr="00436932" w:rsidRDefault="00256126" w:rsidP="00256126">
      <w:pPr>
        <w:spacing w:after="0"/>
        <w:ind w:left="4956"/>
        <w:rPr>
          <w:rFonts w:ascii="Arial" w:eastAsia="Times New Roman" w:hAnsi="Arial" w:cs="Arial"/>
          <w:i/>
          <w:lang w:eastAsia="sl-SI"/>
        </w:rPr>
      </w:pPr>
      <w:r>
        <w:rPr>
          <w:rFonts w:ascii="Arial" w:hAnsi="Arial" w:cs="Arial"/>
        </w:rPr>
        <w:t>DIREKTOR</w:t>
      </w:r>
      <w:r w:rsidR="008B6536" w:rsidRPr="00436932">
        <w:rPr>
          <w:rFonts w:ascii="Arial" w:eastAsia="Times New Roman" w:hAnsi="Arial" w:cs="Arial"/>
          <w:i/>
          <w:lang w:eastAsia="sl-SI"/>
        </w:rPr>
        <w:br w:type="page"/>
      </w:r>
    </w:p>
    <w:p w:rsidR="00750624" w:rsidRPr="00A25B73"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4" w:name="_Toc68164294"/>
      <w:r w:rsidRPr="00A25B73">
        <w:rPr>
          <w:rFonts w:ascii="Arial" w:hAnsi="Arial" w:cs="Arial"/>
          <w:sz w:val="26"/>
          <w:szCs w:val="26"/>
          <w:u w:val="none"/>
        </w:rPr>
        <w:lastRenderedPageBreak/>
        <w:t>PONUDBA</w:t>
      </w:r>
      <w:bookmarkEnd w:id="44"/>
    </w:p>
    <w:p w:rsidR="0077415C" w:rsidRPr="00436932" w:rsidRDefault="0077415C">
      <w:pPr>
        <w:pStyle w:val="Standard"/>
        <w:rPr>
          <w:rFonts w:ascii="Arial" w:eastAsia="Times New Roman" w:hAnsi="Arial" w:cs="Arial"/>
          <w:b/>
          <w:color w:val="000000"/>
          <w:spacing w:val="8"/>
          <w:lang w:eastAsia="en-US"/>
        </w:rPr>
      </w:pPr>
    </w:p>
    <w:p w:rsidR="00647082" w:rsidRDefault="0077415C" w:rsidP="0077415C">
      <w:pPr>
        <w:pStyle w:val="Standard"/>
        <w:rPr>
          <w:rFonts w:ascii="Arial" w:eastAsia="Times New Roman" w:hAnsi="Arial" w:cs="Arial"/>
          <w:lang w:eastAsia="sl-SI"/>
        </w:rPr>
      </w:pPr>
      <w:r w:rsidRPr="00436932">
        <w:rPr>
          <w:rFonts w:ascii="Arial" w:eastAsia="Times New Roman" w:hAnsi="Arial" w:cs="Arial"/>
          <w:lang w:eastAsia="sl-SI"/>
        </w:rPr>
        <w:t>Gospodarski subjekt:</w:t>
      </w:r>
    </w:p>
    <w:p w:rsidR="00131141" w:rsidRPr="00436932" w:rsidRDefault="00131141" w:rsidP="0077415C">
      <w:pPr>
        <w:pStyle w:val="Standard"/>
        <w:rPr>
          <w:rFonts w:ascii="Arial" w:eastAsia="Times New Roman" w:hAnsi="Arial" w:cs="Arial"/>
          <w:lang w:eastAsia="sl-SI"/>
        </w:rPr>
      </w:pPr>
    </w:p>
    <w:tbl>
      <w:tblPr>
        <w:tblStyle w:val="Tabelamrea"/>
        <w:tblW w:w="0" w:type="auto"/>
        <w:tblInd w:w="108" w:type="dxa"/>
        <w:tblLook w:val="04A0" w:firstRow="1" w:lastRow="0" w:firstColumn="1" w:lastColumn="0" w:noHBand="0" w:noVBand="1"/>
      </w:tblPr>
      <w:tblGrid>
        <w:gridCol w:w="1985"/>
        <w:gridCol w:w="7117"/>
      </w:tblGrid>
      <w:tr w:rsidR="0077415C" w:rsidRPr="00436932" w:rsidTr="00195710">
        <w:tc>
          <w:tcPr>
            <w:tcW w:w="1985" w:type="dxa"/>
          </w:tcPr>
          <w:p w:rsidR="0077415C" w:rsidRPr="00436932" w:rsidRDefault="0077415C" w:rsidP="0077415C">
            <w:pPr>
              <w:pStyle w:val="Standard"/>
              <w:rPr>
                <w:rFonts w:ascii="Arial" w:hAnsi="Arial" w:cs="Arial"/>
              </w:rPr>
            </w:pPr>
            <w:r w:rsidRPr="00436932">
              <w:rPr>
                <w:rFonts w:ascii="Arial" w:hAnsi="Arial" w:cs="Arial"/>
              </w:rPr>
              <w:t>Polni naziv</w:t>
            </w:r>
          </w:p>
        </w:tc>
        <w:tc>
          <w:tcPr>
            <w:tcW w:w="7117" w:type="dxa"/>
          </w:tcPr>
          <w:p w:rsidR="0077415C" w:rsidRPr="00436932" w:rsidRDefault="0077415C" w:rsidP="0077415C">
            <w:pPr>
              <w:pStyle w:val="Standard"/>
              <w:rPr>
                <w:rFonts w:ascii="Arial" w:hAnsi="Arial" w:cs="Arial"/>
              </w:rPr>
            </w:pPr>
          </w:p>
          <w:p w:rsidR="0077415C" w:rsidRPr="00436932" w:rsidRDefault="0077415C" w:rsidP="0077415C">
            <w:pPr>
              <w:pStyle w:val="Standard"/>
              <w:rPr>
                <w:rFonts w:ascii="Arial" w:hAnsi="Arial" w:cs="Arial"/>
              </w:rPr>
            </w:pPr>
          </w:p>
        </w:tc>
      </w:tr>
      <w:tr w:rsidR="0077415C" w:rsidRPr="00436932" w:rsidTr="00195710">
        <w:tc>
          <w:tcPr>
            <w:tcW w:w="1985" w:type="dxa"/>
          </w:tcPr>
          <w:p w:rsidR="0077415C" w:rsidRPr="00436932" w:rsidRDefault="0077415C" w:rsidP="0077415C">
            <w:pPr>
              <w:pStyle w:val="Standard"/>
              <w:rPr>
                <w:rFonts w:ascii="Arial" w:hAnsi="Arial" w:cs="Arial"/>
              </w:rPr>
            </w:pPr>
            <w:r w:rsidRPr="00436932">
              <w:rPr>
                <w:rFonts w:ascii="Arial" w:hAnsi="Arial" w:cs="Arial"/>
              </w:rPr>
              <w:t>Naslov</w:t>
            </w:r>
          </w:p>
        </w:tc>
        <w:tc>
          <w:tcPr>
            <w:tcW w:w="7117" w:type="dxa"/>
          </w:tcPr>
          <w:p w:rsidR="0077415C" w:rsidRPr="00436932" w:rsidRDefault="0077415C" w:rsidP="0077415C">
            <w:pPr>
              <w:pStyle w:val="Standard"/>
              <w:rPr>
                <w:rFonts w:ascii="Arial" w:hAnsi="Arial" w:cs="Arial"/>
              </w:rPr>
            </w:pPr>
          </w:p>
          <w:p w:rsidR="0077415C" w:rsidRPr="00436932" w:rsidRDefault="0077415C" w:rsidP="0077415C">
            <w:pPr>
              <w:pStyle w:val="Standard"/>
              <w:rPr>
                <w:rFonts w:ascii="Arial" w:hAnsi="Arial" w:cs="Arial"/>
              </w:rPr>
            </w:pPr>
          </w:p>
        </w:tc>
      </w:tr>
      <w:tr w:rsidR="0077415C" w:rsidRPr="00436932" w:rsidTr="00195710">
        <w:tc>
          <w:tcPr>
            <w:tcW w:w="1985" w:type="dxa"/>
          </w:tcPr>
          <w:p w:rsidR="0077415C" w:rsidRPr="00436932" w:rsidRDefault="0077415C" w:rsidP="0077415C">
            <w:pPr>
              <w:pStyle w:val="Standard"/>
              <w:rPr>
                <w:rFonts w:ascii="Arial" w:hAnsi="Arial" w:cs="Arial"/>
              </w:rPr>
            </w:pPr>
            <w:r w:rsidRPr="00436932">
              <w:rPr>
                <w:rFonts w:ascii="Arial" w:hAnsi="Arial" w:cs="Arial"/>
              </w:rPr>
              <w:t>Matična številka</w:t>
            </w:r>
          </w:p>
        </w:tc>
        <w:tc>
          <w:tcPr>
            <w:tcW w:w="7117" w:type="dxa"/>
          </w:tcPr>
          <w:p w:rsidR="0077415C" w:rsidRPr="00436932" w:rsidRDefault="0077415C" w:rsidP="0077415C">
            <w:pPr>
              <w:pStyle w:val="Standard"/>
              <w:rPr>
                <w:rFonts w:ascii="Arial" w:hAnsi="Arial" w:cs="Arial"/>
              </w:rPr>
            </w:pPr>
          </w:p>
          <w:p w:rsidR="0077415C" w:rsidRPr="00436932" w:rsidRDefault="0077415C" w:rsidP="0077415C">
            <w:pPr>
              <w:pStyle w:val="Standard"/>
              <w:rPr>
                <w:rFonts w:ascii="Arial" w:hAnsi="Arial" w:cs="Arial"/>
              </w:rPr>
            </w:pPr>
          </w:p>
        </w:tc>
      </w:tr>
    </w:tbl>
    <w:p w:rsidR="0077415C" w:rsidRPr="00436932" w:rsidRDefault="0077415C" w:rsidP="0077415C">
      <w:pPr>
        <w:pStyle w:val="Standard"/>
        <w:widowControl w:val="0"/>
        <w:shd w:val="clear" w:color="auto" w:fill="FFFFFF"/>
        <w:ind w:left="51"/>
        <w:rPr>
          <w:rFonts w:ascii="Arial" w:eastAsia="Times New Roman" w:hAnsi="Arial" w:cs="Arial"/>
          <w:lang w:eastAsia="sl-SI"/>
        </w:rPr>
      </w:pPr>
    </w:p>
    <w:p w:rsidR="00647082" w:rsidRPr="00436932" w:rsidRDefault="0077415C" w:rsidP="0045526D">
      <w:pPr>
        <w:pStyle w:val="Standard"/>
        <w:widowControl w:val="0"/>
        <w:shd w:val="clear" w:color="auto" w:fill="FFFFFF"/>
        <w:ind w:left="51"/>
        <w:rPr>
          <w:rFonts w:ascii="Arial" w:hAnsi="Arial" w:cs="Arial"/>
        </w:rPr>
      </w:pPr>
      <w:r w:rsidRPr="00436932">
        <w:rPr>
          <w:rFonts w:ascii="Arial" w:eastAsia="Times New Roman" w:hAnsi="Arial" w:cs="Arial"/>
          <w:lang w:eastAsia="sl-SI"/>
        </w:rPr>
        <w:t xml:space="preserve">V postopku oddaje javnega naročila </w:t>
      </w:r>
      <w:r w:rsidR="00131141">
        <w:rPr>
          <w:rFonts w:ascii="Arial" w:hAnsi="Arial" w:cs="Arial"/>
          <w:kern w:val="0"/>
        </w:rPr>
        <w:t>»</w:t>
      </w:r>
      <w:r w:rsidR="00EF36D4">
        <w:rPr>
          <w:rFonts w:ascii="Arial" w:hAnsi="Arial" w:cs="Arial"/>
        </w:rPr>
        <w:t>Vzdrževanje zdravstvenega informacijskega sistema in pripadajočih modulov</w:t>
      </w:r>
      <w:r w:rsidR="00131141">
        <w:rPr>
          <w:rFonts w:ascii="Arial" w:hAnsi="Arial" w:cs="Arial"/>
          <w:kern w:val="0"/>
        </w:rPr>
        <w:t>«, naročnika Zdravstveni dom Brežice,</w:t>
      </w:r>
      <w:r w:rsidRPr="00436932">
        <w:rPr>
          <w:rFonts w:ascii="Arial" w:hAnsi="Arial" w:cs="Arial"/>
        </w:rPr>
        <w:t xml:space="preserve"> podajamo sledečo ponudbo</w:t>
      </w:r>
      <w:r w:rsidR="006802E9" w:rsidRPr="00436932">
        <w:rPr>
          <w:rFonts w:ascii="Arial" w:hAnsi="Arial" w:cs="Arial"/>
        </w:rPr>
        <w:t xml:space="preserve">, </w:t>
      </w:r>
      <w:r w:rsidR="009353F6" w:rsidRPr="00436932">
        <w:rPr>
          <w:rFonts w:ascii="Arial" w:eastAsia="Times New Roman" w:hAnsi="Arial" w:cs="Arial"/>
          <w:color w:val="000000"/>
          <w:lang w:eastAsia="sl-SI"/>
        </w:rPr>
        <w:t>velja</w:t>
      </w:r>
      <w:r w:rsidR="009353F6">
        <w:rPr>
          <w:rFonts w:ascii="Arial" w:eastAsia="Times New Roman" w:hAnsi="Arial" w:cs="Arial"/>
          <w:color w:val="000000"/>
          <w:lang w:eastAsia="sl-SI"/>
        </w:rPr>
        <w:t>vno</w:t>
      </w:r>
      <w:r w:rsidR="009353F6" w:rsidRPr="00436932">
        <w:rPr>
          <w:rFonts w:ascii="Arial" w:eastAsia="Times New Roman" w:hAnsi="Arial" w:cs="Arial"/>
          <w:color w:val="000000"/>
          <w:lang w:eastAsia="sl-SI"/>
        </w:rPr>
        <w:t xml:space="preserve"> do vključno</w:t>
      </w:r>
      <w:r w:rsidR="009353F6" w:rsidRPr="00436932">
        <w:rPr>
          <w:rFonts w:ascii="Arial" w:eastAsia="Times New Roman" w:hAnsi="Arial" w:cs="Arial"/>
          <w:color w:val="000000"/>
          <w:spacing w:val="-2"/>
          <w:lang w:eastAsia="sl-SI"/>
        </w:rPr>
        <w:t xml:space="preserve"> </w:t>
      </w:r>
      <w:r w:rsidR="009353F6" w:rsidRPr="00CC667B">
        <w:rPr>
          <w:rFonts w:ascii="Arial" w:eastAsia="Times New Roman" w:hAnsi="Arial" w:cs="Arial"/>
          <w:color w:val="000000"/>
          <w:spacing w:val="-2"/>
          <w:lang w:eastAsia="sl-SI"/>
        </w:rPr>
        <w:t xml:space="preserve">dne </w:t>
      </w:r>
      <w:r w:rsidR="009353F6">
        <w:rPr>
          <w:rFonts w:ascii="Arial" w:eastAsia="Times New Roman" w:hAnsi="Arial" w:cs="Arial"/>
          <w:color w:val="000000"/>
          <w:spacing w:val="-2"/>
          <w:lang w:eastAsia="sl-SI"/>
        </w:rPr>
        <w:t xml:space="preserve">30.6.2021, </w:t>
      </w:r>
      <w:r w:rsidR="006802E9" w:rsidRPr="00436932">
        <w:rPr>
          <w:rFonts w:ascii="Arial" w:hAnsi="Arial" w:cs="Arial"/>
        </w:rPr>
        <w:t xml:space="preserve">skladno z razpisno dokumentacijo javnega </w:t>
      </w:r>
      <w:r w:rsidR="0045526D" w:rsidRPr="00436932">
        <w:rPr>
          <w:rFonts w:ascii="Arial" w:hAnsi="Arial" w:cs="Arial"/>
        </w:rPr>
        <w:t>naročila in veljavnimi predpisi.</w:t>
      </w:r>
    </w:p>
    <w:p w:rsidR="0045526D" w:rsidRPr="00436932" w:rsidRDefault="0045526D" w:rsidP="0045526D">
      <w:pPr>
        <w:pStyle w:val="Standard"/>
        <w:widowControl w:val="0"/>
        <w:shd w:val="clear" w:color="auto" w:fill="FFFFFF"/>
        <w:ind w:left="51"/>
        <w:rPr>
          <w:rFonts w:ascii="Arial" w:hAnsi="Arial" w:cs="Arial"/>
        </w:rPr>
      </w:pPr>
    </w:p>
    <w:p w:rsidR="008D0F2D" w:rsidRDefault="008D0F2D" w:rsidP="008D0F2D">
      <w:pPr>
        <w:pStyle w:val="Standard"/>
        <w:rPr>
          <w:rFonts w:ascii="Arial" w:hAnsi="Arial" w:cs="Arial"/>
        </w:rPr>
      </w:pPr>
      <w:r>
        <w:rPr>
          <w:rFonts w:ascii="Arial" w:hAnsi="Arial" w:cs="Arial"/>
        </w:rPr>
        <w:t>Ponudbena cena za vzdrževanje zdravstvenega informacijskega sistema in pripadajočih modulov znaša:</w:t>
      </w:r>
    </w:p>
    <w:p w:rsidR="008D0F2D" w:rsidRDefault="008D0F2D" w:rsidP="008D0F2D">
      <w:pPr>
        <w:spacing w:after="0" w:line="240" w:lineRule="auto"/>
        <w:jc w:val="both"/>
        <w:rPr>
          <w:rFonts w:ascii="Arial" w:hAnsi="Arial" w:cs="Arial"/>
          <w:color w:val="000000" w:themeColor="text1"/>
        </w:rPr>
      </w:pPr>
    </w:p>
    <w:tbl>
      <w:tblPr>
        <w:tblStyle w:val="Tabelamrea"/>
        <w:tblW w:w="9072" w:type="dxa"/>
        <w:tblInd w:w="108" w:type="dxa"/>
        <w:tblLayout w:type="fixed"/>
        <w:tblLook w:val="04A0" w:firstRow="1" w:lastRow="0" w:firstColumn="1" w:lastColumn="0" w:noHBand="0" w:noVBand="1"/>
      </w:tblPr>
      <w:tblGrid>
        <w:gridCol w:w="567"/>
        <w:gridCol w:w="3544"/>
        <w:gridCol w:w="992"/>
        <w:gridCol w:w="993"/>
        <w:gridCol w:w="1275"/>
        <w:gridCol w:w="1701"/>
      </w:tblGrid>
      <w:tr w:rsidR="007F4EA1" w:rsidRPr="00315BF8" w:rsidTr="007F4EA1">
        <w:trPr>
          <w:trHeight w:val="698"/>
        </w:trPr>
        <w:tc>
          <w:tcPr>
            <w:tcW w:w="567" w:type="dxa"/>
            <w:shd w:val="clear" w:color="auto" w:fill="C5E0B3" w:themeFill="accent6" w:themeFillTint="66"/>
          </w:tcPr>
          <w:p w:rsidR="007F4EA1" w:rsidRPr="00315BF8" w:rsidRDefault="007F4EA1" w:rsidP="007F4EA1">
            <w:pPr>
              <w:pStyle w:val="Standard"/>
              <w:jc w:val="center"/>
              <w:rPr>
                <w:rFonts w:ascii="Arial" w:hAnsi="Arial" w:cs="Arial"/>
              </w:rPr>
            </w:pPr>
            <w:r w:rsidRPr="00315BF8">
              <w:rPr>
                <w:rFonts w:ascii="Arial" w:hAnsi="Arial" w:cs="Arial"/>
              </w:rPr>
              <w:t>Št.</w:t>
            </w:r>
          </w:p>
        </w:tc>
        <w:tc>
          <w:tcPr>
            <w:tcW w:w="3544" w:type="dxa"/>
            <w:shd w:val="clear" w:color="auto" w:fill="C5E0B3" w:themeFill="accent6" w:themeFillTint="66"/>
          </w:tcPr>
          <w:p w:rsidR="007F4EA1" w:rsidRPr="00315BF8" w:rsidRDefault="007F4EA1" w:rsidP="007F4EA1">
            <w:pPr>
              <w:pStyle w:val="Standard"/>
              <w:jc w:val="center"/>
              <w:rPr>
                <w:rFonts w:ascii="Arial" w:hAnsi="Arial" w:cs="Arial"/>
              </w:rPr>
            </w:pPr>
            <w:r>
              <w:rPr>
                <w:rFonts w:ascii="Arial" w:hAnsi="Arial" w:cs="Arial"/>
              </w:rPr>
              <w:t>Vzdrževanje</w:t>
            </w:r>
          </w:p>
        </w:tc>
        <w:tc>
          <w:tcPr>
            <w:tcW w:w="992" w:type="dxa"/>
            <w:shd w:val="clear" w:color="auto" w:fill="C5E0B3" w:themeFill="accent6" w:themeFillTint="66"/>
          </w:tcPr>
          <w:p w:rsidR="007F4EA1" w:rsidRPr="00315BF8" w:rsidRDefault="007F4EA1" w:rsidP="007F4EA1">
            <w:pPr>
              <w:pStyle w:val="Standard"/>
              <w:jc w:val="center"/>
              <w:rPr>
                <w:rFonts w:ascii="Arial" w:hAnsi="Arial" w:cs="Arial"/>
              </w:rPr>
            </w:pPr>
            <w:r w:rsidRPr="00315BF8">
              <w:rPr>
                <w:rFonts w:ascii="Arial" w:hAnsi="Arial" w:cs="Arial"/>
              </w:rPr>
              <w:t>Enota mere</w:t>
            </w:r>
          </w:p>
        </w:tc>
        <w:tc>
          <w:tcPr>
            <w:tcW w:w="993" w:type="dxa"/>
            <w:shd w:val="clear" w:color="auto" w:fill="C5E0B3" w:themeFill="accent6" w:themeFillTint="66"/>
          </w:tcPr>
          <w:p w:rsidR="007F4EA1" w:rsidRPr="00315BF8" w:rsidRDefault="007F4EA1" w:rsidP="007F4EA1">
            <w:pPr>
              <w:pStyle w:val="Standard"/>
              <w:jc w:val="center"/>
              <w:rPr>
                <w:rFonts w:ascii="Arial" w:hAnsi="Arial" w:cs="Arial"/>
              </w:rPr>
            </w:pPr>
            <w:r w:rsidRPr="00315BF8">
              <w:rPr>
                <w:rFonts w:ascii="Arial" w:hAnsi="Arial" w:cs="Arial"/>
              </w:rPr>
              <w:t>Količina</w:t>
            </w:r>
          </w:p>
        </w:tc>
        <w:tc>
          <w:tcPr>
            <w:tcW w:w="1275" w:type="dxa"/>
            <w:shd w:val="clear" w:color="auto" w:fill="C5E0B3" w:themeFill="accent6" w:themeFillTint="66"/>
          </w:tcPr>
          <w:p w:rsidR="007F4EA1" w:rsidRPr="00315BF8" w:rsidRDefault="007F4EA1" w:rsidP="007F4EA1">
            <w:pPr>
              <w:pStyle w:val="Standard"/>
              <w:jc w:val="center"/>
              <w:rPr>
                <w:rFonts w:ascii="Arial" w:hAnsi="Arial" w:cs="Arial"/>
              </w:rPr>
            </w:pPr>
            <w:r w:rsidRPr="00315BF8">
              <w:rPr>
                <w:rFonts w:ascii="Arial" w:hAnsi="Arial" w:cs="Arial"/>
              </w:rPr>
              <w:t xml:space="preserve">Cena na </w:t>
            </w:r>
            <w:r>
              <w:rPr>
                <w:rFonts w:ascii="Arial" w:hAnsi="Arial" w:cs="Arial"/>
              </w:rPr>
              <w:t>EM</w:t>
            </w:r>
            <w:r w:rsidRPr="00315BF8">
              <w:rPr>
                <w:rFonts w:ascii="Arial" w:hAnsi="Arial" w:cs="Arial"/>
              </w:rPr>
              <w:t xml:space="preserve"> v EUR</w:t>
            </w:r>
          </w:p>
        </w:tc>
        <w:tc>
          <w:tcPr>
            <w:tcW w:w="1701" w:type="dxa"/>
            <w:shd w:val="clear" w:color="auto" w:fill="C5E0B3" w:themeFill="accent6" w:themeFillTint="66"/>
          </w:tcPr>
          <w:p w:rsidR="007F4EA1" w:rsidRPr="00315BF8" w:rsidRDefault="007F4EA1" w:rsidP="007F4EA1">
            <w:pPr>
              <w:pStyle w:val="Standard"/>
              <w:jc w:val="center"/>
              <w:rPr>
                <w:rFonts w:ascii="Arial" w:hAnsi="Arial" w:cs="Arial"/>
              </w:rPr>
            </w:pPr>
            <w:r w:rsidRPr="00315BF8">
              <w:rPr>
                <w:rFonts w:ascii="Arial" w:hAnsi="Arial" w:cs="Arial"/>
              </w:rPr>
              <w:t>Cena postavke v EUR</w:t>
            </w:r>
          </w:p>
        </w:tc>
      </w:tr>
      <w:tr w:rsidR="007F4EA1" w:rsidRPr="001653D8" w:rsidTr="007F4EA1">
        <w:trPr>
          <w:trHeight w:val="301"/>
        </w:trPr>
        <w:tc>
          <w:tcPr>
            <w:tcW w:w="567" w:type="dxa"/>
          </w:tcPr>
          <w:p w:rsidR="007F4EA1" w:rsidRPr="001653D8" w:rsidRDefault="007F4EA1" w:rsidP="007F4EA1">
            <w:pPr>
              <w:pStyle w:val="Standard"/>
              <w:rPr>
                <w:rFonts w:ascii="Arial" w:hAnsi="Arial" w:cs="Arial"/>
              </w:rPr>
            </w:pPr>
            <w:r w:rsidRPr="001653D8">
              <w:rPr>
                <w:rFonts w:ascii="Arial" w:hAnsi="Arial" w:cs="Arial"/>
              </w:rPr>
              <w:t>1.</w:t>
            </w:r>
          </w:p>
        </w:tc>
        <w:tc>
          <w:tcPr>
            <w:tcW w:w="3544" w:type="dxa"/>
          </w:tcPr>
          <w:p w:rsidR="007F4EA1" w:rsidRPr="001653D8" w:rsidRDefault="007F4EA1" w:rsidP="007F4EA1">
            <w:pPr>
              <w:pStyle w:val="Standard"/>
              <w:jc w:val="left"/>
              <w:rPr>
                <w:rFonts w:ascii="Arial" w:hAnsi="Arial" w:cs="Arial"/>
              </w:rPr>
            </w:pPr>
            <w:r>
              <w:rPr>
                <w:rFonts w:ascii="Arial" w:hAnsi="Arial" w:cs="Arial"/>
                <w:bCs/>
                <w:color w:val="000000" w:themeColor="text1"/>
              </w:rPr>
              <w:t>Vzdrževanje zdravstvenega informacijskega sistema Promedica, s pripadajočimi moduli, 35 licenc (cena za 1 licenco: _______ EUR brez DDV)</w:t>
            </w:r>
          </w:p>
        </w:tc>
        <w:tc>
          <w:tcPr>
            <w:tcW w:w="992" w:type="dxa"/>
          </w:tcPr>
          <w:p w:rsidR="007F4EA1" w:rsidRPr="00556237" w:rsidRDefault="007F4EA1" w:rsidP="007F4EA1">
            <w:pPr>
              <w:pStyle w:val="Standard"/>
              <w:jc w:val="center"/>
              <w:rPr>
                <w:rFonts w:ascii="Arial" w:hAnsi="Arial" w:cs="Arial"/>
              </w:rPr>
            </w:pPr>
            <w:r>
              <w:rPr>
                <w:rFonts w:ascii="Arial" w:hAnsi="Arial" w:cs="Arial"/>
              </w:rPr>
              <w:t>mesec</w:t>
            </w:r>
          </w:p>
        </w:tc>
        <w:tc>
          <w:tcPr>
            <w:tcW w:w="993" w:type="dxa"/>
            <w:shd w:val="clear" w:color="auto" w:fill="auto"/>
          </w:tcPr>
          <w:p w:rsidR="007F4EA1" w:rsidRPr="00315BF8" w:rsidRDefault="005C5E1E" w:rsidP="007F4EA1">
            <w:pPr>
              <w:pStyle w:val="Standard"/>
              <w:jc w:val="center"/>
              <w:rPr>
                <w:rFonts w:ascii="Arial" w:hAnsi="Arial" w:cs="Arial"/>
              </w:rPr>
            </w:pPr>
            <w:r w:rsidRPr="005C5E1E">
              <w:rPr>
                <w:rFonts w:ascii="Arial" w:hAnsi="Arial" w:cs="Arial"/>
              </w:rPr>
              <w:t>36</w:t>
            </w:r>
          </w:p>
        </w:tc>
        <w:tc>
          <w:tcPr>
            <w:tcW w:w="1275" w:type="dxa"/>
          </w:tcPr>
          <w:p w:rsidR="007F4EA1" w:rsidRPr="001653D8" w:rsidRDefault="007F4EA1" w:rsidP="007F4EA1">
            <w:pPr>
              <w:pStyle w:val="Standard"/>
              <w:jc w:val="right"/>
              <w:rPr>
                <w:rFonts w:ascii="Arial" w:hAnsi="Arial" w:cs="Arial"/>
              </w:rPr>
            </w:pPr>
          </w:p>
        </w:tc>
        <w:tc>
          <w:tcPr>
            <w:tcW w:w="1701" w:type="dxa"/>
          </w:tcPr>
          <w:p w:rsidR="007F4EA1" w:rsidRPr="001653D8" w:rsidRDefault="007F4EA1" w:rsidP="007F4EA1">
            <w:pPr>
              <w:pStyle w:val="Standard"/>
              <w:jc w:val="right"/>
              <w:rPr>
                <w:rFonts w:ascii="Arial" w:hAnsi="Arial" w:cs="Arial"/>
              </w:rPr>
            </w:pPr>
          </w:p>
        </w:tc>
      </w:tr>
      <w:tr w:rsidR="007F4EA1" w:rsidRPr="001653D8" w:rsidTr="007F4EA1">
        <w:trPr>
          <w:trHeight w:val="301"/>
        </w:trPr>
        <w:tc>
          <w:tcPr>
            <w:tcW w:w="567" w:type="dxa"/>
          </w:tcPr>
          <w:p w:rsidR="007F4EA1" w:rsidRPr="001653D8" w:rsidRDefault="007F4EA1" w:rsidP="007F4EA1">
            <w:pPr>
              <w:pStyle w:val="Standard"/>
              <w:rPr>
                <w:rFonts w:ascii="Arial" w:hAnsi="Arial" w:cs="Arial"/>
              </w:rPr>
            </w:pPr>
            <w:r>
              <w:rPr>
                <w:rFonts w:ascii="Arial" w:hAnsi="Arial" w:cs="Arial"/>
              </w:rPr>
              <w:t>2</w:t>
            </w:r>
          </w:p>
        </w:tc>
        <w:tc>
          <w:tcPr>
            <w:tcW w:w="3544" w:type="dxa"/>
          </w:tcPr>
          <w:p w:rsidR="007F4EA1" w:rsidRDefault="007F4EA1" w:rsidP="007F4EA1">
            <w:pPr>
              <w:pStyle w:val="Standard"/>
              <w:jc w:val="left"/>
              <w:rPr>
                <w:rFonts w:ascii="Arial" w:hAnsi="Arial" w:cs="Arial"/>
                <w:bCs/>
                <w:color w:val="000000" w:themeColor="text1"/>
              </w:rPr>
            </w:pPr>
            <w:r>
              <w:rPr>
                <w:rFonts w:ascii="Arial" w:hAnsi="Arial" w:cs="Arial"/>
                <w:bCs/>
                <w:color w:val="000000" w:themeColor="text1"/>
              </w:rPr>
              <w:t>Vzdrževanje hrbteničnega sistema eZdravje, s pripadajočimi moduli, 35 licenc (cena za 1 licenco: _______ EUR brez DDV)</w:t>
            </w:r>
          </w:p>
        </w:tc>
        <w:tc>
          <w:tcPr>
            <w:tcW w:w="992" w:type="dxa"/>
          </w:tcPr>
          <w:p w:rsidR="007F4EA1" w:rsidRPr="005C5E1E" w:rsidRDefault="007F4EA1" w:rsidP="007F4EA1">
            <w:pPr>
              <w:pStyle w:val="Standard"/>
              <w:jc w:val="center"/>
              <w:rPr>
                <w:rFonts w:ascii="Arial" w:hAnsi="Arial" w:cs="Arial"/>
              </w:rPr>
            </w:pPr>
            <w:r w:rsidRPr="005C5E1E">
              <w:rPr>
                <w:rFonts w:ascii="Arial" w:hAnsi="Arial" w:cs="Arial"/>
              </w:rPr>
              <w:t>mesec</w:t>
            </w:r>
          </w:p>
        </w:tc>
        <w:tc>
          <w:tcPr>
            <w:tcW w:w="993" w:type="dxa"/>
            <w:shd w:val="clear" w:color="auto" w:fill="auto"/>
          </w:tcPr>
          <w:p w:rsidR="007F4EA1" w:rsidRPr="005C5E1E" w:rsidRDefault="005C5E1E" w:rsidP="007F4EA1">
            <w:pPr>
              <w:pStyle w:val="Standard"/>
              <w:jc w:val="center"/>
              <w:rPr>
                <w:rFonts w:ascii="Arial" w:hAnsi="Arial" w:cs="Arial"/>
              </w:rPr>
            </w:pPr>
            <w:r w:rsidRPr="005C5E1E">
              <w:rPr>
                <w:rFonts w:ascii="Arial" w:hAnsi="Arial" w:cs="Arial"/>
              </w:rPr>
              <w:t>36</w:t>
            </w:r>
          </w:p>
        </w:tc>
        <w:tc>
          <w:tcPr>
            <w:tcW w:w="1275" w:type="dxa"/>
          </w:tcPr>
          <w:p w:rsidR="007F4EA1" w:rsidRPr="001653D8" w:rsidRDefault="007F4EA1" w:rsidP="007F4EA1">
            <w:pPr>
              <w:pStyle w:val="Standard"/>
              <w:jc w:val="right"/>
              <w:rPr>
                <w:rFonts w:ascii="Arial" w:hAnsi="Arial" w:cs="Arial"/>
              </w:rPr>
            </w:pPr>
          </w:p>
        </w:tc>
        <w:tc>
          <w:tcPr>
            <w:tcW w:w="1701" w:type="dxa"/>
          </w:tcPr>
          <w:p w:rsidR="007F4EA1" w:rsidRPr="001653D8" w:rsidRDefault="007F4EA1" w:rsidP="007F4EA1">
            <w:pPr>
              <w:pStyle w:val="Standard"/>
              <w:jc w:val="right"/>
              <w:rPr>
                <w:rFonts w:ascii="Arial" w:hAnsi="Arial" w:cs="Arial"/>
              </w:rPr>
            </w:pPr>
          </w:p>
        </w:tc>
      </w:tr>
      <w:tr w:rsidR="007F4EA1" w:rsidRPr="001653D8" w:rsidTr="007F4EA1">
        <w:trPr>
          <w:trHeight w:val="301"/>
        </w:trPr>
        <w:tc>
          <w:tcPr>
            <w:tcW w:w="567" w:type="dxa"/>
          </w:tcPr>
          <w:p w:rsidR="007F4EA1" w:rsidRPr="001653D8" w:rsidRDefault="007F4EA1" w:rsidP="007F4EA1">
            <w:pPr>
              <w:pStyle w:val="Standard"/>
              <w:rPr>
                <w:rFonts w:ascii="Arial" w:hAnsi="Arial" w:cs="Arial"/>
              </w:rPr>
            </w:pPr>
            <w:r>
              <w:rPr>
                <w:rFonts w:ascii="Arial" w:hAnsi="Arial" w:cs="Arial"/>
              </w:rPr>
              <w:t>3</w:t>
            </w:r>
          </w:p>
        </w:tc>
        <w:tc>
          <w:tcPr>
            <w:tcW w:w="3544" w:type="dxa"/>
          </w:tcPr>
          <w:p w:rsidR="007F4EA1" w:rsidRDefault="007F4EA1" w:rsidP="007F4EA1">
            <w:pPr>
              <w:pStyle w:val="Standard"/>
              <w:jc w:val="left"/>
              <w:rPr>
                <w:rFonts w:ascii="Arial" w:hAnsi="Arial" w:cs="Arial"/>
                <w:bCs/>
                <w:color w:val="000000" w:themeColor="text1"/>
              </w:rPr>
            </w:pPr>
            <w:r>
              <w:rPr>
                <w:rFonts w:ascii="Arial" w:hAnsi="Arial" w:cs="Arial"/>
                <w:bCs/>
                <w:color w:val="000000" w:themeColor="text1"/>
              </w:rPr>
              <w:t>Vzdrževanje modula KZZ OnLine, 24,32 timov (cena za 1 tim: _______ EUR brez DDV)</w:t>
            </w:r>
          </w:p>
        </w:tc>
        <w:tc>
          <w:tcPr>
            <w:tcW w:w="992" w:type="dxa"/>
          </w:tcPr>
          <w:p w:rsidR="007F4EA1" w:rsidRDefault="007F4EA1" w:rsidP="007F4EA1">
            <w:pPr>
              <w:pStyle w:val="Standard"/>
              <w:jc w:val="center"/>
              <w:rPr>
                <w:rFonts w:ascii="Arial" w:hAnsi="Arial" w:cs="Arial"/>
              </w:rPr>
            </w:pPr>
            <w:r>
              <w:rPr>
                <w:rFonts w:ascii="Arial" w:hAnsi="Arial" w:cs="Arial"/>
              </w:rPr>
              <w:t>mesec</w:t>
            </w:r>
          </w:p>
        </w:tc>
        <w:tc>
          <w:tcPr>
            <w:tcW w:w="993" w:type="dxa"/>
            <w:shd w:val="clear" w:color="auto" w:fill="auto"/>
          </w:tcPr>
          <w:p w:rsidR="007F4EA1" w:rsidRPr="009353F6" w:rsidRDefault="005C5E1E" w:rsidP="007F4EA1">
            <w:pPr>
              <w:pStyle w:val="Standard"/>
              <w:jc w:val="center"/>
              <w:rPr>
                <w:rFonts w:ascii="Arial" w:hAnsi="Arial" w:cs="Arial"/>
                <w:highlight w:val="yellow"/>
              </w:rPr>
            </w:pPr>
            <w:r w:rsidRPr="005C5E1E">
              <w:rPr>
                <w:rFonts w:ascii="Arial" w:hAnsi="Arial" w:cs="Arial"/>
              </w:rPr>
              <w:t>36</w:t>
            </w:r>
          </w:p>
        </w:tc>
        <w:tc>
          <w:tcPr>
            <w:tcW w:w="1275" w:type="dxa"/>
          </w:tcPr>
          <w:p w:rsidR="007F4EA1" w:rsidRPr="001653D8" w:rsidRDefault="007F4EA1" w:rsidP="007F4EA1">
            <w:pPr>
              <w:pStyle w:val="Standard"/>
              <w:jc w:val="right"/>
              <w:rPr>
                <w:rFonts w:ascii="Arial" w:hAnsi="Arial" w:cs="Arial"/>
              </w:rPr>
            </w:pPr>
          </w:p>
        </w:tc>
        <w:tc>
          <w:tcPr>
            <w:tcW w:w="1701" w:type="dxa"/>
          </w:tcPr>
          <w:p w:rsidR="007F4EA1" w:rsidRPr="001653D8" w:rsidRDefault="007F4EA1" w:rsidP="007F4EA1">
            <w:pPr>
              <w:pStyle w:val="Standard"/>
              <w:jc w:val="right"/>
              <w:rPr>
                <w:rFonts w:ascii="Arial" w:hAnsi="Arial" w:cs="Arial"/>
              </w:rPr>
            </w:pPr>
          </w:p>
        </w:tc>
      </w:tr>
    </w:tbl>
    <w:p w:rsidR="0077415C" w:rsidRDefault="0077415C" w:rsidP="006802E9">
      <w:pPr>
        <w:pStyle w:val="Standard"/>
        <w:widowControl w:val="0"/>
        <w:shd w:val="clear" w:color="auto" w:fill="FFFFFF"/>
        <w:rPr>
          <w:rFonts w:ascii="Arial" w:eastAsia="Times New Roman" w:hAnsi="Arial" w:cs="Arial"/>
          <w:b/>
          <w:color w:val="000000"/>
          <w:spacing w:val="1"/>
          <w:lang w:eastAsia="sl-SI"/>
        </w:rPr>
      </w:pPr>
    </w:p>
    <w:p w:rsidR="007F4EA1" w:rsidRPr="00436932" w:rsidRDefault="007F4EA1" w:rsidP="006802E9">
      <w:pPr>
        <w:pStyle w:val="Standard"/>
        <w:widowControl w:val="0"/>
        <w:shd w:val="clear" w:color="auto" w:fill="FFFFFF"/>
        <w:rPr>
          <w:rFonts w:ascii="Arial" w:eastAsia="Times New Roman" w:hAnsi="Arial" w:cs="Arial"/>
          <w:b/>
          <w:color w:val="000000"/>
          <w:spacing w:val="1"/>
          <w:lang w:eastAsia="sl-SI"/>
        </w:rPr>
      </w:pPr>
    </w:p>
    <w:p w:rsidR="00A00185" w:rsidRPr="00436932" w:rsidRDefault="008D0F2D" w:rsidP="00647082">
      <w:pPr>
        <w:pStyle w:val="Standard"/>
        <w:jc w:val="left"/>
        <w:rPr>
          <w:rFonts w:ascii="Arial" w:hAnsi="Arial" w:cs="Arial"/>
        </w:rPr>
      </w:pPr>
      <w:r>
        <w:rPr>
          <w:rFonts w:ascii="Arial" w:hAnsi="Arial" w:cs="Arial"/>
        </w:rPr>
        <w:t xml:space="preserve">Skupna </w:t>
      </w:r>
      <w:r w:rsidR="00647082" w:rsidRPr="00436932">
        <w:rPr>
          <w:rFonts w:ascii="Arial" w:hAnsi="Arial" w:cs="Arial"/>
        </w:rPr>
        <w:t>ponudbena cena</w:t>
      </w:r>
      <w:r w:rsidR="00131141">
        <w:rPr>
          <w:rFonts w:ascii="Arial" w:hAnsi="Arial" w:cs="Arial"/>
        </w:rPr>
        <w:t xml:space="preserve"> </w:t>
      </w:r>
      <w:r w:rsidR="00647082" w:rsidRPr="00436932">
        <w:rPr>
          <w:rFonts w:ascii="Arial" w:hAnsi="Arial" w:cs="Arial"/>
        </w:rPr>
        <w:t>znaša:</w:t>
      </w:r>
    </w:p>
    <w:p w:rsidR="00DD28E4" w:rsidRPr="00436932" w:rsidRDefault="00DD28E4" w:rsidP="00647082">
      <w:pPr>
        <w:pStyle w:val="Standard"/>
        <w:jc w:val="left"/>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A00185" w:rsidRPr="00436932" w:rsidTr="00195710">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A00185" w:rsidRPr="00436932" w:rsidRDefault="00647082" w:rsidP="00647082">
            <w:pPr>
              <w:pStyle w:val="Standard"/>
              <w:widowControl w:val="0"/>
              <w:shd w:val="clear" w:color="auto" w:fill="FFFFFF"/>
              <w:rPr>
                <w:rFonts w:ascii="Arial" w:hAnsi="Arial" w:cs="Arial"/>
              </w:rPr>
            </w:pPr>
            <w:r w:rsidRPr="00436932">
              <w:rPr>
                <w:rFonts w:ascii="Arial" w:eastAsia="Times New Roman" w:hAnsi="Arial" w:cs="Arial"/>
                <w:color w:val="000000"/>
                <w:spacing w:val="-2"/>
                <w:lang w:eastAsia="sl-SI"/>
              </w:rPr>
              <w:t xml:space="preserve">Skupna ponudbena cena v EUR </w:t>
            </w:r>
            <w:r w:rsidR="00235B3F" w:rsidRPr="00436932">
              <w:rPr>
                <w:rFonts w:ascii="Arial" w:eastAsia="Times New Roman" w:hAnsi="Arial" w:cs="Arial"/>
                <w:color w:val="000000"/>
                <w:spacing w:val="-2"/>
                <w:lang w:eastAsia="sl-SI"/>
              </w:rPr>
              <w:t>brez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A00185" w:rsidRPr="00436932" w:rsidRDefault="00A00185" w:rsidP="00647082">
            <w:pPr>
              <w:pStyle w:val="Standard"/>
              <w:widowControl w:val="0"/>
              <w:shd w:val="clear" w:color="auto" w:fill="FFFFFF"/>
              <w:jc w:val="right"/>
              <w:rPr>
                <w:rFonts w:ascii="Arial" w:eastAsia="Times New Roman" w:hAnsi="Arial" w:cs="Arial"/>
                <w:lang w:eastAsia="sl-SI"/>
              </w:rPr>
            </w:pPr>
          </w:p>
        </w:tc>
      </w:tr>
      <w:tr w:rsidR="00A00185" w:rsidRPr="00436932" w:rsidTr="00195710">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A00185" w:rsidRPr="00436932" w:rsidRDefault="00235B3F" w:rsidP="004642D8">
            <w:pPr>
              <w:pStyle w:val="Standard"/>
              <w:widowControl w:val="0"/>
              <w:shd w:val="clear" w:color="auto" w:fill="FFFFFF"/>
              <w:rPr>
                <w:rFonts w:ascii="Arial" w:hAnsi="Arial" w:cs="Arial"/>
              </w:rPr>
            </w:pPr>
            <w:r w:rsidRPr="00436932">
              <w:rPr>
                <w:rFonts w:ascii="Arial" w:eastAsia="Times New Roman" w:hAnsi="Arial" w:cs="Arial"/>
                <w:color w:val="000000"/>
                <w:lang w:eastAsia="sl-SI"/>
              </w:rPr>
              <w:t xml:space="preserve">DDV </w:t>
            </w:r>
            <w:r w:rsidR="006802E9" w:rsidRPr="00436932">
              <w:rPr>
                <w:rFonts w:ascii="Arial" w:eastAsia="Times New Roman" w:hAnsi="Arial" w:cs="Arial"/>
                <w:color w:val="000000"/>
                <w:lang w:eastAsia="sl-SI"/>
              </w:rPr>
              <w:t>______ %</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A00185" w:rsidRPr="00436932" w:rsidRDefault="00A00185" w:rsidP="00DA3C87">
            <w:pPr>
              <w:pStyle w:val="Standard"/>
              <w:widowControl w:val="0"/>
              <w:shd w:val="clear" w:color="auto" w:fill="FFFFFF"/>
              <w:jc w:val="right"/>
              <w:rPr>
                <w:rFonts w:ascii="Arial" w:eastAsia="Times New Roman" w:hAnsi="Arial" w:cs="Arial"/>
                <w:lang w:eastAsia="sl-SI"/>
              </w:rPr>
            </w:pPr>
          </w:p>
        </w:tc>
      </w:tr>
      <w:tr w:rsidR="00A00185" w:rsidRPr="00436932" w:rsidTr="00195710">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A00185" w:rsidRPr="00436932" w:rsidRDefault="00235B3F" w:rsidP="00647082">
            <w:pPr>
              <w:pStyle w:val="Standard"/>
              <w:widowControl w:val="0"/>
              <w:shd w:val="clear" w:color="auto" w:fill="FFFFFF"/>
              <w:rPr>
                <w:rFonts w:ascii="Arial" w:hAnsi="Arial" w:cs="Arial"/>
              </w:rPr>
            </w:pPr>
            <w:r w:rsidRPr="00436932">
              <w:rPr>
                <w:rFonts w:ascii="Arial" w:eastAsia="Times New Roman" w:hAnsi="Arial" w:cs="Arial"/>
                <w:color w:val="000000"/>
                <w:spacing w:val="-1"/>
                <w:lang w:eastAsia="sl-SI"/>
              </w:rPr>
              <w:t xml:space="preserve">Skupna ponudbena cena </w:t>
            </w:r>
            <w:r w:rsidR="00647082" w:rsidRPr="00436932">
              <w:rPr>
                <w:rFonts w:ascii="Arial" w:eastAsia="Times New Roman" w:hAnsi="Arial" w:cs="Arial"/>
                <w:color w:val="000000"/>
                <w:spacing w:val="-1"/>
                <w:lang w:eastAsia="sl-SI"/>
              </w:rPr>
              <w:t xml:space="preserve">v EUR </w:t>
            </w:r>
            <w:r w:rsidRPr="00436932">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A00185" w:rsidRPr="00436932" w:rsidRDefault="00A00185" w:rsidP="00DA3C87">
            <w:pPr>
              <w:pStyle w:val="Standard"/>
              <w:widowControl w:val="0"/>
              <w:shd w:val="clear" w:color="auto" w:fill="FFFFFF"/>
              <w:jc w:val="right"/>
              <w:rPr>
                <w:rFonts w:ascii="Arial" w:eastAsia="Times New Roman" w:hAnsi="Arial" w:cs="Arial"/>
                <w:lang w:eastAsia="sl-SI"/>
              </w:rPr>
            </w:pPr>
          </w:p>
        </w:tc>
      </w:tr>
    </w:tbl>
    <w:p w:rsidR="00647082" w:rsidRPr="00436932" w:rsidRDefault="00647082" w:rsidP="00647082">
      <w:pPr>
        <w:pStyle w:val="Standard"/>
        <w:widowControl w:val="0"/>
        <w:shd w:val="clear" w:color="auto" w:fill="FFFFFF"/>
        <w:rPr>
          <w:rFonts w:ascii="Arial" w:eastAsia="Times New Roman" w:hAnsi="Arial" w:cs="Arial"/>
          <w:b/>
          <w:color w:val="000000"/>
          <w:spacing w:val="-1"/>
          <w:lang w:eastAsia="sl-SI"/>
        </w:rPr>
      </w:pPr>
    </w:p>
    <w:p w:rsidR="003E1F28" w:rsidRDefault="009353F6" w:rsidP="00647082">
      <w:pPr>
        <w:pStyle w:val="Standard"/>
        <w:widowControl w:val="0"/>
        <w:shd w:val="clear" w:color="auto" w:fill="FFFFFF"/>
        <w:rPr>
          <w:rFonts w:ascii="Arial" w:eastAsia="Times New Roman" w:hAnsi="Arial" w:cs="Arial"/>
          <w:lang w:eastAsia="sl-SI"/>
        </w:rPr>
      </w:pPr>
      <w:r w:rsidRPr="00116787">
        <w:rPr>
          <w:rFonts w:ascii="Arial" w:eastAsia="Times New Roman" w:hAnsi="Arial" w:cs="Arial"/>
          <w:lang w:eastAsia="sl-SI"/>
        </w:rPr>
        <w:t xml:space="preserve">Predmet ponudbe obsega tudi </w:t>
      </w:r>
      <w:r>
        <w:rPr>
          <w:rFonts w:ascii="Arial" w:eastAsia="Times New Roman" w:hAnsi="Arial" w:cs="Arial"/>
          <w:lang w:eastAsia="sl-SI"/>
        </w:rPr>
        <w:t>dodatne storitve skladno s 5. členom osnutka pogodbe</w:t>
      </w:r>
      <w:r w:rsidRPr="00116787">
        <w:rPr>
          <w:rFonts w:ascii="Arial" w:eastAsia="Times New Roman" w:hAnsi="Arial" w:cs="Arial"/>
          <w:lang w:eastAsia="sl-SI"/>
        </w:rPr>
        <w:t>, ki se izvede</w:t>
      </w:r>
      <w:r>
        <w:rPr>
          <w:rFonts w:ascii="Arial" w:eastAsia="Times New Roman" w:hAnsi="Arial" w:cs="Arial"/>
          <w:lang w:eastAsia="sl-SI"/>
        </w:rPr>
        <w:t>jo</w:t>
      </w:r>
      <w:r w:rsidRPr="00116787">
        <w:rPr>
          <w:rFonts w:ascii="Arial" w:eastAsia="Times New Roman" w:hAnsi="Arial" w:cs="Arial"/>
          <w:lang w:eastAsia="sl-SI"/>
        </w:rPr>
        <w:t xml:space="preserve"> po potrebi, na podlagi vsakokratnega posamičnega naročila naročnika. Ponudnik mora v ponudbi </w:t>
      </w:r>
      <w:r w:rsidRPr="00116787">
        <w:rPr>
          <w:rFonts w:ascii="Arial" w:eastAsia="Times New Roman" w:hAnsi="Arial" w:cs="Arial"/>
          <w:b/>
          <w:lang w:eastAsia="sl-SI"/>
        </w:rPr>
        <w:t xml:space="preserve">predložiti cenik </w:t>
      </w:r>
      <w:r>
        <w:rPr>
          <w:rFonts w:ascii="Arial" w:eastAsia="Times New Roman" w:hAnsi="Arial" w:cs="Arial"/>
          <w:b/>
          <w:lang w:eastAsia="sl-SI"/>
        </w:rPr>
        <w:t>dodatnih storitev</w:t>
      </w:r>
      <w:r w:rsidRPr="00116787">
        <w:rPr>
          <w:rFonts w:ascii="Arial" w:eastAsia="Times New Roman" w:hAnsi="Arial" w:cs="Arial"/>
          <w:b/>
          <w:lang w:eastAsia="sl-SI"/>
        </w:rPr>
        <w:t xml:space="preserve">, </w:t>
      </w:r>
      <w:r w:rsidRPr="00116787">
        <w:rPr>
          <w:rFonts w:ascii="Arial" w:eastAsia="Times New Roman" w:hAnsi="Arial" w:cs="Arial"/>
          <w:lang w:eastAsia="sl-SI"/>
        </w:rPr>
        <w:t>ki</w:t>
      </w:r>
      <w:r w:rsidR="007F4EA1">
        <w:rPr>
          <w:rFonts w:ascii="Arial" w:eastAsia="Times New Roman" w:hAnsi="Arial" w:cs="Arial"/>
          <w:lang w:eastAsia="sl-SI"/>
        </w:rPr>
        <w:t xml:space="preserve"> se</w:t>
      </w:r>
      <w:r w:rsidRPr="00116787">
        <w:rPr>
          <w:rFonts w:ascii="Arial" w:eastAsia="Times New Roman" w:hAnsi="Arial" w:cs="Arial"/>
          <w:lang w:eastAsia="sl-SI"/>
        </w:rPr>
        <w:t xml:space="preserve"> obračunajo dodatno, glede na </w:t>
      </w:r>
      <w:r w:rsidRPr="00116787">
        <w:rPr>
          <w:rFonts w:ascii="Arial" w:eastAsia="Times New Roman" w:hAnsi="Arial" w:cs="Arial"/>
          <w:lang w:eastAsia="sl-SI"/>
        </w:rPr>
        <w:lastRenderedPageBreak/>
        <w:t>dejansko porabljene oziroma izvedene količine.</w:t>
      </w:r>
    </w:p>
    <w:p w:rsidR="00FC5BFA" w:rsidRPr="00436932" w:rsidRDefault="00FC5BFA" w:rsidP="00FC5BFA">
      <w:pPr>
        <w:pStyle w:val="Standard"/>
        <w:widowControl w:val="0"/>
        <w:rPr>
          <w:rFonts w:ascii="Arial" w:eastAsia="Times New Roman" w:hAnsi="Arial" w:cs="Arial"/>
          <w:color w:val="000000" w:themeColor="text1"/>
          <w:lang w:eastAsia="sl-SI"/>
        </w:rPr>
      </w:pPr>
    </w:p>
    <w:p w:rsidR="0045526D" w:rsidRPr="00436932" w:rsidRDefault="00FC5BFA" w:rsidP="00FC5BFA">
      <w:pPr>
        <w:pStyle w:val="Standard"/>
        <w:widowControl w:val="0"/>
        <w:rPr>
          <w:rFonts w:ascii="Arial" w:eastAsia="Times New Roman" w:hAnsi="Arial" w:cs="Arial"/>
          <w:color w:val="000000" w:themeColor="text1"/>
          <w:lang w:eastAsia="sl-SI"/>
        </w:rPr>
      </w:pPr>
      <w:bookmarkStart w:id="45" w:name="_Toc456003421"/>
      <w:r w:rsidRPr="00436932">
        <w:rPr>
          <w:rFonts w:ascii="Arial" w:hAnsi="Arial" w:cs="Arial"/>
          <w:bCs/>
          <w:color w:val="000000" w:themeColor="text1"/>
        </w:rPr>
        <w:t>Z oddajo ponudbe potrjuje</w:t>
      </w:r>
      <w:r w:rsidR="001E4F6E">
        <w:rPr>
          <w:rFonts w:ascii="Arial" w:hAnsi="Arial" w:cs="Arial"/>
          <w:bCs/>
          <w:color w:val="000000" w:themeColor="text1"/>
        </w:rPr>
        <w:t>mo, da bomo storitve</w:t>
      </w:r>
      <w:r w:rsidRPr="00436932">
        <w:rPr>
          <w:rFonts w:ascii="Arial" w:hAnsi="Arial" w:cs="Arial"/>
          <w:bCs/>
          <w:color w:val="000000" w:themeColor="text1"/>
        </w:rPr>
        <w:t xml:space="preserve"> izvedli na način in pod pogoji</w:t>
      </w:r>
      <w:r w:rsidR="004642D8" w:rsidRPr="00436932">
        <w:rPr>
          <w:rFonts w:ascii="Arial" w:hAnsi="Arial" w:cs="Arial"/>
          <w:bCs/>
          <w:color w:val="000000" w:themeColor="text1"/>
        </w:rPr>
        <w:t>, kot</w:t>
      </w:r>
      <w:r w:rsidRPr="00436932">
        <w:rPr>
          <w:rFonts w:ascii="Arial" w:hAnsi="Arial" w:cs="Arial"/>
          <w:bCs/>
          <w:color w:val="000000" w:themeColor="text1"/>
        </w:rPr>
        <w:t xml:space="preserve"> so navedeni v razpisni dokumentaciji, vključno z osnutkom pogodbe.</w:t>
      </w:r>
    </w:p>
    <w:p w:rsidR="0045526D" w:rsidRDefault="0045526D"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Default="007F4EA1" w:rsidP="00FC5BFA">
      <w:pPr>
        <w:pStyle w:val="Standard"/>
        <w:widowControl w:val="0"/>
        <w:rPr>
          <w:rFonts w:ascii="Arial" w:eastAsia="Times New Roman" w:hAnsi="Arial" w:cs="Arial"/>
          <w:color w:val="000000" w:themeColor="text1"/>
          <w:lang w:eastAsia="sl-SI"/>
        </w:rPr>
      </w:pPr>
    </w:p>
    <w:p w:rsidR="007F4EA1" w:rsidRPr="00436932" w:rsidRDefault="007F4EA1" w:rsidP="00FC5BFA">
      <w:pPr>
        <w:pStyle w:val="Standard"/>
        <w:widowControl w:val="0"/>
        <w:rPr>
          <w:rFonts w:ascii="Arial" w:eastAsia="Times New Roman" w:hAnsi="Arial" w:cs="Arial"/>
          <w:color w:val="000000" w:themeColor="text1"/>
          <w:lang w:eastAsia="sl-SI"/>
        </w:rPr>
      </w:pPr>
    </w:p>
    <w:p w:rsidR="00831C40" w:rsidRPr="00436932" w:rsidRDefault="00131141" w:rsidP="00831C40">
      <w:pPr>
        <w:pStyle w:val="Standard"/>
        <w:widowControl w:val="0"/>
        <w:rPr>
          <w:rFonts w:ascii="Arial" w:hAnsi="Arial" w:cs="Arial"/>
        </w:rPr>
      </w:pPr>
      <w:r>
        <w:rPr>
          <w:rFonts w:ascii="Arial" w:eastAsia="Times New Roman" w:hAnsi="Arial" w:cs="Arial"/>
          <w:lang w:eastAsia="sl-SI"/>
        </w:rPr>
        <w:t xml:space="preserve">Datum: </w:t>
      </w:r>
      <w:r w:rsidR="00831C40" w:rsidRPr="00436932">
        <w:rPr>
          <w:rFonts w:ascii="Arial" w:eastAsia="Times New Roman" w:hAnsi="Arial" w:cs="Arial"/>
          <w:lang w:eastAsia="sl-SI"/>
        </w:rPr>
        <w:t>_____________________                              Žig in podpis odgovorne osebe:</w:t>
      </w:r>
    </w:p>
    <w:p w:rsidR="00831C40" w:rsidRDefault="00831C40" w:rsidP="00831C40">
      <w:pPr>
        <w:pStyle w:val="Standard"/>
        <w:rPr>
          <w:rFonts w:ascii="Arial" w:eastAsia="Times New Roman" w:hAnsi="Arial" w:cs="Arial"/>
          <w:i/>
          <w:lang w:eastAsia="sl-SI"/>
        </w:rPr>
      </w:pPr>
    </w:p>
    <w:p w:rsidR="00131141" w:rsidRDefault="00131141" w:rsidP="00831C40">
      <w:pPr>
        <w:pStyle w:val="Standard"/>
        <w:rPr>
          <w:rFonts w:ascii="Arial" w:eastAsia="Times New Roman" w:hAnsi="Arial" w:cs="Arial"/>
          <w:i/>
          <w:lang w:eastAsia="sl-SI"/>
        </w:rPr>
      </w:pPr>
    </w:p>
    <w:p w:rsidR="009353F6" w:rsidRDefault="009353F6" w:rsidP="00831C40">
      <w:pPr>
        <w:pStyle w:val="Standard"/>
        <w:rPr>
          <w:rFonts w:ascii="Arial" w:eastAsia="Times New Roman" w:hAnsi="Arial" w:cs="Arial"/>
          <w:i/>
          <w:lang w:eastAsia="sl-SI"/>
        </w:rPr>
      </w:pPr>
    </w:p>
    <w:p w:rsidR="007F4EA1" w:rsidRDefault="007F4EA1" w:rsidP="00831C40">
      <w:pPr>
        <w:pStyle w:val="Standard"/>
        <w:rPr>
          <w:rFonts w:ascii="Arial" w:eastAsia="Times New Roman" w:hAnsi="Arial" w:cs="Arial"/>
          <w:i/>
          <w:lang w:eastAsia="sl-SI"/>
        </w:rPr>
      </w:pPr>
    </w:p>
    <w:p w:rsidR="00EF36D4" w:rsidRDefault="00131141" w:rsidP="009353F6">
      <w:pPr>
        <w:pStyle w:val="Standard"/>
        <w:ind w:left="4956"/>
        <w:rPr>
          <w:rFonts w:ascii="Arial" w:eastAsia="Times New Roman" w:hAnsi="Arial" w:cs="Arial"/>
          <w:i/>
          <w:kern w:val="0"/>
          <w:lang w:eastAsia="sl-SI"/>
        </w:rPr>
      </w:pPr>
      <w:r>
        <w:rPr>
          <w:rFonts w:ascii="Arial" w:eastAsia="Times New Roman" w:hAnsi="Arial" w:cs="Arial"/>
          <w:i/>
          <w:kern w:val="0"/>
          <w:lang w:eastAsia="sl-SI"/>
        </w:rPr>
        <w:t>________________________________</w:t>
      </w:r>
      <w:r w:rsidR="00EF36D4">
        <w:rPr>
          <w:rFonts w:ascii="Arial" w:eastAsia="Times New Roman" w:hAnsi="Arial" w:cs="Arial"/>
          <w:i/>
          <w:kern w:val="0"/>
          <w:lang w:eastAsia="sl-SI"/>
        </w:rPr>
        <w:br w:type="page"/>
      </w:r>
    </w:p>
    <w:p w:rsidR="00831C40" w:rsidRPr="00A25B73"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6" w:name="_Toc68164295"/>
      <w:bookmarkEnd w:id="45"/>
      <w:r w:rsidRPr="00A25B73">
        <w:rPr>
          <w:rFonts w:ascii="Arial" w:hAnsi="Arial" w:cs="Arial"/>
          <w:sz w:val="26"/>
          <w:szCs w:val="26"/>
          <w:u w:val="none"/>
        </w:rPr>
        <w:lastRenderedPageBreak/>
        <w:t>PODIZVAJALCI</w:t>
      </w:r>
      <w:bookmarkEnd w:id="46"/>
    </w:p>
    <w:p w:rsidR="00A00185" w:rsidRPr="00436932" w:rsidRDefault="00A00185">
      <w:pPr>
        <w:pStyle w:val="Standard"/>
        <w:rPr>
          <w:rFonts w:ascii="Arial" w:hAnsi="Arial" w:cs="Arial"/>
        </w:rPr>
      </w:pPr>
    </w:p>
    <w:p w:rsidR="001E5C0F" w:rsidRPr="00436932" w:rsidRDefault="001E5C0F">
      <w:pPr>
        <w:pStyle w:val="Standard"/>
        <w:rPr>
          <w:rFonts w:ascii="Arial" w:hAnsi="Arial" w:cs="Arial"/>
        </w:rPr>
      </w:pPr>
    </w:p>
    <w:p w:rsidR="00BE3B8D" w:rsidRPr="00436932" w:rsidRDefault="00BE3B8D" w:rsidP="00BE3B8D">
      <w:pPr>
        <w:pStyle w:val="Standard"/>
        <w:rPr>
          <w:rFonts w:ascii="Arial" w:hAnsi="Arial" w:cs="Arial"/>
        </w:rPr>
      </w:pPr>
      <w:r w:rsidRPr="00436932">
        <w:rPr>
          <w:rFonts w:ascii="Arial" w:eastAsia="Times New Roman" w:hAnsi="Arial" w:cs="Arial"/>
          <w:lang w:eastAsia="sl-SI"/>
        </w:rPr>
        <w:t>Gospodarski subjekt:</w:t>
      </w:r>
      <w:r w:rsidRPr="00436932">
        <w:rPr>
          <w:rFonts w:ascii="Arial" w:hAnsi="Arial" w:cs="Arial"/>
        </w:rPr>
        <w:t xml:space="preserve"> __________________________________</w:t>
      </w:r>
      <w:r w:rsidR="001B3896">
        <w:rPr>
          <w:rFonts w:ascii="Arial" w:hAnsi="Arial" w:cs="Arial"/>
        </w:rPr>
        <w:t>______________________</w:t>
      </w:r>
    </w:p>
    <w:p w:rsidR="001E5C0F" w:rsidRPr="00436932" w:rsidRDefault="001E5C0F">
      <w:pPr>
        <w:pStyle w:val="Standard"/>
        <w:rPr>
          <w:rFonts w:ascii="Arial" w:eastAsia="Times New Roman" w:hAnsi="Arial" w:cs="Arial"/>
          <w:lang w:eastAsia="sl-SI"/>
        </w:rPr>
      </w:pPr>
    </w:p>
    <w:p w:rsidR="001E5C0F" w:rsidRPr="00436932" w:rsidRDefault="001E5C0F">
      <w:pPr>
        <w:pStyle w:val="Standard"/>
        <w:rPr>
          <w:rFonts w:ascii="Arial" w:eastAsia="Times New Roman" w:hAnsi="Arial" w:cs="Arial"/>
          <w:lang w:eastAsia="sl-SI"/>
        </w:rPr>
      </w:pPr>
    </w:p>
    <w:p w:rsidR="00BE3B8D" w:rsidRPr="00436932" w:rsidRDefault="00BE3B8D" w:rsidP="004B6295">
      <w:pPr>
        <w:pStyle w:val="Standard"/>
        <w:rPr>
          <w:rFonts w:ascii="Arial" w:hAnsi="Arial" w:cs="Arial"/>
        </w:rPr>
      </w:pPr>
      <w:r w:rsidRPr="00436932">
        <w:rPr>
          <w:rFonts w:ascii="Arial" w:eastAsia="Times New Roman" w:hAnsi="Arial" w:cs="Arial"/>
          <w:lang w:eastAsia="sl-SI"/>
        </w:rPr>
        <w:t xml:space="preserve">V postopku oddaje javnega naročila </w:t>
      </w:r>
      <w:r w:rsidR="00131141">
        <w:rPr>
          <w:rFonts w:ascii="Arial" w:hAnsi="Arial" w:cs="Arial"/>
          <w:kern w:val="0"/>
        </w:rPr>
        <w:t>»</w:t>
      </w:r>
      <w:r w:rsidR="00EF36D4">
        <w:rPr>
          <w:rFonts w:ascii="Arial" w:hAnsi="Arial" w:cs="Arial"/>
        </w:rPr>
        <w:t>Vzdrževanje zdravstvenega informacijskega sistema in pripadajočih modulov</w:t>
      </w:r>
      <w:r w:rsidR="00131141">
        <w:rPr>
          <w:rFonts w:ascii="Arial" w:hAnsi="Arial" w:cs="Arial"/>
          <w:kern w:val="0"/>
        </w:rPr>
        <w:t>«</w:t>
      </w:r>
      <w:r w:rsidR="004B6295" w:rsidRPr="00436932">
        <w:rPr>
          <w:rFonts w:ascii="Arial" w:hAnsi="Arial" w:cs="Arial"/>
        </w:rPr>
        <w:t xml:space="preserve"> izjavljamo, da b</w:t>
      </w:r>
      <w:r w:rsidRPr="00436932">
        <w:rPr>
          <w:rFonts w:ascii="Arial" w:hAnsi="Arial" w:cs="Arial"/>
        </w:rPr>
        <w:t>omo javno naročilo izvedli s sledečimi podizvajalci</w:t>
      </w:r>
      <w:r w:rsidR="001E5C0F" w:rsidRPr="00436932">
        <w:rPr>
          <w:rFonts w:ascii="Arial" w:hAnsi="Arial" w:cs="Arial"/>
        </w:rPr>
        <w:t>:</w:t>
      </w:r>
    </w:p>
    <w:p w:rsidR="004B6295" w:rsidRPr="00436932" w:rsidRDefault="004B6295" w:rsidP="004B6295">
      <w:pPr>
        <w:pStyle w:val="Standard"/>
        <w:rPr>
          <w:rFonts w:ascii="Arial" w:hAnsi="Arial" w:cs="Arial"/>
        </w:rPr>
      </w:pPr>
    </w:p>
    <w:p w:rsidR="001E5C0F" w:rsidRPr="00436932" w:rsidRDefault="001E5C0F">
      <w:pPr>
        <w:pStyle w:val="Standard"/>
        <w:rPr>
          <w:rFonts w:ascii="Arial" w:hAnsi="Arial" w:cs="Arial"/>
        </w:rPr>
      </w:pPr>
    </w:p>
    <w:tbl>
      <w:tblPr>
        <w:tblStyle w:val="Tabelamrea"/>
        <w:tblW w:w="0" w:type="auto"/>
        <w:tblLook w:val="04A0" w:firstRow="1" w:lastRow="0" w:firstColumn="1" w:lastColumn="0" w:noHBand="0" w:noVBand="1"/>
      </w:tblPr>
      <w:tblGrid>
        <w:gridCol w:w="491"/>
        <w:gridCol w:w="2207"/>
        <w:gridCol w:w="2866"/>
        <w:gridCol w:w="1953"/>
        <w:gridCol w:w="1731"/>
      </w:tblGrid>
      <w:tr w:rsidR="00BE4086" w:rsidRPr="00131141" w:rsidTr="008E01CA">
        <w:tc>
          <w:tcPr>
            <w:tcW w:w="453" w:type="dxa"/>
            <w:shd w:val="clear" w:color="auto" w:fill="C5E0B3" w:themeFill="accent6" w:themeFillTint="66"/>
          </w:tcPr>
          <w:p w:rsidR="00BE4086" w:rsidRPr="00131141" w:rsidRDefault="00BE4086" w:rsidP="00BE4086">
            <w:pPr>
              <w:pStyle w:val="Standard"/>
              <w:jc w:val="center"/>
              <w:rPr>
                <w:rFonts w:ascii="Arial" w:hAnsi="Arial" w:cs="Arial"/>
              </w:rPr>
            </w:pPr>
            <w:r w:rsidRPr="00131141">
              <w:rPr>
                <w:rFonts w:ascii="Arial" w:hAnsi="Arial" w:cs="Arial"/>
              </w:rPr>
              <w:t>Št.</w:t>
            </w:r>
          </w:p>
        </w:tc>
        <w:tc>
          <w:tcPr>
            <w:tcW w:w="2207" w:type="dxa"/>
            <w:shd w:val="clear" w:color="auto" w:fill="C5E0B3" w:themeFill="accent6" w:themeFillTint="66"/>
          </w:tcPr>
          <w:p w:rsidR="00BE4086" w:rsidRPr="00131141" w:rsidRDefault="00BE4086" w:rsidP="00BE4086">
            <w:pPr>
              <w:pStyle w:val="Standard"/>
              <w:jc w:val="center"/>
              <w:rPr>
                <w:rFonts w:ascii="Arial" w:hAnsi="Arial" w:cs="Arial"/>
              </w:rPr>
            </w:pPr>
            <w:r w:rsidRPr="00131141">
              <w:rPr>
                <w:rFonts w:ascii="Arial" w:hAnsi="Arial" w:cs="Arial"/>
              </w:rPr>
              <w:t>Naziv in naslov podizvajalca</w:t>
            </w:r>
          </w:p>
        </w:tc>
        <w:tc>
          <w:tcPr>
            <w:tcW w:w="2866" w:type="dxa"/>
            <w:shd w:val="clear" w:color="auto" w:fill="C5E0B3" w:themeFill="accent6" w:themeFillTint="66"/>
          </w:tcPr>
          <w:p w:rsidR="00BE4086" w:rsidRPr="00131141" w:rsidRDefault="00BE4086" w:rsidP="00BE4086">
            <w:pPr>
              <w:pStyle w:val="Standard"/>
              <w:jc w:val="center"/>
              <w:rPr>
                <w:rFonts w:ascii="Arial" w:hAnsi="Arial" w:cs="Arial"/>
              </w:rPr>
            </w:pPr>
            <w:r w:rsidRPr="00131141">
              <w:rPr>
                <w:rFonts w:ascii="Arial" w:hAnsi="Arial" w:cs="Arial"/>
              </w:rPr>
              <w:t>Del naročila, ki ga prevzame podizvajalec</w:t>
            </w:r>
          </w:p>
        </w:tc>
        <w:tc>
          <w:tcPr>
            <w:tcW w:w="1953" w:type="dxa"/>
            <w:shd w:val="clear" w:color="auto" w:fill="C5E0B3" w:themeFill="accent6" w:themeFillTint="66"/>
          </w:tcPr>
          <w:p w:rsidR="00BE4086" w:rsidRPr="00131141" w:rsidRDefault="00BE4086" w:rsidP="00BE4086">
            <w:pPr>
              <w:pStyle w:val="Standard"/>
              <w:jc w:val="center"/>
              <w:rPr>
                <w:rFonts w:ascii="Arial" w:hAnsi="Arial" w:cs="Arial"/>
              </w:rPr>
            </w:pPr>
            <w:r w:rsidRPr="00131141">
              <w:rPr>
                <w:rFonts w:ascii="Arial" w:hAnsi="Arial" w:cs="Arial"/>
              </w:rPr>
              <w:t>Kontaktna oseba podizvajalca, telefon, e-mail</w:t>
            </w:r>
          </w:p>
        </w:tc>
        <w:tc>
          <w:tcPr>
            <w:tcW w:w="1731" w:type="dxa"/>
            <w:shd w:val="clear" w:color="auto" w:fill="C5E0B3" w:themeFill="accent6" w:themeFillTint="66"/>
          </w:tcPr>
          <w:p w:rsidR="00BE4086" w:rsidRPr="00131141" w:rsidRDefault="00BE4086" w:rsidP="00BE4086">
            <w:pPr>
              <w:pStyle w:val="Standard"/>
              <w:jc w:val="center"/>
              <w:rPr>
                <w:rFonts w:ascii="Arial" w:hAnsi="Arial" w:cs="Arial"/>
              </w:rPr>
            </w:pPr>
            <w:r w:rsidRPr="00131141">
              <w:rPr>
                <w:rFonts w:ascii="Arial" w:hAnsi="Arial" w:cs="Arial"/>
              </w:rPr>
              <w:t>Zakoniti zastopniki podizvajalca</w:t>
            </w:r>
          </w:p>
        </w:tc>
      </w:tr>
      <w:tr w:rsidR="00BE4086" w:rsidRPr="00436932" w:rsidTr="00BE4086">
        <w:tc>
          <w:tcPr>
            <w:tcW w:w="453" w:type="dxa"/>
          </w:tcPr>
          <w:p w:rsidR="00BE4086" w:rsidRPr="00436932" w:rsidRDefault="00BE4086">
            <w:pPr>
              <w:pStyle w:val="Standard"/>
              <w:rPr>
                <w:rFonts w:ascii="Arial" w:hAnsi="Arial" w:cs="Arial"/>
              </w:rPr>
            </w:pPr>
            <w:r w:rsidRPr="00436932">
              <w:rPr>
                <w:rFonts w:ascii="Arial" w:hAnsi="Arial" w:cs="Arial"/>
              </w:rPr>
              <w:t>1.</w:t>
            </w:r>
          </w:p>
        </w:tc>
        <w:tc>
          <w:tcPr>
            <w:tcW w:w="2207" w:type="dxa"/>
          </w:tcPr>
          <w:p w:rsidR="00BE4086" w:rsidRPr="00436932" w:rsidRDefault="00BE4086">
            <w:pPr>
              <w:pStyle w:val="Standard"/>
              <w:rPr>
                <w:rFonts w:ascii="Arial" w:hAnsi="Arial" w:cs="Arial"/>
              </w:rPr>
            </w:pPr>
          </w:p>
          <w:p w:rsidR="00BE4086" w:rsidRPr="00436932" w:rsidRDefault="00BE4086">
            <w:pPr>
              <w:pStyle w:val="Standard"/>
              <w:rPr>
                <w:rFonts w:ascii="Arial" w:hAnsi="Arial" w:cs="Arial"/>
              </w:rPr>
            </w:pPr>
          </w:p>
          <w:p w:rsidR="00BE4086" w:rsidRPr="00436932" w:rsidRDefault="00BE4086">
            <w:pPr>
              <w:pStyle w:val="Standard"/>
              <w:rPr>
                <w:rFonts w:ascii="Arial" w:hAnsi="Arial" w:cs="Arial"/>
              </w:rPr>
            </w:pPr>
          </w:p>
          <w:p w:rsidR="001E5C0F" w:rsidRPr="00436932" w:rsidRDefault="001E5C0F">
            <w:pPr>
              <w:pStyle w:val="Standard"/>
              <w:rPr>
                <w:rFonts w:ascii="Arial" w:hAnsi="Arial" w:cs="Arial"/>
              </w:rPr>
            </w:pPr>
          </w:p>
          <w:p w:rsidR="00BE4086" w:rsidRPr="00436932" w:rsidRDefault="00BE4086">
            <w:pPr>
              <w:pStyle w:val="Standard"/>
              <w:rPr>
                <w:rFonts w:ascii="Arial" w:hAnsi="Arial" w:cs="Arial"/>
              </w:rPr>
            </w:pPr>
          </w:p>
        </w:tc>
        <w:tc>
          <w:tcPr>
            <w:tcW w:w="2866" w:type="dxa"/>
          </w:tcPr>
          <w:p w:rsidR="00BE4086" w:rsidRPr="00436932" w:rsidRDefault="00BE4086">
            <w:pPr>
              <w:pStyle w:val="Standard"/>
              <w:rPr>
                <w:rFonts w:ascii="Arial" w:hAnsi="Arial" w:cs="Arial"/>
              </w:rPr>
            </w:pPr>
          </w:p>
        </w:tc>
        <w:tc>
          <w:tcPr>
            <w:tcW w:w="1953" w:type="dxa"/>
          </w:tcPr>
          <w:p w:rsidR="00BE4086" w:rsidRPr="00436932" w:rsidRDefault="00BE4086">
            <w:pPr>
              <w:pStyle w:val="Standard"/>
              <w:rPr>
                <w:rFonts w:ascii="Arial" w:hAnsi="Arial" w:cs="Arial"/>
              </w:rPr>
            </w:pPr>
          </w:p>
        </w:tc>
        <w:tc>
          <w:tcPr>
            <w:tcW w:w="1731" w:type="dxa"/>
          </w:tcPr>
          <w:p w:rsidR="00BE4086" w:rsidRPr="00436932" w:rsidRDefault="00BE4086">
            <w:pPr>
              <w:pStyle w:val="Standard"/>
              <w:rPr>
                <w:rFonts w:ascii="Arial" w:hAnsi="Arial" w:cs="Arial"/>
              </w:rPr>
            </w:pPr>
          </w:p>
        </w:tc>
      </w:tr>
      <w:tr w:rsidR="00BE4086" w:rsidRPr="00436932" w:rsidTr="00BE4086">
        <w:tc>
          <w:tcPr>
            <w:tcW w:w="453" w:type="dxa"/>
          </w:tcPr>
          <w:p w:rsidR="00BE4086" w:rsidRPr="00436932" w:rsidRDefault="00BE4086">
            <w:pPr>
              <w:pStyle w:val="Standard"/>
              <w:rPr>
                <w:rFonts w:ascii="Arial" w:hAnsi="Arial" w:cs="Arial"/>
              </w:rPr>
            </w:pPr>
            <w:r w:rsidRPr="00436932">
              <w:rPr>
                <w:rFonts w:ascii="Arial" w:hAnsi="Arial" w:cs="Arial"/>
              </w:rPr>
              <w:t>2.</w:t>
            </w:r>
          </w:p>
        </w:tc>
        <w:tc>
          <w:tcPr>
            <w:tcW w:w="2207" w:type="dxa"/>
          </w:tcPr>
          <w:p w:rsidR="00BE4086" w:rsidRPr="00436932" w:rsidRDefault="00BE4086">
            <w:pPr>
              <w:pStyle w:val="Standard"/>
              <w:rPr>
                <w:rFonts w:ascii="Arial" w:hAnsi="Arial" w:cs="Arial"/>
              </w:rPr>
            </w:pPr>
          </w:p>
          <w:p w:rsidR="00BE4086" w:rsidRPr="00436932" w:rsidRDefault="00BE4086">
            <w:pPr>
              <w:pStyle w:val="Standard"/>
              <w:rPr>
                <w:rFonts w:ascii="Arial" w:hAnsi="Arial" w:cs="Arial"/>
              </w:rPr>
            </w:pPr>
          </w:p>
          <w:p w:rsidR="001E5C0F" w:rsidRPr="00436932" w:rsidRDefault="001E5C0F">
            <w:pPr>
              <w:pStyle w:val="Standard"/>
              <w:rPr>
                <w:rFonts w:ascii="Arial" w:hAnsi="Arial" w:cs="Arial"/>
              </w:rPr>
            </w:pPr>
          </w:p>
          <w:p w:rsidR="00BE4086" w:rsidRPr="00436932" w:rsidRDefault="00BE4086">
            <w:pPr>
              <w:pStyle w:val="Standard"/>
              <w:rPr>
                <w:rFonts w:ascii="Arial" w:hAnsi="Arial" w:cs="Arial"/>
              </w:rPr>
            </w:pPr>
          </w:p>
          <w:p w:rsidR="00BE4086" w:rsidRPr="00436932" w:rsidRDefault="00BE4086">
            <w:pPr>
              <w:pStyle w:val="Standard"/>
              <w:rPr>
                <w:rFonts w:ascii="Arial" w:hAnsi="Arial" w:cs="Arial"/>
              </w:rPr>
            </w:pPr>
          </w:p>
        </w:tc>
        <w:tc>
          <w:tcPr>
            <w:tcW w:w="2866" w:type="dxa"/>
          </w:tcPr>
          <w:p w:rsidR="00BE4086" w:rsidRPr="00436932" w:rsidRDefault="00BE4086">
            <w:pPr>
              <w:pStyle w:val="Standard"/>
              <w:rPr>
                <w:rFonts w:ascii="Arial" w:hAnsi="Arial" w:cs="Arial"/>
              </w:rPr>
            </w:pPr>
          </w:p>
        </w:tc>
        <w:tc>
          <w:tcPr>
            <w:tcW w:w="1953" w:type="dxa"/>
          </w:tcPr>
          <w:p w:rsidR="00BE4086" w:rsidRPr="00436932" w:rsidRDefault="00BE4086">
            <w:pPr>
              <w:pStyle w:val="Standard"/>
              <w:rPr>
                <w:rFonts w:ascii="Arial" w:hAnsi="Arial" w:cs="Arial"/>
              </w:rPr>
            </w:pPr>
          </w:p>
        </w:tc>
        <w:tc>
          <w:tcPr>
            <w:tcW w:w="1731" w:type="dxa"/>
          </w:tcPr>
          <w:p w:rsidR="00BE4086" w:rsidRPr="00436932" w:rsidRDefault="00BE4086">
            <w:pPr>
              <w:pStyle w:val="Standard"/>
              <w:rPr>
                <w:rFonts w:ascii="Arial" w:hAnsi="Arial" w:cs="Arial"/>
              </w:rPr>
            </w:pPr>
          </w:p>
        </w:tc>
      </w:tr>
      <w:tr w:rsidR="00BE4086" w:rsidRPr="00436932" w:rsidTr="00BE4086">
        <w:tc>
          <w:tcPr>
            <w:tcW w:w="453" w:type="dxa"/>
          </w:tcPr>
          <w:p w:rsidR="00BE4086" w:rsidRPr="00436932" w:rsidRDefault="00BE4086">
            <w:pPr>
              <w:pStyle w:val="Standard"/>
              <w:rPr>
                <w:rFonts w:ascii="Arial" w:hAnsi="Arial" w:cs="Arial"/>
              </w:rPr>
            </w:pPr>
            <w:r w:rsidRPr="00436932">
              <w:rPr>
                <w:rFonts w:ascii="Arial" w:hAnsi="Arial" w:cs="Arial"/>
              </w:rPr>
              <w:t>3.</w:t>
            </w:r>
          </w:p>
        </w:tc>
        <w:tc>
          <w:tcPr>
            <w:tcW w:w="2207" w:type="dxa"/>
          </w:tcPr>
          <w:p w:rsidR="00BE4086" w:rsidRPr="00436932" w:rsidRDefault="00BE4086">
            <w:pPr>
              <w:pStyle w:val="Standard"/>
              <w:rPr>
                <w:rFonts w:ascii="Arial" w:hAnsi="Arial" w:cs="Arial"/>
              </w:rPr>
            </w:pPr>
          </w:p>
          <w:p w:rsidR="00BE4086" w:rsidRPr="00436932" w:rsidRDefault="00BE4086">
            <w:pPr>
              <w:pStyle w:val="Standard"/>
              <w:rPr>
                <w:rFonts w:ascii="Arial" w:hAnsi="Arial" w:cs="Arial"/>
              </w:rPr>
            </w:pPr>
          </w:p>
          <w:p w:rsidR="00BE4086" w:rsidRPr="00436932" w:rsidRDefault="00BE4086">
            <w:pPr>
              <w:pStyle w:val="Standard"/>
              <w:rPr>
                <w:rFonts w:ascii="Arial" w:hAnsi="Arial" w:cs="Arial"/>
              </w:rPr>
            </w:pPr>
          </w:p>
          <w:p w:rsidR="001E5C0F" w:rsidRPr="00436932" w:rsidRDefault="001E5C0F">
            <w:pPr>
              <w:pStyle w:val="Standard"/>
              <w:rPr>
                <w:rFonts w:ascii="Arial" w:hAnsi="Arial" w:cs="Arial"/>
              </w:rPr>
            </w:pPr>
          </w:p>
          <w:p w:rsidR="00BE4086" w:rsidRPr="00436932" w:rsidRDefault="00BE4086">
            <w:pPr>
              <w:pStyle w:val="Standard"/>
              <w:rPr>
                <w:rFonts w:ascii="Arial" w:hAnsi="Arial" w:cs="Arial"/>
              </w:rPr>
            </w:pPr>
          </w:p>
        </w:tc>
        <w:tc>
          <w:tcPr>
            <w:tcW w:w="2866" w:type="dxa"/>
          </w:tcPr>
          <w:p w:rsidR="00BE4086" w:rsidRPr="00436932" w:rsidRDefault="00BE4086">
            <w:pPr>
              <w:pStyle w:val="Standard"/>
              <w:rPr>
                <w:rFonts w:ascii="Arial" w:hAnsi="Arial" w:cs="Arial"/>
              </w:rPr>
            </w:pPr>
          </w:p>
        </w:tc>
        <w:tc>
          <w:tcPr>
            <w:tcW w:w="1953" w:type="dxa"/>
          </w:tcPr>
          <w:p w:rsidR="00BE4086" w:rsidRPr="00436932" w:rsidRDefault="00BE4086">
            <w:pPr>
              <w:pStyle w:val="Standard"/>
              <w:rPr>
                <w:rFonts w:ascii="Arial" w:hAnsi="Arial" w:cs="Arial"/>
              </w:rPr>
            </w:pPr>
          </w:p>
        </w:tc>
        <w:tc>
          <w:tcPr>
            <w:tcW w:w="1731" w:type="dxa"/>
          </w:tcPr>
          <w:p w:rsidR="00BE4086" w:rsidRPr="00436932" w:rsidRDefault="00BE4086">
            <w:pPr>
              <w:pStyle w:val="Standard"/>
              <w:rPr>
                <w:rFonts w:ascii="Arial" w:hAnsi="Arial" w:cs="Arial"/>
              </w:rPr>
            </w:pPr>
          </w:p>
        </w:tc>
      </w:tr>
      <w:tr w:rsidR="00BE4086" w:rsidRPr="00436932" w:rsidTr="00BE4086">
        <w:tc>
          <w:tcPr>
            <w:tcW w:w="453" w:type="dxa"/>
          </w:tcPr>
          <w:p w:rsidR="00BE4086" w:rsidRPr="00436932" w:rsidRDefault="00BE4086">
            <w:pPr>
              <w:pStyle w:val="Standard"/>
              <w:rPr>
                <w:rFonts w:ascii="Arial" w:hAnsi="Arial" w:cs="Arial"/>
              </w:rPr>
            </w:pPr>
            <w:r w:rsidRPr="00436932">
              <w:rPr>
                <w:rFonts w:ascii="Arial" w:hAnsi="Arial" w:cs="Arial"/>
              </w:rPr>
              <w:t>4.</w:t>
            </w:r>
          </w:p>
        </w:tc>
        <w:tc>
          <w:tcPr>
            <w:tcW w:w="2207" w:type="dxa"/>
          </w:tcPr>
          <w:p w:rsidR="00BE4086" w:rsidRPr="00436932" w:rsidRDefault="00BE4086">
            <w:pPr>
              <w:pStyle w:val="Standard"/>
              <w:rPr>
                <w:rFonts w:ascii="Arial" w:hAnsi="Arial" w:cs="Arial"/>
              </w:rPr>
            </w:pPr>
          </w:p>
          <w:p w:rsidR="00BE4086" w:rsidRPr="00436932" w:rsidRDefault="00BE4086">
            <w:pPr>
              <w:pStyle w:val="Standard"/>
              <w:rPr>
                <w:rFonts w:ascii="Arial" w:hAnsi="Arial" w:cs="Arial"/>
              </w:rPr>
            </w:pPr>
          </w:p>
          <w:p w:rsidR="00BE4086" w:rsidRPr="00436932" w:rsidRDefault="00BE4086">
            <w:pPr>
              <w:pStyle w:val="Standard"/>
              <w:rPr>
                <w:rFonts w:ascii="Arial" w:hAnsi="Arial" w:cs="Arial"/>
              </w:rPr>
            </w:pPr>
          </w:p>
          <w:p w:rsidR="00BE4086" w:rsidRPr="00436932" w:rsidRDefault="00BE4086">
            <w:pPr>
              <w:pStyle w:val="Standard"/>
              <w:rPr>
                <w:rFonts w:ascii="Arial" w:hAnsi="Arial" w:cs="Arial"/>
              </w:rPr>
            </w:pPr>
          </w:p>
          <w:p w:rsidR="001E5C0F" w:rsidRPr="00436932" w:rsidRDefault="001E5C0F">
            <w:pPr>
              <w:pStyle w:val="Standard"/>
              <w:rPr>
                <w:rFonts w:ascii="Arial" w:hAnsi="Arial" w:cs="Arial"/>
              </w:rPr>
            </w:pPr>
          </w:p>
        </w:tc>
        <w:tc>
          <w:tcPr>
            <w:tcW w:w="2866" w:type="dxa"/>
          </w:tcPr>
          <w:p w:rsidR="00BE4086" w:rsidRPr="00436932" w:rsidRDefault="00BE4086">
            <w:pPr>
              <w:pStyle w:val="Standard"/>
              <w:rPr>
                <w:rFonts w:ascii="Arial" w:hAnsi="Arial" w:cs="Arial"/>
              </w:rPr>
            </w:pPr>
          </w:p>
        </w:tc>
        <w:tc>
          <w:tcPr>
            <w:tcW w:w="1953" w:type="dxa"/>
          </w:tcPr>
          <w:p w:rsidR="00BE4086" w:rsidRPr="00436932" w:rsidRDefault="00BE4086">
            <w:pPr>
              <w:pStyle w:val="Standard"/>
              <w:rPr>
                <w:rFonts w:ascii="Arial" w:hAnsi="Arial" w:cs="Arial"/>
              </w:rPr>
            </w:pPr>
          </w:p>
        </w:tc>
        <w:tc>
          <w:tcPr>
            <w:tcW w:w="1731" w:type="dxa"/>
          </w:tcPr>
          <w:p w:rsidR="00BE4086" w:rsidRPr="00436932" w:rsidRDefault="00BE4086">
            <w:pPr>
              <w:pStyle w:val="Standard"/>
              <w:rPr>
                <w:rFonts w:ascii="Arial" w:hAnsi="Arial" w:cs="Arial"/>
              </w:rPr>
            </w:pPr>
          </w:p>
        </w:tc>
      </w:tr>
    </w:tbl>
    <w:p w:rsidR="00BE3B8D" w:rsidRPr="00436932" w:rsidRDefault="00BE3B8D">
      <w:pPr>
        <w:pStyle w:val="Standard"/>
        <w:rPr>
          <w:rFonts w:ascii="Arial" w:hAnsi="Arial" w:cs="Arial"/>
        </w:rPr>
      </w:pPr>
    </w:p>
    <w:p w:rsidR="00BE4086" w:rsidRPr="00436932" w:rsidRDefault="00BE4086" w:rsidP="00BE4086">
      <w:pPr>
        <w:pStyle w:val="Standard"/>
        <w:rPr>
          <w:rFonts w:ascii="Arial" w:hAnsi="Arial" w:cs="Arial"/>
          <w:i/>
        </w:rPr>
      </w:pPr>
      <w:r w:rsidRPr="00436932">
        <w:rPr>
          <w:rFonts w:ascii="Arial" w:eastAsia="Times New Roman" w:hAnsi="Arial" w:cs="Arial"/>
          <w:i/>
          <w:lang w:eastAsia="sl-SI"/>
        </w:rPr>
        <w:t>Gospodarski subjekt lahko obrazec in njegove posamezne vrstice po potrebi razširi.</w:t>
      </w:r>
    </w:p>
    <w:p w:rsidR="00A00185" w:rsidRDefault="00A00185">
      <w:pPr>
        <w:pStyle w:val="Standard"/>
        <w:rPr>
          <w:rFonts w:ascii="Arial" w:hAnsi="Arial" w:cs="Arial"/>
        </w:rPr>
      </w:pPr>
    </w:p>
    <w:p w:rsidR="00131141" w:rsidRDefault="00131141">
      <w:pPr>
        <w:pStyle w:val="Standard"/>
        <w:rPr>
          <w:rFonts w:ascii="Arial" w:hAnsi="Arial" w:cs="Arial"/>
        </w:rPr>
      </w:pPr>
    </w:p>
    <w:p w:rsidR="00131141" w:rsidRDefault="00131141">
      <w:pPr>
        <w:pStyle w:val="Standard"/>
        <w:rPr>
          <w:rFonts w:ascii="Arial" w:hAnsi="Arial" w:cs="Arial"/>
        </w:rPr>
      </w:pPr>
    </w:p>
    <w:p w:rsidR="00131141" w:rsidRDefault="00131141">
      <w:pPr>
        <w:pStyle w:val="Standard"/>
        <w:rPr>
          <w:rFonts w:ascii="Arial" w:hAnsi="Arial" w:cs="Arial"/>
        </w:rPr>
      </w:pPr>
    </w:p>
    <w:p w:rsidR="00131141" w:rsidRDefault="00131141">
      <w:pPr>
        <w:pStyle w:val="Standard"/>
        <w:rPr>
          <w:rFonts w:ascii="Arial" w:hAnsi="Arial" w:cs="Arial"/>
        </w:rPr>
      </w:pPr>
    </w:p>
    <w:p w:rsidR="008E01CA" w:rsidRPr="00436932" w:rsidRDefault="008E01CA">
      <w:pPr>
        <w:pStyle w:val="Standard"/>
        <w:rPr>
          <w:rFonts w:ascii="Arial" w:hAnsi="Arial" w:cs="Arial"/>
        </w:rPr>
      </w:pPr>
    </w:p>
    <w:p w:rsidR="00131141" w:rsidRDefault="00131141" w:rsidP="00131141">
      <w:pPr>
        <w:pStyle w:val="Standard"/>
        <w:widowControl w:val="0"/>
        <w:rPr>
          <w:rFonts w:ascii="Arial" w:hAnsi="Arial" w:cs="Arial"/>
        </w:rPr>
      </w:pPr>
      <w:r>
        <w:rPr>
          <w:rFonts w:ascii="Arial" w:eastAsia="Times New Roman" w:hAnsi="Arial" w:cs="Arial"/>
          <w:lang w:eastAsia="sl-SI"/>
        </w:rPr>
        <w:t xml:space="preserve">Datum: _____________________                      </w:t>
      </w:r>
      <w:r>
        <w:rPr>
          <w:rFonts w:ascii="Arial" w:eastAsia="Times New Roman" w:hAnsi="Arial" w:cs="Arial"/>
          <w:lang w:eastAsia="sl-SI"/>
        </w:rPr>
        <w:tab/>
        <w:t xml:space="preserve">  Žig in podpis odgovorne osebe:</w:t>
      </w:r>
    </w:p>
    <w:p w:rsidR="00131141" w:rsidRDefault="00131141" w:rsidP="00131141">
      <w:pPr>
        <w:pStyle w:val="Standard"/>
        <w:rPr>
          <w:rFonts w:ascii="Arial" w:eastAsia="Times New Roman" w:hAnsi="Arial" w:cs="Arial"/>
          <w:i/>
          <w:lang w:eastAsia="sl-SI"/>
        </w:rPr>
      </w:pPr>
    </w:p>
    <w:p w:rsidR="00131141" w:rsidRDefault="00131141" w:rsidP="00131141">
      <w:pPr>
        <w:pStyle w:val="Standard"/>
        <w:rPr>
          <w:rFonts w:ascii="Arial" w:eastAsia="Times New Roman" w:hAnsi="Arial" w:cs="Arial"/>
          <w:i/>
          <w:lang w:eastAsia="sl-SI"/>
        </w:rPr>
      </w:pPr>
    </w:p>
    <w:p w:rsidR="00131141" w:rsidRDefault="00131141" w:rsidP="00131141">
      <w:pPr>
        <w:pStyle w:val="Standard"/>
        <w:rPr>
          <w:rFonts w:ascii="Arial" w:eastAsia="Times New Roman" w:hAnsi="Arial" w:cs="Arial"/>
          <w:i/>
          <w:lang w:eastAsia="sl-SI"/>
        </w:rPr>
      </w:pPr>
    </w:p>
    <w:p w:rsidR="00131141" w:rsidRDefault="00131141" w:rsidP="00131141">
      <w:pPr>
        <w:pStyle w:val="Standard"/>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w:t>
      </w:r>
      <w:r>
        <w:rPr>
          <w:rFonts w:ascii="Arial" w:eastAsia="Times New Roman" w:hAnsi="Arial" w:cs="Arial"/>
          <w:b/>
          <w:color w:val="000000"/>
          <w:lang w:eastAsia="sl-SI"/>
        </w:rPr>
        <w:br w:type="page"/>
      </w:r>
    </w:p>
    <w:p w:rsidR="00831C40" w:rsidRPr="00A25B73"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7" w:name="_Toc68164296"/>
      <w:r w:rsidRPr="00A25B73">
        <w:rPr>
          <w:rFonts w:ascii="Arial" w:hAnsi="Arial" w:cs="Arial"/>
          <w:sz w:val="26"/>
          <w:szCs w:val="26"/>
          <w:u w:val="none"/>
        </w:rPr>
        <w:lastRenderedPageBreak/>
        <w:t>IZJAVA PODIZVAJALCA O NEPOSREDNIH PLAČILIH</w:t>
      </w:r>
      <w:bookmarkEnd w:id="47"/>
    </w:p>
    <w:p w:rsidR="008B6536" w:rsidRPr="00436932" w:rsidRDefault="008B6536" w:rsidP="001E5C0F">
      <w:pPr>
        <w:spacing w:after="0" w:line="276" w:lineRule="auto"/>
        <w:rPr>
          <w:rFonts w:ascii="Arial" w:eastAsia="Calibri" w:hAnsi="Arial" w:cs="Arial"/>
          <w:lang w:eastAsia="zh-CN"/>
        </w:rPr>
      </w:pPr>
    </w:p>
    <w:p w:rsidR="001E5C0F" w:rsidRPr="00436932" w:rsidRDefault="001E5C0F" w:rsidP="001E5C0F">
      <w:pPr>
        <w:spacing w:after="0" w:line="276" w:lineRule="auto"/>
        <w:rPr>
          <w:rFonts w:ascii="Arial" w:eastAsia="Calibri" w:hAnsi="Arial" w:cs="Arial"/>
          <w:lang w:eastAsia="zh-CN"/>
        </w:rPr>
      </w:pPr>
    </w:p>
    <w:p w:rsidR="00195710" w:rsidRDefault="001E5C0F" w:rsidP="001E5C0F">
      <w:pPr>
        <w:pStyle w:val="Standard"/>
        <w:rPr>
          <w:rFonts w:ascii="Arial" w:hAnsi="Arial" w:cs="Arial"/>
        </w:rPr>
      </w:pPr>
      <w:r w:rsidRPr="00436932">
        <w:rPr>
          <w:rFonts w:ascii="Arial" w:eastAsia="Times New Roman" w:hAnsi="Arial" w:cs="Arial"/>
          <w:lang w:eastAsia="sl-SI"/>
        </w:rPr>
        <w:t>Gospodarski subjekt (podizvajalec):</w:t>
      </w:r>
      <w:r w:rsidRPr="00436932">
        <w:rPr>
          <w:rFonts w:ascii="Arial" w:hAnsi="Arial" w:cs="Arial"/>
        </w:rPr>
        <w:t xml:space="preserve"> </w:t>
      </w:r>
    </w:p>
    <w:p w:rsidR="00195710" w:rsidRDefault="00195710" w:rsidP="001E5C0F">
      <w:pPr>
        <w:pStyle w:val="Standard"/>
        <w:rPr>
          <w:rFonts w:ascii="Arial" w:hAnsi="Arial" w:cs="Arial"/>
        </w:rPr>
      </w:pPr>
    </w:p>
    <w:p w:rsidR="001E5C0F" w:rsidRPr="00436932" w:rsidRDefault="001E5C0F" w:rsidP="001E5C0F">
      <w:pPr>
        <w:pStyle w:val="Standard"/>
        <w:rPr>
          <w:rFonts w:ascii="Arial" w:hAnsi="Arial" w:cs="Arial"/>
        </w:rPr>
      </w:pPr>
      <w:r w:rsidRPr="00436932">
        <w:rPr>
          <w:rFonts w:ascii="Arial" w:hAnsi="Arial" w:cs="Arial"/>
        </w:rPr>
        <w:t>______________________</w:t>
      </w:r>
      <w:r w:rsidR="001B1DEA">
        <w:rPr>
          <w:rFonts w:ascii="Arial" w:hAnsi="Arial" w:cs="Arial"/>
        </w:rPr>
        <w:t>____________________________________________________</w:t>
      </w:r>
    </w:p>
    <w:p w:rsidR="001E5C0F" w:rsidRPr="00436932" w:rsidRDefault="001E5C0F" w:rsidP="001E5C0F">
      <w:pPr>
        <w:pStyle w:val="Standard"/>
        <w:rPr>
          <w:rFonts w:ascii="Arial" w:eastAsia="Times New Roman" w:hAnsi="Arial" w:cs="Arial"/>
          <w:lang w:eastAsia="sl-SI"/>
        </w:rPr>
      </w:pPr>
    </w:p>
    <w:p w:rsidR="001E5C0F" w:rsidRPr="00436932" w:rsidRDefault="001E5C0F" w:rsidP="001E5C0F">
      <w:pPr>
        <w:pStyle w:val="Standard"/>
        <w:rPr>
          <w:rFonts w:ascii="Arial" w:eastAsia="Times New Roman" w:hAnsi="Arial" w:cs="Arial"/>
          <w:lang w:eastAsia="sl-SI"/>
        </w:rPr>
      </w:pPr>
    </w:p>
    <w:p w:rsidR="001E5C0F" w:rsidRPr="00436932" w:rsidRDefault="001E5C0F" w:rsidP="001E5C0F">
      <w:pPr>
        <w:pStyle w:val="Standard"/>
        <w:rPr>
          <w:rFonts w:ascii="Arial" w:hAnsi="Arial" w:cs="Arial"/>
        </w:rPr>
      </w:pPr>
      <w:r w:rsidRPr="00436932">
        <w:rPr>
          <w:rFonts w:ascii="Arial" w:eastAsia="Times New Roman" w:hAnsi="Arial" w:cs="Arial"/>
          <w:lang w:eastAsia="sl-SI"/>
        </w:rPr>
        <w:t xml:space="preserve">V postopku oddaje javnega naročila </w:t>
      </w:r>
      <w:r w:rsidR="00131141">
        <w:rPr>
          <w:rFonts w:ascii="Arial" w:hAnsi="Arial" w:cs="Arial"/>
          <w:kern w:val="0"/>
        </w:rPr>
        <w:t>»</w:t>
      </w:r>
      <w:r w:rsidR="00EF36D4">
        <w:rPr>
          <w:rFonts w:ascii="Arial" w:hAnsi="Arial" w:cs="Arial"/>
        </w:rPr>
        <w:t>Vzdrževanje zdravstvenega informacijskega sistema in pripadajočih modulov</w:t>
      </w:r>
      <w:r w:rsidR="00131141">
        <w:rPr>
          <w:rFonts w:ascii="Arial" w:hAnsi="Arial" w:cs="Arial"/>
          <w:kern w:val="0"/>
        </w:rPr>
        <w:t>«</w:t>
      </w:r>
      <w:r w:rsidRPr="00436932">
        <w:rPr>
          <w:rFonts w:ascii="Arial" w:hAnsi="Arial" w:cs="Arial"/>
        </w:rPr>
        <w:t xml:space="preserve"> n</w:t>
      </w:r>
      <w:r w:rsidRPr="00436932">
        <w:rPr>
          <w:rFonts w:ascii="Arial" w:hAnsi="Arial" w:cs="Arial"/>
          <w:shd w:val="clear" w:color="auto" w:fill="FFFFFF"/>
        </w:rPr>
        <w:t xml:space="preserve">a podlagi četrte alineje drugega odstavka 94. člena ZJN-3 </w:t>
      </w:r>
      <w:r w:rsidR="005B4D82" w:rsidRPr="00436932">
        <w:rPr>
          <w:rFonts w:ascii="Arial" w:hAnsi="Arial" w:cs="Arial"/>
        </w:rPr>
        <w:t>podajamo zahtevo</w:t>
      </w:r>
      <w:r w:rsidRPr="00436932">
        <w:rPr>
          <w:rFonts w:ascii="Arial" w:hAnsi="Arial" w:cs="Arial"/>
        </w:rPr>
        <w:t xml:space="preserve">, da </w:t>
      </w:r>
      <w:r w:rsidRPr="00436932">
        <w:rPr>
          <w:rFonts w:ascii="Arial" w:hAnsi="Arial" w:cs="Arial"/>
          <w:shd w:val="clear" w:color="auto" w:fill="FFFFFF"/>
        </w:rPr>
        <w:t xml:space="preserve">naročnik </w:t>
      </w:r>
      <w:r w:rsidR="00943C6F" w:rsidRPr="00436932">
        <w:rPr>
          <w:rFonts w:ascii="Arial" w:hAnsi="Arial" w:cs="Arial"/>
          <w:bCs/>
        </w:rPr>
        <w:t>Zdravstveni dom Brežice, Černelčeva cesta 8, 8250 Brežice</w:t>
      </w:r>
      <w:r w:rsidRPr="00436932">
        <w:rPr>
          <w:rFonts w:ascii="Arial" w:hAnsi="Arial" w:cs="Arial"/>
          <w:shd w:val="clear" w:color="auto" w:fill="FFFFFF"/>
        </w:rPr>
        <w:t xml:space="preserve"> </w:t>
      </w:r>
      <w:r w:rsidRPr="00436932">
        <w:rPr>
          <w:rFonts w:ascii="Arial" w:hAnsi="Arial" w:cs="Arial"/>
        </w:rPr>
        <w:t>namesto ponudnika __________</w:t>
      </w:r>
      <w:r w:rsidR="003E1F28" w:rsidRPr="00436932">
        <w:rPr>
          <w:rFonts w:ascii="Arial" w:hAnsi="Arial" w:cs="Arial"/>
        </w:rPr>
        <w:t>______________________________________</w:t>
      </w:r>
      <w:r w:rsidRPr="00436932">
        <w:rPr>
          <w:rFonts w:ascii="Arial" w:hAnsi="Arial" w:cs="Arial"/>
        </w:rPr>
        <w:t>_____</w:t>
      </w:r>
      <w:r w:rsidR="005B4D82" w:rsidRPr="00436932">
        <w:rPr>
          <w:rFonts w:ascii="Arial" w:hAnsi="Arial" w:cs="Arial"/>
        </w:rPr>
        <w:t xml:space="preserve"> poravnava</w:t>
      </w:r>
      <w:r w:rsidRPr="00436932">
        <w:rPr>
          <w:rFonts w:ascii="Arial" w:hAnsi="Arial" w:cs="Arial"/>
        </w:rPr>
        <w:t xml:space="preserve"> naše terjatve do ponudnika neposredno nam.</w:t>
      </w:r>
    </w:p>
    <w:p w:rsidR="001E5C0F" w:rsidRPr="00436932" w:rsidRDefault="001E5C0F" w:rsidP="005B4D82">
      <w:pPr>
        <w:spacing w:after="0" w:line="276" w:lineRule="auto"/>
        <w:jc w:val="both"/>
        <w:rPr>
          <w:rFonts w:ascii="Arial" w:eastAsia="Calibri" w:hAnsi="Arial" w:cs="Arial"/>
          <w:color w:val="000000" w:themeColor="text1"/>
          <w:lang w:eastAsia="zh-CN"/>
        </w:rPr>
      </w:pPr>
    </w:p>
    <w:p w:rsidR="005B4D82" w:rsidRPr="00436932" w:rsidRDefault="005B4D82" w:rsidP="005B4D82">
      <w:pPr>
        <w:spacing w:after="0" w:line="276" w:lineRule="auto"/>
        <w:jc w:val="both"/>
        <w:rPr>
          <w:rFonts w:ascii="Arial" w:eastAsia="Calibri" w:hAnsi="Arial" w:cs="Arial"/>
          <w:color w:val="000000" w:themeColor="text1"/>
          <w:lang w:eastAsia="zh-CN"/>
        </w:rPr>
      </w:pPr>
    </w:p>
    <w:p w:rsidR="005B4D82" w:rsidRPr="00436932" w:rsidRDefault="005B4D82" w:rsidP="005B4D82">
      <w:pPr>
        <w:spacing w:after="0" w:line="276" w:lineRule="auto"/>
        <w:jc w:val="both"/>
        <w:rPr>
          <w:rFonts w:ascii="Arial" w:eastAsia="Calibri" w:hAnsi="Arial" w:cs="Arial"/>
          <w:color w:val="000000" w:themeColor="text1"/>
          <w:lang w:eastAsia="zh-CN"/>
        </w:rPr>
      </w:pPr>
      <w:r w:rsidRPr="00436932">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rsidR="001E5C0F" w:rsidRPr="00436932" w:rsidRDefault="001E5C0F"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1E5C0F" w:rsidRDefault="001E5C0F" w:rsidP="001E5C0F">
      <w:pPr>
        <w:spacing w:after="0" w:line="276" w:lineRule="auto"/>
        <w:rPr>
          <w:rFonts w:ascii="Arial" w:hAnsi="Arial" w:cs="Arial"/>
        </w:rPr>
      </w:pPr>
    </w:p>
    <w:p w:rsidR="00131141" w:rsidRDefault="00131141" w:rsidP="001E5C0F">
      <w:pPr>
        <w:spacing w:after="0" w:line="276" w:lineRule="auto"/>
        <w:rPr>
          <w:rFonts w:ascii="Arial" w:hAnsi="Arial" w:cs="Arial"/>
        </w:rPr>
      </w:pPr>
    </w:p>
    <w:p w:rsidR="00131141" w:rsidRPr="00436932" w:rsidRDefault="00131141" w:rsidP="001E5C0F">
      <w:pPr>
        <w:spacing w:after="0" w:line="276" w:lineRule="auto"/>
        <w:rPr>
          <w:rFonts w:ascii="Arial" w:hAnsi="Arial" w:cs="Arial"/>
        </w:rPr>
      </w:pPr>
    </w:p>
    <w:p w:rsidR="001E5C0F" w:rsidRPr="00436932" w:rsidRDefault="001E5C0F" w:rsidP="001E5C0F">
      <w:pPr>
        <w:spacing w:after="0" w:line="276" w:lineRule="auto"/>
        <w:rPr>
          <w:rFonts w:ascii="Arial" w:eastAsia="Calibri" w:hAnsi="Arial" w:cs="Arial"/>
          <w:lang w:eastAsia="zh-CN"/>
        </w:rPr>
      </w:pPr>
    </w:p>
    <w:p w:rsidR="00131141" w:rsidRDefault="00131141" w:rsidP="00131141">
      <w:pPr>
        <w:spacing w:after="0" w:line="276" w:lineRule="auto"/>
        <w:rPr>
          <w:rFonts w:ascii="Arial" w:eastAsia="Calibri" w:hAnsi="Arial" w:cs="Arial"/>
          <w:lang w:eastAsia="zh-CN"/>
        </w:rPr>
      </w:pPr>
      <w:bookmarkStart w:id="48" w:name="__RefHeading__2431_470512651"/>
      <w:bookmarkStart w:id="49" w:name="_Toc516472423"/>
    </w:p>
    <w:p w:rsidR="00131141" w:rsidRDefault="00131141" w:rsidP="00131141">
      <w:pPr>
        <w:pStyle w:val="Standard"/>
        <w:widowControl w:val="0"/>
        <w:rPr>
          <w:rFonts w:ascii="Arial" w:hAnsi="Arial" w:cs="Arial"/>
        </w:rPr>
      </w:pPr>
      <w:r>
        <w:rPr>
          <w:rFonts w:ascii="Arial" w:eastAsia="Times New Roman" w:hAnsi="Arial" w:cs="Arial"/>
          <w:lang w:eastAsia="sl-SI"/>
        </w:rPr>
        <w:t>Datum: _____________________                    Žig in podpis odgovorne osebe podizvajalca:</w:t>
      </w:r>
    </w:p>
    <w:p w:rsidR="00131141" w:rsidRDefault="00131141" w:rsidP="00131141">
      <w:pPr>
        <w:pStyle w:val="Standard"/>
        <w:rPr>
          <w:rFonts w:ascii="Arial" w:eastAsia="Times New Roman" w:hAnsi="Arial" w:cs="Arial"/>
          <w:i/>
          <w:lang w:eastAsia="sl-SI"/>
        </w:rPr>
      </w:pPr>
    </w:p>
    <w:p w:rsidR="00131141" w:rsidRDefault="00131141" w:rsidP="00131141">
      <w:pPr>
        <w:pStyle w:val="Standard"/>
        <w:rPr>
          <w:rFonts w:ascii="Arial" w:eastAsia="Times New Roman" w:hAnsi="Arial" w:cs="Arial"/>
          <w:i/>
          <w:lang w:eastAsia="sl-SI"/>
        </w:rPr>
      </w:pPr>
    </w:p>
    <w:p w:rsidR="00195710" w:rsidRDefault="00195710" w:rsidP="00131141">
      <w:pPr>
        <w:pStyle w:val="Standard"/>
        <w:rPr>
          <w:rFonts w:ascii="Arial" w:eastAsia="Times New Roman" w:hAnsi="Arial" w:cs="Arial"/>
          <w:i/>
          <w:lang w:eastAsia="sl-SI"/>
        </w:rPr>
      </w:pPr>
    </w:p>
    <w:p w:rsidR="00131141" w:rsidRDefault="00131141" w:rsidP="00131141">
      <w:pPr>
        <w:pStyle w:val="Standard"/>
        <w:rPr>
          <w:rFonts w:ascii="Arial" w:eastAsia="Times New Roman" w:hAnsi="Arial" w:cs="Arial"/>
          <w:i/>
          <w:lang w:eastAsia="sl-SI"/>
        </w:rPr>
      </w:pPr>
    </w:p>
    <w:p w:rsidR="00131141" w:rsidRDefault="00681DF6" w:rsidP="00681DF6">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 xml:space="preserve">  </w:t>
      </w:r>
      <w:r w:rsidR="00131141">
        <w:rPr>
          <w:rFonts w:ascii="Arial" w:eastAsia="Times New Roman" w:hAnsi="Arial" w:cs="Arial"/>
          <w:i/>
          <w:lang w:eastAsia="sl-SI"/>
        </w:rPr>
        <w:t>_____________________________________</w:t>
      </w:r>
    </w:p>
    <w:p w:rsidR="00131141" w:rsidRDefault="00131141" w:rsidP="00131141">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0" w:name="_Toc46323412"/>
      <w:bookmarkStart w:id="51" w:name="_Toc43283860"/>
      <w:bookmarkStart w:id="52" w:name="_Toc68164297"/>
      <w:r>
        <w:rPr>
          <w:rFonts w:ascii="Arial" w:hAnsi="Arial" w:cs="Arial"/>
          <w:sz w:val="26"/>
          <w:szCs w:val="26"/>
          <w:u w:val="none"/>
        </w:rPr>
        <w:lastRenderedPageBreak/>
        <w:t>MENIČNA IZJAVA</w:t>
      </w:r>
      <w:bookmarkEnd w:id="50"/>
      <w:bookmarkEnd w:id="51"/>
      <w:r w:rsidR="00EF36D4">
        <w:rPr>
          <w:rFonts w:ascii="Arial" w:hAnsi="Arial" w:cs="Arial"/>
          <w:sz w:val="26"/>
          <w:szCs w:val="26"/>
          <w:u w:val="none"/>
        </w:rPr>
        <w:t xml:space="preserve"> ZA DOBRO IZVEDBO POGODBENIH OBVEZNOSTI</w:t>
      </w:r>
      <w:bookmarkEnd w:id="52"/>
    </w:p>
    <w:p w:rsidR="00131141" w:rsidRDefault="00131141" w:rsidP="00131141">
      <w:pPr>
        <w:pStyle w:val="Standard"/>
        <w:jc w:val="left"/>
        <w:rPr>
          <w:rFonts w:ascii="Arial" w:hAnsi="Arial" w:cs="Arial"/>
          <w:sz w:val="23"/>
          <w:szCs w:val="23"/>
        </w:rPr>
      </w:pPr>
    </w:p>
    <w:p w:rsidR="00131141" w:rsidRDefault="00131141" w:rsidP="00131141">
      <w:pPr>
        <w:pStyle w:val="Standard"/>
        <w:jc w:val="left"/>
        <w:rPr>
          <w:rFonts w:ascii="Arial" w:hAnsi="Arial" w:cs="Arial"/>
          <w:sz w:val="23"/>
          <w:szCs w:val="23"/>
        </w:rPr>
      </w:pPr>
    </w:p>
    <w:p w:rsidR="00131141" w:rsidRDefault="00131141" w:rsidP="00131141">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rsidR="00131141" w:rsidRDefault="00131141" w:rsidP="00131141">
      <w:pPr>
        <w:pStyle w:val="Standard"/>
        <w:rPr>
          <w:rFonts w:ascii="Arial" w:hAnsi="Arial" w:cs="Arial"/>
        </w:rPr>
      </w:pPr>
    </w:p>
    <w:p w:rsidR="00131141" w:rsidRDefault="00131141" w:rsidP="00131141">
      <w:pPr>
        <w:pStyle w:val="Standard"/>
        <w:rPr>
          <w:rFonts w:ascii="Arial" w:hAnsi="Arial" w:cs="Arial"/>
        </w:rPr>
      </w:pPr>
      <w:r>
        <w:rPr>
          <w:rFonts w:ascii="Arial" w:hAnsi="Arial" w:cs="Arial"/>
        </w:rPr>
        <w:t>__________________________________________________________________________</w:t>
      </w:r>
    </w:p>
    <w:p w:rsidR="00131141" w:rsidRDefault="00131141" w:rsidP="00131141">
      <w:pPr>
        <w:pStyle w:val="Standard"/>
        <w:rPr>
          <w:rFonts w:ascii="Arial" w:eastAsia="Times New Roman" w:hAnsi="Arial" w:cs="Arial"/>
          <w:lang w:eastAsia="sl-SI"/>
        </w:rPr>
      </w:pPr>
    </w:p>
    <w:p w:rsidR="00131141" w:rsidRDefault="00131141" w:rsidP="00131141">
      <w:pPr>
        <w:pStyle w:val="Standard"/>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EF36D4">
        <w:rPr>
          <w:rFonts w:ascii="Arial" w:hAnsi="Arial" w:cs="Arial"/>
        </w:rPr>
        <w:t>Vzdrževanje zdravstvenega informacijskega sistema in pripadajočih modulov</w:t>
      </w:r>
      <w:r>
        <w:rPr>
          <w:rFonts w:ascii="Arial" w:hAnsi="Arial" w:cs="Arial"/>
        </w:rPr>
        <w:t xml:space="preserve">«, naročnika Zdravstveni dom Brežice, izjavljamo, da pooblaščamo naročnika Zdravstveni dom Brežice, Černelčeva cesta 8, 8250 Brežice, da izpolni v vseh neizpolnjenih delih, vključno s pripisom »brez protesta«, podpisano in žigosano bianko menico za dobro izvedbo pogodbenih obveznosti, ki jo bomo predložili naročniku v primeru sklenitve Pogodbe o </w:t>
      </w:r>
      <w:r w:rsidR="00EF36D4">
        <w:rPr>
          <w:rFonts w:ascii="Arial" w:hAnsi="Arial" w:cs="Arial"/>
        </w:rPr>
        <w:t>vzdrževanju zdravstvenega informacijskega sistema in pripadajočih modulov</w:t>
      </w:r>
      <w:r>
        <w:rPr>
          <w:rFonts w:ascii="Arial" w:hAnsi="Arial" w:cs="Arial"/>
        </w:rPr>
        <w:t>, in sicer do zneska ___________________________________________ EUR, kar predstavlja 10% pogodbene vrednosti z DDV. Ta menična izjav</w:t>
      </w:r>
      <w:r w:rsidR="00DA3C87">
        <w:rPr>
          <w:rFonts w:ascii="Arial" w:hAnsi="Arial" w:cs="Arial"/>
        </w:rPr>
        <w:t xml:space="preserve">a je veljavna do vključno </w:t>
      </w:r>
      <w:r w:rsidR="00EF36D4">
        <w:rPr>
          <w:rFonts w:ascii="Arial" w:hAnsi="Arial" w:cs="Arial"/>
        </w:rPr>
        <w:t xml:space="preserve">do dneva sklenitve pogodbe plus </w:t>
      </w:r>
      <w:r w:rsidR="005C5E1E" w:rsidRPr="005C5E1E">
        <w:rPr>
          <w:rFonts w:ascii="Arial" w:hAnsi="Arial" w:cs="Arial"/>
        </w:rPr>
        <w:t>37</w:t>
      </w:r>
      <w:r w:rsidR="00EF36D4" w:rsidRPr="005C5E1E">
        <w:rPr>
          <w:rFonts w:ascii="Arial" w:hAnsi="Arial" w:cs="Arial"/>
        </w:rPr>
        <w:t xml:space="preserve"> mesecev</w:t>
      </w:r>
      <w:r w:rsidRPr="005C5E1E">
        <w:rPr>
          <w:rFonts w:ascii="Arial" w:hAnsi="Arial" w:cs="Arial"/>
        </w:rPr>
        <w:t>.</w:t>
      </w:r>
    </w:p>
    <w:p w:rsidR="00131141" w:rsidRDefault="00131141" w:rsidP="00131141">
      <w:pPr>
        <w:pStyle w:val="Standard"/>
        <w:jc w:val="left"/>
        <w:rPr>
          <w:rFonts w:ascii="Arial" w:hAnsi="Arial" w:cs="Arial"/>
        </w:rPr>
      </w:pPr>
    </w:p>
    <w:p w:rsidR="00131141" w:rsidRDefault="00131141" w:rsidP="00131141">
      <w:pPr>
        <w:spacing w:after="0" w:line="276" w:lineRule="auto"/>
        <w:jc w:val="both"/>
        <w:rPr>
          <w:rFonts w:ascii="Arial" w:hAnsi="Arial" w:cs="Arial"/>
        </w:rPr>
      </w:pPr>
      <w:r>
        <w:rPr>
          <w:rFonts w:ascii="Arial" w:hAnsi="Arial" w:cs="Arial"/>
        </w:rPr>
        <w:t xml:space="preserve">Naročnik lahko bianko menico izpolni in unovči v primerih, če: </w:t>
      </w:r>
    </w:p>
    <w:p w:rsidR="00131141" w:rsidRDefault="00131141" w:rsidP="009970BA">
      <w:pPr>
        <w:pStyle w:val="Odstavekseznama"/>
        <w:numPr>
          <w:ilvl w:val="0"/>
          <w:numId w:val="66"/>
        </w:numPr>
        <w:ind w:left="851"/>
        <w:contextualSpacing/>
        <w:textAlignment w:val="auto"/>
        <w:rPr>
          <w:rFonts w:ascii="Arial" w:hAnsi="Arial" w:cs="Arial"/>
        </w:rPr>
      </w:pPr>
      <w:r>
        <w:rPr>
          <w:rFonts w:ascii="Arial" w:hAnsi="Arial" w:cs="Arial"/>
        </w:rPr>
        <w:t>izvajalec ne prične izpolnjevati svojih pogodbenih obveznosti v roku in v skladu z določili pogodbe; ali</w:t>
      </w:r>
    </w:p>
    <w:p w:rsidR="00131141" w:rsidRDefault="00131141" w:rsidP="009970BA">
      <w:pPr>
        <w:pStyle w:val="Odstavekseznama"/>
        <w:numPr>
          <w:ilvl w:val="0"/>
          <w:numId w:val="66"/>
        </w:numPr>
        <w:ind w:left="851"/>
        <w:contextualSpacing/>
        <w:textAlignment w:val="auto"/>
        <w:rPr>
          <w:rFonts w:ascii="Arial" w:hAnsi="Arial" w:cs="Arial"/>
        </w:rPr>
      </w:pPr>
      <w:r>
        <w:rPr>
          <w:rFonts w:ascii="Arial" w:hAnsi="Arial" w:cs="Arial"/>
        </w:rPr>
        <w:t>izvajalec preneha izpolnjevati svoje pogodbene obveznosti v skladu z določili pogodbe; ali</w:t>
      </w:r>
    </w:p>
    <w:p w:rsidR="00131141" w:rsidRDefault="00131141" w:rsidP="009970BA">
      <w:pPr>
        <w:pStyle w:val="Odstavekseznama"/>
        <w:numPr>
          <w:ilvl w:val="0"/>
          <w:numId w:val="66"/>
        </w:numPr>
        <w:ind w:left="851"/>
        <w:contextualSpacing/>
        <w:textAlignment w:val="auto"/>
        <w:rPr>
          <w:rFonts w:ascii="Arial" w:hAnsi="Arial" w:cs="Arial"/>
        </w:rPr>
      </w:pPr>
      <w:r>
        <w:rPr>
          <w:rFonts w:ascii="Arial" w:hAnsi="Arial" w:cs="Arial"/>
        </w:rPr>
        <w:t>izvajalec svojih obveznosti ne izpolni skladno s pogodbo, v dogovorjeni kakovosti, obsegu ali rokih (tj. razlog neizpolnitve, nepravočasne izpolnitve ali nepravilne izpolnitve); ali</w:t>
      </w:r>
    </w:p>
    <w:p w:rsidR="00131141" w:rsidRDefault="00131141" w:rsidP="009970BA">
      <w:pPr>
        <w:pStyle w:val="Odstavekseznama"/>
        <w:numPr>
          <w:ilvl w:val="0"/>
          <w:numId w:val="66"/>
        </w:numPr>
        <w:ind w:left="851"/>
        <w:contextualSpacing/>
        <w:textAlignment w:val="auto"/>
        <w:rPr>
          <w:rFonts w:ascii="Arial" w:hAnsi="Arial" w:cs="Arial"/>
        </w:rPr>
      </w:pPr>
      <w:r>
        <w:rPr>
          <w:rFonts w:ascii="Arial" w:hAnsi="Arial" w:cs="Arial"/>
        </w:rPr>
        <w:t>naročnik med izvajanjem storitev ugotovi, da dela dejansko izvaja subjekt, ki ni izvajalec, priglašeni podizvajalec ali partner v skupnem nastopu; ali</w:t>
      </w:r>
    </w:p>
    <w:p w:rsidR="00131141" w:rsidRDefault="00131141" w:rsidP="009970BA">
      <w:pPr>
        <w:pStyle w:val="Odstavekseznama"/>
        <w:numPr>
          <w:ilvl w:val="0"/>
          <w:numId w:val="66"/>
        </w:numPr>
        <w:ind w:left="851"/>
        <w:contextualSpacing/>
        <w:textAlignment w:val="auto"/>
        <w:rPr>
          <w:rFonts w:ascii="Arial" w:hAnsi="Arial" w:cs="Arial"/>
        </w:rPr>
      </w:pPr>
      <w:r>
        <w:rPr>
          <w:rFonts w:ascii="Arial" w:hAnsi="Arial" w:cs="Arial"/>
        </w:rPr>
        <w:t>izvajalec odstopi od pogodbe brez utemeljenega razloga, ki bi izviral iz sfere naročnika; ali</w:t>
      </w:r>
    </w:p>
    <w:p w:rsidR="00131141" w:rsidRDefault="00131141" w:rsidP="009970BA">
      <w:pPr>
        <w:pStyle w:val="Odstavekseznama"/>
        <w:numPr>
          <w:ilvl w:val="0"/>
          <w:numId w:val="66"/>
        </w:numPr>
        <w:ind w:left="851"/>
        <w:contextualSpacing/>
        <w:textAlignment w:val="auto"/>
        <w:rPr>
          <w:rFonts w:ascii="Arial" w:hAnsi="Arial" w:cs="Arial"/>
        </w:rPr>
      </w:pPr>
      <w:r>
        <w:rPr>
          <w:rFonts w:ascii="Arial" w:hAnsi="Arial" w:cs="Arial"/>
        </w:rPr>
        <w:t>naročnik odstopi od pogodbe iz utemeljenega razloga, ki izvira iz sfere izvajalca; ali</w:t>
      </w:r>
    </w:p>
    <w:p w:rsidR="00131141" w:rsidRDefault="00131141" w:rsidP="009970BA">
      <w:pPr>
        <w:pStyle w:val="Odstavekseznama"/>
        <w:numPr>
          <w:ilvl w:val="0"/>
          <w:numId w:val="66"/>
        </w:numPr>
        <w:ind w:left="851"/>
        <w:contextualSpacing/>
        <w:textAlignment w:val="auto"/>
        <w:rPr>
          <w:rFonts w:ascii="Arial" w:hAnsi="Arial" w:cs="Arial"/>
        </w:rPr>
      </w:pPr>
      <w:r>
        <w:rPr>
          <w:rFonts w:ascii="Arial" w:hAnsi="Arial" w:cs="Arial"/>
        </w:rPr>
        <w:t>izvajalec naročniku povzroči škodo, ki je ne povrne v roku 8 dni po pozivu naročnika</w:t>
      </w:r>
      <w:r w:rsidR="003F22A0">
        <w:rPr>
          <w:rFonts w:ascii="Arial" w:hAnsi="Arial" w:cs="Arial"/>
        </w:rPr>
        <w:t>,</w:t>
      </w:r>
      <w:r w:rsidR="003F22A0" w:rsidRPr="003F22A0">
        <w:rPr>
          <w:rFonts w:ascii="Arial" w:hAnsi="Arial" w:cs="Arial"/>
        </w:rPr>
        <w:t xml:space="preserve"> </w:t>
      </w:r>
      <w:r w:rsidR="003F22A0">
        <w:rPr>
          <w:rFonts w:ascii="Arial" w:hAnsi="Arial" w:cs="Arial"/>
        </w:rPr>
        <w:t>oziroma naročniku v roku ne plača obračunane pogodbene kazni</w:t>
      </w:r>
      <w:r>
        <w:rPr>
          <w:rFonts w:ascii="Arial" w:hAnsi="Arial" w:cs="Arial"/>
        </w:rPr>
        <w:t>; ali</w:t>
      </w:r>
    </w:p>
    <w:p w:rsidR="00131141" w:rsidRDefault="00131141" w:rsidP="009970BA">
      <w:pPr>
        <w:pStyle w:val="Odstavekseznama"/>
        <w:numPr>
          <w:ilvl w:val="0"/>
          <w:numId w:val="66"/>
        </w:numPr>
        <w:ind w:left="851"/>
        <w:contextualSpacing/>
        <w:textAlignment w:val="auto"/>
        <w:rPr>
          <w:rFonts w:ascii="Arial" w:hAnsi="Arial" w:cs="Arial"/>
        </w:rPr>
      </w:pPr>
      <w:r>
        <w:rPr>
          <w:rFonts w:ascii="Arial" w:hAnsi="Arial" w:cs="Arial"/>
        </w:rPr>
        <w:t>izvajalec naročniku poda zavajajoče ali lažne izjave, podatke oziroma dokumente; ali</w:t>
      </w:r>
    </w:p>
    <w:p w:rsidR="00131141" w:rsidRDefault="00131141" w:rsidP="009970BA">
      <w:pPr>
        <w:pStyle w:val="Odstavekseznama"/>
        <w:numPr>
          <w:ilvl w:val="0"/>
          <w:numId w:val="66"/>
        </w:numPr>
        <w:ind w:left="851"/>
        <w:contextualSpacing/>
        <w:textAlignment w:val="auto"/>
        <w:rPr>
          <w:rFonts w:ascii="Arial" w:hAnsi="Arial" w:cs="Arial"/>
        </w:rPr>
      </w:pPr>
      <w:r>
        <w:rPr>
          <w:rFonts w:ascii="Arial" w:hAnsi="Arial" w:cs="Arial"/>
        </w:rPr>
        <w:t>izvajalec v roku, ki ga določi naročnik, ne odpravi morebitnih pomanjkljivosti ali napak na izvedenem predmetu naročila; ali</w:t>
      </w:r>
    </w:p>
    <w:p w:rsidR="00131141" w:rsidRDefault="00131141" w:rsidP="009970BA">
      <w:pPr>
        <w:pStyle w:val="Odstavekseznama"/>
        <w:numPr>
          <w:ilvl w:val="0"/>
          <w:numId w:val="66"/>
        </w:numPr>
        <w:ind w:left="851"/>
        <w:contextualSpacing/>
        <w:textAlignment w:val="auto"/>
        <w:rPr>
          <w:rFonts w:ascii="Arial" w:hAnsi="Arial" w:cs="Arial"/>
        </w:rPr>
      </w:pPr>
      <w:r>
        <w:rPr>
          <w:rFonts w:ascii="Arial" w:hAnsi="Arial" w:cs="Arial"/>
        </w:rPr>
        <w:t>izvajalec naročniku skladno z njegovim pozivom ne izroči novega, podaljšanega oziroma spremenjenega finančnega zavarovanja, ki bi bilo potrebno zaradi spremembe trajanja veljavnosti pogodbe ali vrednosti predmeta naročila.</w:t>
      </w:r>
    </w:p>
    <w:p w:rsidR="00131141" w:rsidRDefault="00131141" w:rsidP="00131141">
      <w:pPr>
        <w:pStyle w:val="Standard"/>
        <w:rPr>
          <w:rFonts w:ascii="Arial" w:hAnsi="Arial" w:cs="Arial"/>
        </w:rPr>
      </w:pPr>
    </w:p>
    <w:p w:rsidR="00131141" w:rsidRDefault="00131141" w:rsidP="00131141">
      <w:pPr>
        <w:pStyle w:val="Standard"/>
        <w:rPr>
          <w:rFonts w:ascii="Arial" w:hAnsi="Arial" w:cs="Arial"/>
        </w:rPr>
      </w:pPr>
      <w:r>
        <w:rPr>
          <w:rFonts w:ascii="Arial" w:hAnsi="Arial" w:cs="Arial"/>
        </w:rPr>
        <w:t>S to izjavo tudi pooblaščamo naročnika, da predloži izpolnjeno menico v unovčenje kateri koli izmed poslovnih bank ali drugih oseb, ki v času unovčenja menice vodijo naše transakcijske račune. Hkrati nepreklicno dajemo nalog za plačilo oziroma pooblastilo vsaki poslovni banki oziroma drugi osebi, ki v času unovčenja menice vodi naš transakcijski račun, da izplača menico, predloženo s strani naročnika, iz našega denarnega dobroimetja na transakcijskem računu. V času oddaje ponudbe imamo odprte sledeče transakcijske račune:</w:t>
      </w:r>
    </w:p>
    <w:p w:rsidR="00681DF6" w:rsidRDefault="00681DF6" w:rsidP="00131141">
      <w:pPr>
        <w:pStyle w:val="Standard"/>
        <w:rPr>
          <w:rFonts w:ascii="Arial" w:hAnsi="Arial" w:cs="Arial"/>
        </w:rPr>
      </w:pPr>
    </w:p>
    <w:p w:rsidR="00131141" w:rsidRDefault="00131141" w:rsidP="009970BA">
      <w:pPr>
        <w:pStyle w:val="Standard"/>
        <w:numPr>
          <w:ilvl w:val="0"/>
          <w:numId w:val="67"/>
        </w:numPr>
        <w:textAlignment w:val="auto"/>
        <w:rPr>
          <w:rFonts w:ascii="Arial" w:hAnsi="Arial" w:cs="Arial"/>
        </w:rPr>
      </w:pPr>
      <w:r>
        <w:rPr>
          <w:rFonts w:ascii="Arial" w:hAnsi="Arial" w:cs="Arial"/>
        </w:rPr>
        <w:t>TRR št. _____________________________, odprt pri: _______________________;</w:t>
      </w:r>
    </w:p>
    <w:p w:rsidR="00131141" w:rsidRDefault="00131141" w:rsidP="00131141">
      <w:pPr>
        <w:pStyle w:val="Standard"/>
        <w:rPr>
          <w:rFonts w:ascii="Arial" w:hAnsi="Arial" w:cs="Arial"/>
        </w:rPr>
      </w:pPr>
    </w:p>
    <w:p w:rsidR="00131141" w:rsidRDefault="00131141" w:rsidP="009970BA">
      <w:pPr>
        <w:pStyle w:val="Standard"/>
        <w:numPr>
          <w:ilvl w:val="0"/>
          <w:numId w:val="67"/>
        </w:numPr>
        <w:textAlignment w:val="auto"/>
        <w:rPr>
          <w:rFonts w:ascii="Arial" w:hAnsi="Arial" w:cs="Arial"/>
        </w:rPr>
      </w:pPr>
      <w:r>
        <w:rPr>
          <w:rFonts w:ascii="Arial" w:hAnsi="Arial" w:cs="Arial"/>
        </w:rPr>
        <w:t>TRR št. _____________________________, odprt pri: _______________________;</w:t>
      </w:r>
    </w:p>
    <w:p w:rsidR="00131141" w:rsidRDefault="00131141" w:rsidP="00131141">
      <w:pPr>
        <w:pStyle w:val="Standard"/>
        <w:rPr>
          <w:rFonts w:ascii="Arial" w:hAnsi="Arial" w:cs="Arial"/>
        </w:rPr>
      </w:pPr>
    </w:p>
    <w:p w:rsidR="00131141" w:rsidRDefault="00131141" w:rsidP="009970BA">
      <w:pPr>
        <w:pStyle w:val="Standard"/>
        <w:numPr>
          <w:ilvl w:val="0"/>
          <w:numId w:val="67"/>
        </w:numPr>
        <w:textAlignment w:val="auto"/>
        <w:rPr>
          <w:rFonts w:ascii="Arial" w:hAnsi="Arial" w:cs="Arial"/>
        </w:rPr>
      </w:pPr>
      <w:r>
        <w:rPr>
          <w:rFonts w:ascii="Arial" w:hAnsi="Arial" w:cs="Arial"/>
        </w:rPr>
        <w:t>TRR št. _____________________________, odprt pri: _______________________;</w:t>
      </w:r>
    </w:p>
    <w:p w:rsidR="00131141" w:rsidRDefault="00131141" w:rsidP="00131141">
      <w:pPr>
        <w:pStyle w:val="Standard"/>
        <w:rPr>
          <w:rFonts w:ascii="Arial" w:hAnsi="Arial" w:cs="Arial"/>
        </w:rPr>
      </w:pPr>
    </w:p>
    <w:p w:rsidR="00131141" w:rsidRDefault="00131141" w:rsidP="009970BA">
      <w:pPr>
        <w:pStyle w:val="Standard"/>
        <w:numPr>
          <w:ilvl w:val="0"/>
          <w:numId w:val="67"/>
        </w:numPr>
        <w:textAlignment w:val="auto"/>
        <w:rPr>
          <w:rFonts w:ascii="Arial" w:hAnsi="Arial" w:cs="Arial"/>
        </w:rPr>
      </w:pPr>
      <w:r>
        <w:rPr>
          <w:rFonts w:ascii="Arial" w:hAnsi="Arial" w:cs="Arial"/>
        </w:rPr>
        <w:t>TRR št. _____________________________, odprt pri: _______________________.</w:t>
      </w:r>
    </w:p>
    <w:p w:rsidR="00131141" w:rsidRDefault="00131141" w:rsidP="00131141">
      <w:pPr>
        <w:pStyle w:val="Standard"/>
        <w:rPr>
          <w:rFonts w:ascii="Arial" w:hAnsi="Arial" w:cs="Arial"/>
        </w:rPr>
      </w:pPr>
    </w:p>
    <w:p w:rsidR="00131141" w:rsidRDefault="00131141" w:rsidP="00131141">
      <w:pPr>
        <w:pStyle w:val="Standard"/>
        <w:rPr>
          <w:rFonts w:ascii="Arial" w:hAnsi="Arial" w:cs="Arial"/>
        </w:rPr>
      </w:pPr>
      <w:r>
        <w:rPr>
          <w:rFonts w:ascii="Arial" w:hAnsi="Arial" w:cs="Arial"/>
        </w:rPr>
        <w:t xml:space="preserve">Zgornje pooblastilo naročniku ter nalog za plačilo oziroma pooblastilo poslovni banki oziroma drugi osebi, ki vodi naš transakcijski račun, se poleg zgoraj navedenih računov nanaša tudi na transakcijske račune, ki jih odpremo po oddajo ponudbe, ne glede na to, da v predmetni izjavi niso izrecno navedeni. Menični znesek se nakaže na transakcijski račun naročnika, št. </w:t>
      </w:r>
      <w:r>
        <w:rPr>
          <w:rFonts w:ascii="Arial" w:hAnsi="Arial" w:cs="Arial"/>
          <w:color w:val="000000" w:themeColor="text1"/>
        </w:rPr>
        <w:t xml:space="preserve">SI56 0120 9603 0279 537, </w:t>
      </w:r>
      <w:r>
        <w:rPr>
          <w:rFonts w:ascii="Arial" w:hAnsi="Arial" w:cs="Arial"/>
        </w:rPr>
        <w:t>odprt pri Banki Slovenije Ljubljana.</w:t>
      </w:r>
    </w:p>
    <w:p w:rsidR="00131141" w:rsidRDefault="00131141" w:rsidP="00131141">
      <w:pPr>
        <w:pStyle w:val="Standard"/>
        <w:rPr>
          <w:rFonts w:ascii="Arial" w:eastAsia="Times New Roman" w:hAnsi="Arial" w:cs="Arial"/>
          <w:i/>
          <w:lang w:eastAsia="sl-SI"/>
        </w:rPr>
      </w:pPr>
    </w:p>
    <w:p w:rsidR="00131141" w:rsidRDefault="00131141" w:rsidP="00131141">
      <w:pPr>
        <w:pStyle w:val="Standard"/>
        <w:rPr>
          <w:rFonts w:ascii="Arial" w:hAnsi="Arial" w:cs="Arial"/>
          <w:i/>
        </w:rPr>
      </w:pPr>
      <w:r>
        <w:rPr>
          <w:rFonts w:ascii="Arial" w:eastAsia="Times New Roman" w:hAnsi="Arial" w:cs="Arial"/>
          <w:i/>
          <w:lang w:eastAsia="sl-SI"/>
        </w:rPr>
        <w:t>Gospodarski subjekt lahko obrazec po potrebi razširi z navedbami dodatnih TRR računov.</w:t>
      </w:r>
    </w:p>
    <w:p w:rsidR="00131141" w:rsidRDefault="00131141" w:rsidP="00131141">
      <w:pPr>
        <w:pStyle w:val="Standard"/>
        <w:rPr>
          <w:rFonts w:ascii="Arial" w:hAnsi="Arial" w:cs="Arial"/>
        </w:rPr>
      </w:pPr>
    </w:p>
    <w:p w:rsidR="00131141" w:rsidRDefault="00131141" w:rsidP="00131141">
      <w:pPr>
        <w:pStyle w:val="Standard"/>
        <w:rPr>
          <w:rFonts w:ascii="Arial" w:hAnsi="Arial" w:cs="Arial"/>
        </w:rPr>
      </w:pPr>
    </w:p>
    <w:p w:rsidR="00131141" w:rsidRDefault="00131141" w:rsidP="00131141">
      <w:pPr>
        <w:pStyle w:val="Standard"/>
        <w:rPr>
          <w:rFonts w:ascii="Arial" w:hAnsi="Arial" w:cs="Arial"/>
        </w:rPr>
      </w:pPr>
    </w:p>
    <w:p w:rsidR="00131141" w:rsidRDefault="00131141" w:rsidP="00131141">
      <w:pPr>
        <w:pStyle w:val="Standard"/>
        <w:rPr>
          <w:rFonts w:ascii="Arial" w:hAnsi="Arial" w:cs="Arial"/>
        </w:rPr>
      </w:pPr>
    </w:p>
    <w:p w:rsidR="00131141" w:rsidRDefault="00131141" w:rsidP="00131141">
      <w:pPr>
        <w:pStyle w:val="Standard"/>
        <w:rPr>
          <w:rFonts w:ascii="Arial" w:hAnsi="Arial" w:cs="Arial"/>
        </w:rPr>
      </w:pPr>
    </w:p>
    <w:p w:rsidR="00131141" w:rsidRDefault="00131141" w:rsidP="00131141">
      <w:pPr>
        <w:pStyle w:val="Standard"/>
        <w:rPr>
          <w:rFonts w:ascii="Arial" w:hAnsi="Arial" w:cs="Arial"/>
        </w:rPr>
      </w:pPr>
    </w:p>
    <w:p w:rsidR="00131141" w:rsidRDefault="00131141" w:rsidP="00131141">
      <w:pPr>
        <w:pStyle w:val="Standard"/>
        <w:rPr>
          <w:rFonts w:ascii="Arial" w:hAnsi="Arial" w:cs="Arial"/>
        </w:rPr>
      </w:pPr>
    </w:p>
    <w:p w:rsidR="00131141" w:rsidRDefault="00131141" w:rsidP="00131141">
      <w:pPr>
        <w:pStyle w:val="Standard"/>
        <w:rPr>
          <w:rFonts w:ascii="Arial" w:hAnsi="Arial" w:cs="Arial"/>
        </w:rPr>
      </w:pPr>
    </w:p>
    <w:p w:rsidR="00131141" w:rsidRDefault="00131141" w:rsidP="00131141">
      <w:pPr>
        <w:pStyle w:val="Standard"/>
        <w:rPr>
          <w:rFonts w:ascii="Arial" w:hAnsi="Arial" w:cs="Arial"/>
        </w:rPr>
      </w:pPr>
    </w:p>
    <w:p w:rsidR="00131141" w:rsidRDefault="00131141" w:rsidP="00131141">
      <w:pPr>
        <w:pStyle w:val="Standard"/>
        <w:rPr>
          <w:rFonts w:ascii="Arial" w:hAnsi="Arial" w:cs="Arial"/>
        </w:rPr>
      </w:pPr>
    </w:p>
    <w:p w:rsidR="00131141" w:rsidRDefault="00131141" w:rsidP="00131141">
      <w:pPr>
        <w:pStyle w:val="Standard"/>
        <w:rPr>
          <w:rFonts w:ascii="Arial" w:hAnsi="Arial" w:cs="Arial"/>
        </w:rPr>
      </w:pPr>
    </w:p>
    <w:p w:rsidR="00131141" w:rsidRDefault="00131141" w:rsidP="00131141">
      <w:pPr>
        <w:pStyle w:val="Standard"/>
        <w:rPr>
          <w:rFonts w:ascii="Arial" w:hAnsi="Arial" w:cs="Arial"/>
        </w:rPr>
      </w:pPr>
    </w:p>
    <w:p w:rsidR="00131141" w:rsidRDefault="00131141" w:rsidP="00131141">
      <w:pPr>
        <w:pStyle w:val="Standard"/>
        <w:rPr>
          <w:rFonts w:ascii="Arial" w:hAnsi="Arial" w:cs="Arial"/>
        </w:rPr>
      </w:pPr>
    </w:p>
    <w:p w:rsidR="00131141" w:rsidRDefault="00131141" w:rsidP="00131141">
      <w:pPr>
        <w:pStyle w:val="Standard"/>
        <w:rPr>
          <w:rFonts w:ascii="Arial" w:hAnsi="Arial" w:cs="Arial"/>
        </w:rPr>
      </w:pPr>
    </w:p>
    <w:p w:rsidR="00131141" w:rsidRDefault="00131141" w:rsidP="00131141">
      <w:pPr>
        <w:pStyle w:val="Standard"/>
        <w:rPr>
          <w:rFonts w:ascii="Arial" w:hAnsi="Arial" w:cs="Arial"/>
        </w:rPr>
      </w:pPr>
    </w:p>
    <w:p w:rsidR="00131141" w:rsidRDefault="00131141" w:rsidP="00131141">
      <w:pPr>
        <w:pStyle w:val="Standard"/>
        <w:rPr>
          <w:rFonts w:ascii="Arial" w:hAnsi="Arial" w:cs="Arial"/>
        </w:rPr>
      </w:pPr>
    </w:p>
    <w:p w:rsidR="00131141" w:rsidRDefault="00131141" w:rsidP="00131141">
      <w:pPr>
        <w:pStyle w:val="Standard"/>
        <w:rPr>
          <w:rFonts w:ascii="Arial" w:hAnsi="Arial" w:cs="Arial"/>
        </w:rPr>
      </w:pPr>
    </w:p>
    <w:p w:rsidR="00131141" w:rsidRDefault="00131141" w:rsidP="00131141">
      <w:pPr>
        <w:pStyle w:val="Standard"/>
        <w:widowControl w:val="0"/>
        <w:rPr>
          <w:rFonts w:ascii="Arial" w:eastAsia="Times New Roman" w:hAnsi="Arial" w:cs="Arial"/>
          <w:lang w:eastAsia="sl-SI"/>
        </w:rPr>
      </w:pPr>
    </w:p>
    <w:p w:rsidR="00131141" w:rsidRDefault="00131141" w:rsidP="00131141">
      <w:pPr>
        <w:pStyle w:val="Standard"/>
        <w:widowControl w:val="0"/>
        <w:rPr>
          <w:rFonts w:ascii="Arial" w:eastAsia="Times New Roman" w:hAnsi="Arial" w:cs="Arial"/>
          <w:lang w:eastAsia="sl-SI"/>
        </w:rPr>
      </w:pPr>
    </w:p>
    <w:p w:rsidR="00131141" w:rsidRDefault="00131141" w:rsidP="00131141">
      <w:pPr>
        <w:pStyle w:val="Standard"/>
        <w:widowControl w:val="0"/>
        <w:rPr>
          <w:rFonts w:ascii="Arial" w:eastAsia="Times New Roman" w:hAnsi="Arial" w:cs="Arial"/>
          <w:lang w:eastAsia="sl-SI"/>
        </w:rPr>
      </w:pPr>
    </w:p>
    <w:p w:rsidR="00131141" w:rsidRDefault="00131141" w:rsidP="00131141">
      <w:pPr>
        <w:pStyle w:val="Standard"/>
        <w:widowControl w:val="0"/>
        <w:rPr>
          <w:rFonts w:ascii="Arial" w:eastAsia="Times New Roman" w:hAnsi="Arial" w:cs="Arial"/>
          <w:lang w:eastAsia="sl-SI"/>
        </w:rPr>
      </w:pPr>
    </w:p>
    <w:p w:rsidR="00131141" w:rsidRDefault="00131141" w:rsidP="00131141">
      <w:pPr>
        <w:pStyle w:val="Standard"/>
        <w:widowControl w:val="0"/>
        <w:rPr>
          <w:rFonts w:ascii="Arial" w:eastAsia="Times New Roman" w:hAnsi="Arial" w:cs="Arial"/>
          <w:lang w:eastAsia="sl-SI"/>
        </w:rPr>
      </w:pPr>
    </w:p>
    <w:p w:rsidR="00131141" w:rsidRDefault="00131141" w:rsidP="00131141">
      <w:pPr>
        <w:pStyle w:val="Standard"/>
        <w:widowControl w:val="0"/>
        <w:rPr>
          <w:rFonts w:ascii="Arial" w:eastAsia="Times New Roman" w:hAnsi="Arial" w:cs="Arial"/>
          <w:lang w:eastAsia="sl-SI"/>
        </w:rPr>
      </w:pPr>
    </w:p>
    <w:p w:rsidR="00131141" w:rsidRDefault="00131141" w:rsidP="00131141">
      <w:pPr>
        <w:pStyle w:val="Standard"/>
        <w:widowControl w:val="0"/>
        <w:rPr>
          <w:rFonts w:ascii="Arial" w:eastAsia="Times New Roman" w:hAnsi="Arial" w:cs="Arial"/>
          <w:lang w:eastAsia="sl-SI"/>
        </w:rPr>
      </w:pPr>
    </w:p>
    <w:p w:rsidR="00131141" w:rsidRDefault="00131141" w:rsidP="00131141">
      <w:pPr>
        <w:pStyle w:val="Standard"/>
        <w:widowControl w:val="0"/>
        <w:rPr>
          <w:rFonts w:ascii="Arial" w:eastAsia="Times New Roman" w:hAnsi="Arial" w:cs="Arial"/>
          <w:lang w:eastAsia="sl-SI"/>
        </w:rPr>
      </w:pPr>
    </w:p>
    <w:p w:rsidR="00131141" w:rsidRDefault="00131141" w:rsidP="00131141">
      <w:pPr>
        <w:pStyle w:val="Standard"/>
        <w:widowControl w:val="0"/>
        <w:rPr>
          <w:rFonts w:ascii="Arial" w:eastAsia="Times New Roman" w:hAnsi="Arial" w:cs="Arial"/>
          <w:lang w:eastAsia="sl-SI"/>
        </w:rPr>
      </w:pPr>
    </w:p>
    <w:p w:rsidR="00131141" w:rsidRDefault="00131141" w:rsidP="00131141">
      <w:pPr>
        <w:pStyle w:val="Standard"/>
        <w:widowControl w:val="0"/>
        <w:rPr>
          <w:rFonts w:ascii="Arial" w:eastAsia="Times New Roman" w:hAnsi="Arial" w:cs="Arial"/>
          <w:lang w:eastAsia="sl-SI"/>
        </w:rPr>
      </w:pPr>
    </w:p>
    <w:p w:rsidR="00131141" w:rsidRDefault="00131141" w:rsidP="00131141">
      <w:pPr>
        <w:pStyle w:val="Standard"/>
        <w:widowControl w:val="0"/>
        <w:rPr>
          <w:rFonts w:ascii="Arial" w:eastAsia="Times New Roman" w:hAnsi="Arial" w:cs="Arial"/>
          <w:lang w:eastAsia="sl-SI"/>
        </w:rPr>
      </w:pPr>
    </w:p>
    <w:p w:rsidR="00131141" w:rsidRDefault="00131141" w:rsidP="00131141">
      <w:pPr>
        <w:pStyle w:val="Standard"/>
        <w:widowControl w:val="0"/>
        <w:rPr>
          <w:rFonts w:ascii="Arial" w:hAnsi="Arial" w:cs="Arial"/>
        </w:rPr>
      </w:pPr>
      <w:r>
        <w:rPr>
          <w:rFonts w:ascii="Arial" w:eastAsia="Times New Roman" w:hAnsi="Arial" w:cs="Arial"/>
          <w:lang w:eastAsia="sl-SI"/>
        </w:rPr>
        <w:t>Datum: ____________________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Žig in podpis odgovorne osebe:</w:t>
      </w:r>
    </w:p>
    <w:p w:rsidR="00131141" w:rsidRDefault="00131141" w:rsidP="00131141">
      <w:pPr>
        <w:pStyle w:val="Standard"/>
        <w:rPr>
          <w:rFonts w:ascii="Arial" w:eastAsia="Times New Roman" w:hAnsi="Arial" w:cs="Arial"/>
          <w:i/>
          <w:lang w:eastAsia="sl-SI"/>
        </w:rPr>
      </w:pPr>
    </w:p>
    <w:p w:rsidR="00131141" w:rsidRDefault="00131141" w:rsidP="00131141">
      <w:pPr>
        <w:pStyle w:val="Standard"/>
        <w:rPr>
          <w:rFonts w:ascii="Arial" w:eastAsia="Times New Roman" w:hAnsi="Arial" w:cs="Arial"/>
          <w:i/>
          <w:lang w:eastAsia="sl-SI"/>
        </w:rPr>
      </w:pPr>
    </w:p>
    <w:p w:rsidR="00131141" w:rsidRDefault="00131141" w:rsidP="00131141">
      <w:pPr>
        <w:pStyle w:val="Standard"/>
        <w:rPr>
          <w:rFonts w:ascii="Arial" w:eastAsia="Times New Roman" w:hAnsi="Arial" w:cs="Arial"/>
          <w:i/>
          <w:lang w:eastAsia="sl-SI"/>
        </w:rPr>
      </w:pPr>
    </w:p>
    <w:p w:rsidR="00681DF6" w:rsidRDefault="00681DF6" w:rsidP="00131141">
      <w:pPr>
        <w:pStyle w:val="Standard"/>
        <w:rPr>
          <w:rFonts w:ascii="Arial" w:eastAsia="Times New Roman" w:hAnsi="Arial" w:cs="Arial"/>
          <w:i/>
          <w:lang w:eastAsia="sl-SI"/>
        </w:rPr>
      </w:pPr>
    </w:p>
    <w:p w:rsidR="00131141" w:rsidRDefault="00131141" w:rsidP="00131141">
      <w:pPr>
        <w:pStyle w:val="Standard"/>
        <w:ind w:left="4248" w:firstLine="708"/>
        <w:rPr>
          <w:rFonts w:ascii="Arial" w:hAnsi="Arial" w:cs="Arial"/>
        </w:rPr>
      </w:pPr>
      <w:r>
        <w:rPr>
          <w:rFonts w:ascii="Arial" w:eastAsia="Times New Roman" w:hAnsi="Arial" w:cs="Arial"/>
          <w:i/>
          <w:lang w:eastAsia="sl-SI"/>
        </w:rPr>
        <w:t>_________________________________</w:t>
      </w:r>
      <w:r>
        <w:rPr>
          <w:rFonts w:ascii="Arial" w:hAnsi="Arial" w:cs="Arial"/>
        </w:rPr>
        <w:br w:type="page"/>
      </w:r>
    </w:p>
    <w:p w:rsidR="00C30B55" w:rsidRPr="00A25B73"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3" w:name="_Toc68164298"/>
      <w:r w:rsidRPr="00A25B73">
        <w:rPr>
          <w:rFonts w:ascii="Arial" w:hAnsi="Arial" w:cs="Arial"/>
          <w:sz w:val="26"/>
          <w:szCs w:val="26"/>
          <w:u w:val="none"/>
        </w:rPr>
        <w:lastRenderedPageBreak/>
        <w:t>IZJAVA O UDELEŽBI V LASTNIŠTVU PONUDNIKA IN O POVEZANIH DRUŽBAH</w:t>
      </w:r>
      <w:bookmarkEnd w:id="53"/>
    </w:p>
    <w:p w:rsidR="00C30B55" w:rsidRPr="00436932" w:rsidRDefault="00C30B55" w:rsidP="00C30B55">
      <w:pPr>
        <w:pStyle w:val="Standard"/>
        <w:rPr>
          <w:rFonts w:ascii="Arial" w:eastAsia="Times New Roman" w:hAnsi="Arial" w:cs="Arial"/>
          <w:b/>
          <w:color w:val="000000"/>
          <w:spacing w:val="8"/>
          <w:lang w:eastAsia="en-US"/>
        </w:rPr>
      </w:pPr>
    </w:p>
    <w:p w:rsidR="00C30B55" w:rsidRPr="00436932" w:rsidRDefault="00C30B55" w:rsidP="00C30B55">
      <w:pPr>
        <w:pStyle w:val="Standard"/>
        <w:rPr>
          <w:rFonts w:ascii="Arial" w:eastAsia="Times New Roman" w:hAnsi="Arial" w:cs="Arial"/>
          <w:lang w:eastAsia="sl-SI"/>
        </w:rPr>
      </w:pPr>
    </w:p>
    <w:p w:rsidR="00C30B55" w:rsidRPr="00436932" w:rsidRDefault="00C30B55" w:rsidP="00C30B55">
      <w:pPr>
        <w:pStyle w:val="Standard"/>
        <w:rPr>
          <w:rFonts w:ascii="Arial" w:hAnsi="Arial" w:cs="Arial"/>
        </w:rPr>
      </w:pPr>
      <w:r w:rsidRPr="00436932">
        <w:rPr>
          <w:rFonts w:ascii="Arial" w:eastAsia="Times New Roman" w:hAnsi="Arial" w:cs="Arial"/>
          <w:lang w:eastAsia="sl-SI"/>
        </w:rPr>
        <w:t>Ponudnik:</w:t>
      </w:r>
      <w:r w:rsidR="00131141">
        <w:rPr>
          <w:rFonts w:ascii="Arial" w:eastAsia="Times New Roman" w:hAnsi="Arial" w:cs="Arial"/>
          <w:lang w:eastAsia="sl-SI"/>
        </w:rPr>
        <w:t xml:space="preserve"> </w:t>
      </w:r>
      <w:r w:rsidRPr="00436932">
        <w:rPr>
          <w:rFonts w:ascii="Arial" w:hAnsi="Arial" w:cs="Arial"/>
        </w:rPr>
        <w:t>_________________________________________________________________</w:t>
      </w:r>
    </w:p>
    <w:p w:rsidR="00C30B55" w:rsidRPr="00436932" w:rsidRDefault="00C30B55" w:rsidP="00C30B55">
      <w:pPr>
        <w:pStyle w:val="Standard"/>
        <w:rPr>
          <w:rFonts w:ascii="Arial" w:hAnsi="Arial" w:cs="Arial"/>
        </w:rPr>
      </w:pPr>
    </w:p>
    <w:p w:rsidR="00C30B55" w:rsidRPr="00436932" w:rsidRDefault="00C30B55" w:rsidP="00C30B55">
      <w:pPr>
        <w:pStyle w:val="Standard"/>
        <w:ind w:right="-1"/>
        <w:rPr>
          <w:rFonts w:ascii="Arial" w:hAnsi="Arial" w:cs="Arial"/>
        </w:rPr>
      </w:pPr>
      <w:r w:rsidRPr="00436932">
        <w:rPr>
          <w:rFonts w:ascii="Arial" w:eastAsia="Times New Roman" w:hAnsi="Arial" w:cs="Arial"/>
          <w:lang w:eastAsia="sl-SI"/>
        </w:rPr>
        <w:t xml:space="preserve">V postopku oddaje javnega naročila </w:t>
      </w:r>
      <w:r w:rsidR="00943C6F" w:rsidRPr="005C5E1E">
        <w:rPr>
          <w:rFonts w:ascii="Arial" w:hAnsi="Arial" w:cs="Arial"/>
          <w:b/>
        </w:rPr>
        <w:t>»</w:t>
      </w:r>
      <w:r w:rsidR="00EF36D4" w:rsidRPr="005C5E1E">
        <w:rPr>
          <w:rFonts w:ascii="Arial" w:hAnsi="Arial" w:cs="Arial"/>
          <w:b/>
        </w:rPr>
        <w:t>Vzdrževanje zdravstvenega informacijskega sistema in pripadajočih modulov</w:t>
      </w:r>
      <w:r w:rsidR="00131141" w:rsidRPr="005C5E1E">
        <w:rPr>
          <w:rFonts w:ascii="Arial" w:hAnsi="Arial" w:cs="Arial"/>
          <w:b/>
          <w:kern w:val="0"/>
        </w:rPr>
        <w:t>«</w:t>
      </w:r>
      <w:r w:rsidRPr="00436932">
        <w:rPr>
          <w:rFonts w:ascii="Arial" w:hAnsi="Arial" w:cs="Arial"/>
        </w:rPr>
        <w:t xml:space="preserve"> podajamo sledečo izjavo o udeležbi v lastništvu ponudnika in o povezanih osebah.</w:t>
      </w:r>
    </w:p>
    <w:p w:rsidR="00C30B55" w:rsidRPr="00436932" w:rsidRDefault="00C30B55" w:rsidP="00C30B55">
      <w:pPr>
        <w:pStyle w:val="Standard"/>
        <w:ind w:right="-1"/>
        <w:rPr>
          <w:rFonts w:ascii="Arial" w:hAnsi="Arial" w:cs="Arial"/>
        </w:rPr>
      </w:pPr>
    </w:p>
    <w:p w:rsidR="00C30B55" w:rsidRPr="00436932" w:rsidRDefault="00C30B55" w:rsidP="00951B14">
      <w:pPr>
        <w:autoSpaceDN/>
        <w:spacing w:line="276" w:lineRule="auto"/>
        <w:contextualSpacing/>
        <w:jc w:val="both"/>
        <w:textAlignment w:val="auto"/>
        <w:rPr>
          <w:rFonts w:ascii="Arial" w:hAnsi="Arial" w:cs="Arial"/>
        </w:rPr>
      </w:pPr>
      <w:r w:rsidRPr="00436932">
        <w:rPr>
          <w:rFonts w:ascii="Arial" w:hAnsi="Arial" w:cs="Arial"/>
        </w:rPr>
        <w:t>V lastništvu zgoraj navedenega ponudnika so udeležene sledeče osebe, kot ustanovitelji, družbeniki, vključno s tihimi družbeniki, delničarji, komanditisti ali drugi lastniki:</w:t>
      </w:r>
    </w:p>
    <w:p w:rsidR="00C30B55" w:rsidRPr="00436932"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C30B55" w:rsidRPr="00131141" w:rsidTr="008E01CA">
        <w:tc>
          <w:tcPr>
            <w:tcW w:w="456" w:type="dxa"/>
            <w:shd w:val="clear" w:color="auto" w:fill="C5E0B3" w:themeFill="accent6" w:themeFillTint="66"/>
          </w:tcPr>
          <w:p w:rsidR="00C30B55" w:rsidRPr="00131141" w:rsidRDefault="00C30B55" w:rsidP="00D858CF">
            <w:pPr>
              <w:autoSpaceDN/>
              <w:contextualSpacing/>
              <w:jc w:val="center"/>
              <w:textAlignment w:val="auto"/>
              <w:rPr>
                <w:rFonts w:ascii="Arial" w:hAnsi="Arial" w:cs="Arial"/>
              </w:rPr>
            </w:pPr>
            <w:r w:rsidRPr="00131141">
              <w:rPr>
                <w:rFonts w:ascii="Arial" w:hAnsi="Arial" w:cs="Arial"/>
              </w:rPr>
              <w:t>Št.</w:t>
            </w:r>
          </w:p>
        </w:tc>
        <w:tc>
          <w:tcPr>
            <w:tcW w:w="3088" w:type="dxa"/>
            <w:shd w:val="clear" w:color="auto" w:fill="C5E0B3" w:themeFill="accent6" w:themeFillTint="66"/>
          </w:tcPr>
          <w:p w:rsidR="00C30B55" w:rsidRPr="00131141" w:rsidRDefault="00C30B55" w:rsidP="00D858CF">
            <w:pPr>
              <w:autoSpaceDN/>
              <w:contextualSpacing/>
              <w:jc w:val="center"/>
              <w:textAlignment w:val="auto"/>
              <w:rPr>
                <w:rFonts w:ascii="Arial" w:hAnsi="Arial" w:cs="Arial"/>
              </w:rPr>
            </w:pPr>
            <w:r w:rsidRPr="00131141">
              <w:rPr>
                <w:rFonts w:ascii="Arial" w:hAnsi="Arial" w:cs="Arial"/>
              </w:rPr>
              <w:t>Ime/Naziv</w:t>
            </w:r>
          </w:p>
        </w:tc>
        <w:tc>
          <w:tcPr>
            <w:tcW w:w="3686" w:type="dxa"/>
            <w:shd w:val="clear" w:color="auto" w:fill="C5E0B3" w:themeFill="accent6" w:themeFillTint="66"/>
          </w:tcPr>
          <w:p w:rsidR="00C30B55" w:rsidRPr="00131141" w:rsidRDefault="00C30B55" w:rsidP="00D858CF">
            <w:pPr>
              <w:autoSpaceDN/>
              <w:contextualSpacing/>
              <w:jc w:val="center"/>
              <w:textAlignment w:val="auto"/>
              <w:rPr>
                <w:rFonts w:ascii="Arial" w:hAnsi="Arial" w:cs="Arial"/>
              </w:rPr>
            </w:pPr>
            <w:r w:rsidRPr="00131141">
              <w:rPr>
                <w:rFonts w:ascii="Arial" w:hAnsi="Arial" w:cs="Arial"/>
              </w:rPr>
              <w:t>Naslov</w:t>
            </w:r>
          </w:p>
        </w:tc>
        <w:tc>
          <w:tcPr>
            <w:tcW w:w="1902" w:type="dxa"/>
            <w:shd w:val="clear" w:color="auto" w:fill="C5E0B3" w:themeFill="accent6" w:themeFillTint="66"/>
          </w:tcPr>
          <w:p w:rsidR="00C30B55" w:rsidRPr="00131141" w:rsidRDefault="00C30B55" w:rsidP="00D858CF">
            <w:pPr>
              <w:autoSpaceDN/>
              <w:contextualSpacing/>
              <w:jc w:val="center"/>
              <w:textAlignment w:val="auto"/>
              <w:rPr>
                <w:rFonts w:ascii="Arial" w:hAnsi="Arial" w:cs="Arial"/>
              </w:rPr>
            </w:pPr>
            <w:r w:rsidRPr="00131141">
              <w:rPr>
                <w:rFonts w:ascii="Arial" w:hAnsi="Arial" w:cs="Arial"/>
              </w:rPr>
              <w:t>Lastniški delež (%)</w:t>
            </w:r>
          </w:p>
        </w:tc>
      </w:tr>
      <w:tr w:rsidR="00C30B55" w:rsidRPr="00436932" w:rsidTr="00D858CF">
        <w:tc>
          <w:tcPr>
            <w:tcW w:w="456" w:type="dxa"/>
          </w:tcPr>
          <w:p w:rsidR="00C30B55" w:rsidRPr="00436932" w:rsidRDefault="00C30B55" w:rsidP="00D858CF">
            <w:pPr>
              <w:autoSpaceDN/>
              <w:contextualSpacing/>
              <w:textAlignment w:val="auto"/>
              <w:rPr>
                <w:rFonts w:ascii="Arial" w:hAnsi="Arial" w:cs="Arial"/>
              </w:rPr>
            </w:pPr>
            <w:r w:rsidRPr="00436932">
              <w:rPr>
                <w:rFonts w:ascii="Arial" w:hAnsi="Arial" w:cs="Arial"/>
              </w:rPr>
              <w:t>1</w:t>
            </w:r>
          </w:p>
          <w:p w:rsidR="00C30B55" w:rsidRPr="00436932" w:rsidRDefault="00C30B55" w:rsidP="00D858CF">
            <w:pPr>
              <w:autoSpaceDN/>
              <w:contextualSpacing/>
              <w:textAlignment w:val="auto"/>
              <w:rPr>
                <w:rFonts w:ascii="Arial" w:hAnsi="Arial" w:cs="Arial"/>
              </w:rPr>
            </w:pPr>
          </w:p>
        </w:tc>
        <w:tc>
          <w:tcPr>
            <w:tcW w:w="3088" w:type="dxa"/>
          </w:tcPr>
          <w:p w:rsidR="00C30B55" w:rsidRPr="00436932" w:rsidRDefault="00C30B55" w:rsidP="00D858CF">
            <w:pPr>
              <w:autoSpaceDN/>
              <w:contextualSpacing/>
              <w:textAlignment w:val="auto"/>
              <w:rPr>
                <w:rFonts w:ascii="Arial" w:hAnsi="Arial" w:cs="Arial"/>
              </w:rPr>
            </w:pPr>
          </w:p>
        </w:tc>
        <w:tc>
          <w:tcPr>
            <w:tcW w:w="3686" w:type="dxa"/>
          </w:tcPr>
          <w:p w:rsidR="00C30B55" w:rsidRPr="00436932" w:rsidRDefault="00C30B55" w:rsidP="00D858CF">
            <w:pPr>
              <w:autoSpaceDN/>
              <w:contextualSpacing/>
              <w:textAlignment w:val="auto"/>
              <w:rPr>
                <w:rFonts w:ascii="Arial" w:hAnsi="Arial" w:cs="Arial"/>
              </w:rPr>
            </w:pPr>
          </w:p>
        </w:tc>
        <w:tc>
          <w:tcPr>
            <w:tcW w:w="1902" w:type="dxa"/>
          </w:tcPr>
          <w:p w:rsidR="00C30B55" w:rsidRPr="00436932" w:rsidRDefault="00C30B55" w:rsidP="00D858CF">
            <w:pPr>
              <w:autoSpaceDN/>
              <w:contextualSpacing/>
              <w:textAlignment w:val="auto"/>
              <w:rPr>
                <w:rFonts w:ascii="Arial" w:hAnsi="Arial" w:cs="Arial"/>
              </w:rPr>
            </w:pPr>
          </w:p>
        </w:tc>
      </w:tr>
      <w:tr w:rsidR="00C30B55" w:rsidRPr="00436932" w:rsidTr="00D858CF">
        <w:tc>
          <w:tcPr>
            <w:tcW w:w="456" w:type="dxa"/>
          </w:tcPr>
          <w:p w:rsidR="00C30B55" w:rsidRPr="00436932" w:rsidRDefault="00C30B55" w:rsidP="00D858CF">
            <w:pPr>
              <w:autoSpaceDN/>
              <w:contextualSpacing/>
              <w:textAlignment w:val="auto"/>
              <w:rPr>
                <w:rFonts w:ascii="Arial" w:hAnsi="Arial" w:cs="Arial"/>
              </w:rPr>
            </w:pPr>
            <w:r w:rsidRPr="00436932">
              <w:rPr>
                <w:rFonts w:ascii="Arial" w:hAnsi="Arial" w:cs="Arial"/>
              </w:rPr>
              <w:t>2</w:t>
            </w:r>
          </w:p>
          <w:p w:rsidR="00C30B55" w:rsidRPr="00436932" w:rsidRDefault="00C30B55" w:rsidP="00D858CF">
            <w:pPr>
              <w:autoSpaceDN/>
              <w:contextualSpacing/>
              <w:textAlignment w:val="auto"/>
              <w:rPr>
                <w:rFonts w:ascii="Arial" w:hAnsi="Arial" w:cs="Arial"/>
              </w:rPr>
            </w:pPr>
          </w:p>
        </w:tc>
        <w:tc>
          <w:tcPr>
            <w:tcW w:w="3088" w:type="dxa"/>
          </w:tcPr>
          <w:p w:rsidR="00C30B55" w:rsidRPr="00436932" w:rsidRDefault="00C30B55" w:rsidP="00D858CF">
            <w:pPr>
              <w:autoSpaceDN/>
              <w:contextualSpacing/>
              <w:textAlignment w:val="auto"/>
              <w:rPr>
                <w:rFonts w:ascii="Arial" w:hAnsi="Arial" w:cs="Arial"/>
              </w:rPr>
            </w:pPr>
          </w:p>
        </w:tc>
        <w:tc>
          <w:tcPr>
            <w:tcW w:w="3686" w:type="dxa"/>
          </w:tcPr>
          <w:p w:rsidR="00C30B55" w:rsidRPr="00436932" w:rsidRDefault="00C30B55" w:rsidP="00D858CF">
            <w:pPr>
              <w:autoSpaceDN/>
              <w:contextualSpacing/>
              <w:textAlignment w:val="auto"/>
              <w:rPr>
                <w:rFonts w:ascii="Arial" w:hAnsi="Arial" w:cs="Arial"/>
              </w:rPr>
            </w:pPr>
          </w:p>
        </w:tc>
        <w:tc>
          <w:tcPr>
            <w:tcW w:w="1902" w:type="dxa"/>
          </w:tcPr>
          <w:p w:rsidR="00C30B55" w:rsidRPr="00436932" w:rsidRDefault="00C30B55" w:rsidP="00D858CF">
            <w:pPr>
              <w:autoSpaceDN/>
              <w:contextualSpacing/>
              <w:textAlignment w:val="auto"/>
              <w:rPr>
                <w:rFonts w:ascii="Arial" w:hAnsi="Arial" w:cs="Arial"/>
              </w:rPr>
            </w:pPr>
          </w:p>
        </w:tc>
      </w:tr>
      <w:tr w:rsidR="00C30B55" w:rsidRPr="00436932" w:rsidTr="00D858CF">
        <w:tc>
          <w:tcPr>
            <w:tcW w:w="456" w:type="dxa"/>
          </w:tcPr>
          <w:p w:rsidR="00C30B55" w:rsidRPr="00436932" w:rsidRDefault="00C30B55" w:rsidP="00D858CF">
            <w:pPr>
              <w:autoSpaceDN/>
              <w:contextualSpacing/>
              <w:textAlignment w:val="auto"/>
              <w:rPr>
                <w:rFonts w:ascii="Arial" w:hAnsi="Arial" w:cs="Arial"/>
              </w:rPr>
            </w:pPr>
            <w:r w:rsidRPr="00436932">
              <w:rPr>
                <w:rFonts w:ascii="Arial" w:hAnsi="Arial" w:cs="Arial"/>
              </w:rPr>
              <w:t>3</w:t>
            </w:r>
          </w:p>
          <w:p w:rsidR="00C30B55" w:rsidRPr="00436932" w:rsidRDefault="00C30B55" w:rsidP="00D858CF">
            <w:pPr>
              <w:autoSpaceDN/>
              <w:contextualSpacing/>
              <w:textAlignment w:val="auto"/>
              <w:rPr>
                <w:rFonts w:ascii="Arial" w:hAnsi="Arial" w:cs="Arial"/>
              </w:rPr>
            </w:pPr>
          </w:p>
        </w:tc>
        <w:tc>
          <w:tcPr>
            <w:tcW w:w="3088" w:type="dxa"/>
          </w:tcPr>
          <w:p w:rsidR="00C30B55" w:rsidRPr="00436932" w:rsidRDefault="00C30B55" w:rsidP="00D858CF">
            <w:pPr>
              <w:autoSpaceDN/>
              <w:contextualSpacing/>
              <w:textAlignment w:val="auto"/>
              <w:rPr>
                <w:rFonts w:ascii="Arial" w:hAnsi="Arial" w:cs="Arial"/>
              </w:rPr>
            </w:pPr>
          </w:p>
        </w:tc>
        <w:tc>
          <w:tcPr>
            <w:tcW w:w="3686" w:type="dxa"/>
          </w:tcPr>
          <w:p w:rsidR="00C30B55" w:rsidRPr="00436932" w:rsidRDefault="00C30B55" w:rsidP="00D858CF">
            <w:pPr>
              <w:autoSpaceDN/>
              <w:contextualSpacing/>
              <w:textAlignment w:val="auto"/>
              <w:rPr>
                <w:rFonts w:ascii="Arial" w:hAnsi="Arial" w:cs="Arial"/>
              </w:rPr>
            </w:pPr>
          </w:p>
        </w:tc>
        <w:tc>
          <w:tcPr>
            <w:tcW w:w="1902" w:type="dxa"/>
          </w:tcPr>
          <w:p w:rsidR="00C30B55" w:rsidRPr="00436932" w:rsidRDefault="00C30B55" w:rsidP="00D858CF">
            <w:pPr>
              <w:autoSpaceDN/>
              <w:contextualSpacing/>
              <w:textAlignment w:val="auto"/>
              <w:rPr>
                <w:rFonts w:ascii="Arial" w:hAnsi="Arial" w:cs="Arial"/>
              </w:rPr>
            </w:pPr>
          </w:p>
        </w:tc>
      </w:tr>
      <w:tr w:rsidR="00C30B55" w:rsidRPr="00436932" w:rsidTr="00D858CF">
        <w:tc>
          <w:tcPr>
            <w:tcW w:w="456" w:type="dxa"/>
          </w:tcPr>
          <w:p w:rsidR="00C30B55" w:rsidRPr="00436932" w:rsidRDefault="00C30B55" w:rsidP="00D858CF">
            <w:pPr>
              <w:autoSpaceDN/>
              <w:contextualSpacing/>
              <w:textAlignment w:val="auto"/>
              <w:rPr>
                <w:rFonts w:ascii="Arial" w:hAnsi="Arial" w:cs="Arial"/>
              </w:rPr>
            </w:pPr>
            <w:r w:rsidRPr="00436932">
              <w:rPr>
                <w:rFonts w:ascii="Arial" w:hAnsi="Arial" w:cs="Arial"/>
              </w:rPr>
              <w:t>4</w:t>
            </w:r>
          </w:p>
          <w:p w:rsidR="00C30B55" w:rsidRPr="00436932" w:rsidRDefault="00C30B55" w:rsidP="00D858CF">
            <w:pPr>
              <w:autoSpaceDN/>
              <w:contextualSpacing/>
              <w:textAlignment w:val="auto"/>
              <w:rPr>
                <w:rFonts w:ascii="Arial" w:hAnsi="Arial" w:cs="Arial"/>
              </w:rPr>
            </w:pPr>
          </w:p>
        </w:tc>
        <w:tc>
          <w:tcPr>
            <w:tcW w:w="3088" w:type="dxa"/>
          </w:tcPr>
          <w:p w:rsidR="00C30B55" w:rsidRPr="00436932" w:rsidRDefault="00C30B55" w:rsidP="00D858CF">
            <w:pPr>
              <w:autoSpaceDN/>
              <w:contextualSpacing/>
              <w:textAlignment w:val="auto"/>
              <w:rPr>
                <w:rFonts w:ascii="Arial" w:hAnsi="Arial" w:cs="Arial"/>
              </w:rPr>
            </w:pPr>
          </w:p>
        </w:tc>
        <w:tc>
          <w:tcPr>
            <w:tcW w:w="3686" w:type="dxa"/>
          </w:tcPr>
          <w:p w:rsidR="00C30B55" w:rsidRPr="00436932" w:rsidRDefault="00C30B55" w:rsidP="00D858CF">
            <w:pPr>
              <w:autoSpaceDN/>
              <w:contextualSpacing/>
              <w:textAlignment w:val="auto"/>
              <w:rPr>
                <w:rFonts w:ascii="Arial" w:hAnsi="Arial" w:cs="Arial"/>
              </w:rPr>
            </w:pPr>
          </w:p>
        </w:tc>
        <w:tc>
          <w:tcPr>
            <w:tcW w:w="1902" w:type="dxa"/>
          </w:tcPr>
          <w:p w:rsidR="00C30B55" w:rsidRPr="00436932" w:rsidRDefault="00C30B55" w:rsidP="00D858CF">
            <w:pPr>
              <w:autoSpaceDN/>
              <w:contextualSpacing/>
              <w:textAlignment w:val="auto"/>
              <w:rPr>
                <w:rFonts w:ascii="Arial" w:hAnsi="Arial" w:cs="Arial"/>
              </w:rPr>
            </w:pPr>
          </w:p>
        </w:tc>
      </w:tr>
    </w:tbl>
    <w:p w:rsidR="00FF0DC2" w:rsidRDefault="00FF0DC2" w:rsidP="00C30B55">
      <w:pPr>
        <w:autoSpaceDN/>
        <w:contextualSpacing/>
        <w:textAlignment w:val="auto"/>
        <w:rPr>
          <w:rFonts w:ascii="Arial" w:hAnsi="Arial" w:cs="Arial"/>
          <w:b/>
        </w:rPr>
      </w:pPr>
    </w:p>
    <w:p w:rsidR="00C30B55" w:rsidRPr="00436932" w:rsidRDefault="00C30B55" w:rsidP="00951B14">
      <w:pPr>
        <w:autoSpaceDN/>
        <w:spacing w:line="276" w:lineRule="auto"/>
        <w:contextualSpacing/>
        <w:jc w:val="both"/>
        <w:textAlignment w:val="auto"/>
        <w:rPr>
          <w:rFonts w:ascii="Arial" w:hAnsi="Arial" w:cs="Arial"/>
        </w:rPr>
      </w:pPr>
      <w:r w:rsidRPr="00436932">
        <w:rPr>
          <w:rFonts w:ascii="Arial" w:hAnsi="Arial" w:cs="Arial"/>
        </w:rPr>
        <w:t>Gospodarski subjekti, za katere se glede na določbe zakona, ki ureja gospodarske družbe, šteje, da so s ponudnikom povezane družbe, so</w:t>
      </w:r>
      <w:r w:rsidR="00131141">
        <w:rPr>
          <w:rFonts w:ascii="Arial" w:hAnsi="Arial" w:cs="Arial"/>
        </w:rPr>
        <w:t xml:space="preserve"> (</w:t>
      </w:r>
      <w:r w:rsidR="00131141">
        <w:rPr>
          <w:rFonts w:ascii="Arial" w:hAnsi="Arial" w:cs="Arial"/>
          <w:kern w:val="0"/>
        </w:rPr>
        <w:t>op. v primeru odsotnosti povezanih družb tabele ni treba izpolniti)</w:t>
      </w:r>
      <w:r w:rsidRPr="00436932">
        <w:rPr>
          <w:rFonts w:ascii="Arial" w:hAnsi="Arial" w:cs="Arial"/>
        </w:rPr>
        <w:t>:</w:t>
      </w:r>
    </w:p>
    <w:p w:rsidR="00C30B55" w:rsidRPr="00436932"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C30B55" w:rsidRPr="00131141" w:rsidTr="008E01CA">
        <w:tc>
          <w:tcPr>
            <w:tcW w:w="456" w:type="dxa"/>
            <w:shd w:val="clear" w:color="auto" w:fill="C5E0B3" w:themeFill="accent6" w:themeFillTint="66"/>
          </w:tcPr>
          <w:p w:rsidR="00C30B55" w:rsidRPr="00131141" w:rsidRDefault="00C30B55" w:rsidP="00D858CF">
            <w:pPr>
              <w:autoSpaceDN/>
              <w:contextualSpacing/>
              <w:jc w:val="center"/>
              <w:textAlignment w:val="auto"/>
              <w:rPr>
                <w:rFonts w:ascii="Arial" w:hAnsi="Arial" w:cs="Arial"/>
              </w:rPr>
            </w:pPr>
            <w:r w:rsidRPr="00131141">
              <w:rPr>
                <w:rFonts w:ascii="Arial" w:hAnsi="Arial" w:cs="Arial"/>
              </w:rPr>
              <w:t>Št.</w:t>
            </w:r>
          </w:p>
        </w:tc>
        <w:tc>
          <w:tcPr>
            <w:tcW w:w="3088" w:type="dxa"/>
            <w:shd w:val="clear" w:color="auto" w:fill="C5E0B3" w:themeFill="accent6" w:themeFillTint="66"/>
          </w:tcPr>
          <w:p w:rsidR="00C30B55" w:rsidRPr="00131141" w:rsidRDefault="00C30B55" w:rsidP="00D858CF">
            <w:pPr>
              <w:autoSpaceDN/>
              <w:contextualSpacing/>
              <w:jc w:val="center"/>
              <w:textAlignment w:val="auto"/>
              <w:rPr>
                <w:rFonts w:ascii="Arial" w:hAnsi="Arial" w:cs="Arial"/>
              </w:rPr>
            </w:pPr>
            <w:r w:rsidRPr="00131141">
              <w:rPr>
                <w:rFonts w:ascii="Arial" w:hAnsi="Arial" w:cs="Arial"/>
              </w:rPr>
              <w:t>Naziv</w:t>
            </w:r>
          </w:p>
        </w:tc>
        <w:tc>
          <w:tcPr>
            <w:tcW w:w="3686" w:type="dxa"/>
            <w:shd w:val="clear" w:color="auto" w:fill="C5E0B3" w:themeFill="accent6" w:themeFillTint="66"/>
          </w:tcPr>
          <w:p w:rsidR="00C30B55" w:rsidRPr="00131141" w:rsidRDefault="00C30B55" w:rsidP="00D858CF">
            <w:pPr>
              <w:autoSpaceDN/>
              <w:contextualSpacing/>
              <w:jc w:val="center"/>
              <w:textAlignment w:val="auto"/>
              <w:rPr>
                <w:rFonts w:ascii="Arial" w:hAnsi="Arial" w:cs="Arial"/>
              </w:rPr>
            </w:pPr>
            <w:r w:rsidRPr="00131141">
              <w:rPr>
                <w:rFonts w:ascii="Arial" w:hAnsi="Arial" w:cs="Arial"/>
              </w:rPr>
              <w:t>Naslov</w:t>
            </w:r>
          </w:p>
        </w:tc>
        <w:tc>
          <w:tcPr>
            <w:tcW w:w="1902" w:type="dxa"/>
            <w:shd w:val="clear" w:color="auto" w:fill="C5E0B3" w:themeFill="accent6" w:themeFillTint="66"/>
          </w:tcPr>
          <w:p w:rsidR="00C30B55" w:rsidRDefault="00C30B55" w:rsidP="00D858CF">
            <w:pPr>
              <w:autoSpaceDN/>
              <w:contextualSpacing/>
              <w:jc w:val="center"/>
              <w:textAlignment w:val="auto"/>
              <w:rPr>
                <w:rFonts w:ascii="Arial" w:hAnsi="Arial" w:cs="Arial"/>
              </w:rPr>
            </w:pPr>
            <w:r w:rsidRPr="00131141">
              <w:rPr>
                <w:rFonts w:ascii="Arial" w:hAnsi="Arial" w:cs="Arial"/>
              </w:rPr>
              <w:t>Matična št.</w:t>
            </w:r>
          </w:p>
          <w:p w:rsidR="00131141" w:rsidRPr="00131141" w:rsidRDefault="00131141" w:rsidP="00D858CF">
            <w:pPr>
              <w:autoSpaceDN/>
              <w:contextualSpacing/>
              <w:jc w:val="center"/>
              <w:textAlignment w:val="auto"/>
              <w:rPr>
                <w:rFonts w:ascii="Arial" w:hAnsi="Arial" w:cs="Arial"/>
              </w:rPr>
            </w:pPr>
          </w:p>
        </w:tc>
      </w:tr>
      <w:tr w:rsidR="00C30B55" w:rsidRPr="00436932" w:rsidTr="00D858CF">
        <w:tc>
          <w:tcPr>
            <w:tcW w:w="456" w:type="dxa"/>
          </w:tcPr>
          <w:p w:rsidR="00C30B55" w:rsidRPr="00436932" w:rsidRDefault="00C30B55" w:rsidP="00D858CF">
            <w:pPr>
              <w:autoSpaceDN/>
              <w:contextualSpacing/>
              <w:textAlignment w:val="auto"/>
              <w:rPr>
                <w:rFonts w:ascii="Arial" w:hAnsi="Arial" w:cs="Arial"/>
              </w:rPr>
            </w:pPr>
            <w:r w:rsidRPr="00436932">
              <w:rPr>
                <w:rFonts w:ascii="Arial" w:hAnsi="Arial" w:cs="Arial"/>
              </w:rPr>
              <w:t>1</w:t>
            </w:r>
          </w:p>
          <w:p w:rsidR="00C30B55" w:rsidRPr="00436932" w:rsidRDefault="00C30B55" w:rsidP="00D858CF">
            <w:pPr>
              <w:autoSpaceDN/>
              <w:contextualSpacing/>
              <w:textAlignment w:val="auto"/>
              <w:rPr>
                <w:rFonts w:ascii="Arial" w:hAnsi="Arial" w:cs="Arial"/>
              </w:rPr>
            </w:pPr>
          </w:p>
        </w:tc>
        <w:tc>
          <w:tcPr>
            <w:tcW w:w="3088" w:type="dxa"/>
          </w:tcPr>
          <w:p w:rsidR="00C30B55" w:rsidRPr="00436932" w:rsidRDefault="00C30B55" w:rsidP="00D858CF">
            <w:pPr>
              <w:autoSpaceDN/>
              <w:contextualSpacing/>
              <w:textAlignment w:val="auto"/>
              <w:rPr>
                <w:rFonts w:ascii="Arial" w:hAnsi="Arial" w:cs="Arial"/>
              </w:rPr>
            </w:pPr>
          </w:p>
        </w:tc>
        <w:tc>
          <w:tcPr>
            <w:tcW w:w="3686" w:type="dxa"/>
          </w:tcPr>
          <w:p w:rsidR="00C30B55" w:rsidRPr="00436932" w:rsidRDefault="00C30B55" w:rsidP="00D858CF">
            <w:pPr>
              <w:autoSpaceDN/>
              <w:contextualSpacing/>
              <w:textAlignment w:val="auto"/>
              <w:rPr>
                <w:rFonts w:ascii="Arial" w:hAnsi="Arial" w:cs="Arial"/>
              </w:rPr>
            </w:pPr>
          </w:p>
        </w:tc>
        <w:tc>
          <w:tcPr>
            <w:tcW w:w="1902" w:type="dxa"/>
          </w:tcPr>
          <w:p w:rsidR="00C30B55" w:rsidRPr="00436932" w:rsidRDefault="00C30B55" w:rsidP="00D858CF">
            <w:pPr>
              <w:autoSpaceDN/>
              <w:contextualSpacing/>
              <w:textAlignment w:val="auto"/>
              <w:rPr>
                <w:rFonts w:ascii="Arial" w:hAnsi="Arial" w:cs="Arial"/>
              </w:rPr>
            </w:pPr>
          </w:p>
        </w:tc>
      </w:tr>
      <w:tr w:rsidR="00C30B55" w:rsidRPr="00436932" w:rsidTr="00D858CF">
        <w:tc>
          <w:tcPr>
            <w:tcW w:w="456" w:type="dxa"/>
          </w:tcPr>
          <w:p w:rsidR="00C30B55" w:rsidRPr="00436932" w:rsidRDefault="00C30B55" w:rsidP="00D858CF">
            <w:pPr>
              <w:autoSpaceDN/>
              <w:contextualSpacing/>
              <w:textAlignment w:val="auto"/>
              <w:rPr>
                <w:rFonts w:ascii="Arial" w:hAnsi="Arial" w:cs="Arial"/>
              </w:rPr>
            </w:pPr>
            <w:r w:rsidRPr="00436932">
              <w:rPr>
                <w:rFonts w:ascii="Arial" w:hAnsi="Arial" w:cs="Arial"/>
              </w:rPr>
              <w:t>2</w:t>
            </w:r>
          </w:p>
          <w:p w:rsidR="00C30B55" w:rsidRPr="00436932" w:rsidRDefault="00C30B55" w:rsidP="00D858CF">
            <w:pPr>
              <w:autoSpaceDN/>
              <w:contextualSpacing/>
              <w:textAlignment w:val="auto"/>
              <w:rPr>
                <w:rFonts w:ascii="Arial" w:hAnsi="Arial" w:cs="Arial"/>
              </w:rPr>
            </w:pPr>
          </w:p>
        </w:tc>
        <w:tc>
          <w:tcPr>
            <w:tcW w:w="3088" w:type="dxa"/>
          </w:tcPr>
          <w:p w:rsidR="00C30B55" w:rsidRPr="00436932" w:rsidRDefault="00C30B55" w:rsidP="00D858CF">
            <w:pPr>
              <w:autoSpaceDN/>
              <w:contextualSpacing/>
              <w:textAlignment w:val="auto"/>
              <w:rPr>
                <w:rFonts w:ascii="Arial" w:hAnsi="Arial" w:cs="Arial"/>
              </w:rPr>
            </w:pPr>
          </w:p>
        </w:tc>
        <w:tc>
          <w:tcPr>
            <w:tcW w:w="3686" w:type="dxa"/>
          </w:tcPr>
          <w:p w:rsidR="00C30B55" w:rsidRPr="00436932" w:rsidRDefault="00C30B55" w:rsidP="00D858CF">
            <w:pPr>
              <w:autoSpaceDN/>
              <w:contextualSpacing/>
              <w:textAlignment w:val="auto"/>
              <w:rPr>
                <w:rFonts w:ascii="Arial" w:hAnsi="Arial" w:cs="Arial"/>
              </w:rPr>
            </w:pPr>
          </w:p>
        </w:tc>
        <w:tc>
          <w:tcPr>
            <w:tcW w:w="1902" w:type="dxa"/>
          </w:tcPr>
          <w:p w:rsidR="00C30B55" w:rsidRPr="00436932" w:rsidRDefault="00C30B55" w:rsidP="00D858CF">
            <w:pPr>
              <w:autoSpaceDN/>
              <w:contextualSpacing/>
              <w:textAlignment w:val="auto"/>
              <w:rPr>
                <w:rFonts w:ascii="Arial" w:hAnsi="Arial" w:cs="Arial"/>
              </w:rPr>
            </w:pPr>
          </w:p>
        </w:tc>
      </w:tr>
      <w:tr w:rsidR="00C30B55" w:rsidRPr="00436932" w:rsidTr="00D858CF">
        <w:tc>
          <w:tcPr>
            <w:tcW w:w="456" w:type="dxa"/>
          </w:tcPr>
          <w:p w:rsidR="00C30B55" w:rsidRPr="00436932" w:rsidRDefault="00C30B55" w:rsidP="00D858CF">
            <w:pPr>
              <w:autoSpaceDN/>
              <w:contextualSpacing/>
              <w:textAlignment w:val="auto"/>
              <w:rPr>
                <w:rFonts w:ascii="Arial" w:hAnsi="Arial" w:cs="Arial"/>
              </w:rPr>
            </w:pPr>
            <w:r w:rsidRPr="00436932">
              <w:rPr>
                <w:rFonts w:ascii="Arial" w:hAnsi="Arial" w:cs="Arial"/>
              </w:rPr>
              <w:t>3</w:t>
            </w:r>
          </w:p>
          <w:p w:rsidR="00C30B55" w:rsidRPr="00436932" w:rsidRDefault="00C30B55" w:rsidP="00D858CF">
            <w:pPr>
              <w:autoSpaceDN/>
              <w:contextualSpacing/>
              <w:textAlignment w:val="auto"/>
              <w:rPr>
                <w:rFonts w:ascii="Arial" w:hAnsi="Arial" w:cs="Arial"/>
              </w:rPr>
            </w:pPr>
          </w:p>
        </w:tc>
        <w:tc>
          <w:tcPr>
            <w:tcW w:w="3088" w:type="dxa"/>
          </w:tcPr>
          <w:p w:rsidR="00C30B55" w:rsidRPr="00436932" w:rsidRDefault="00C30B55" w:rsidP="00D858CF">
            <w:pPr>
              <w:autoSpaceDN/>
              <w:contextualSpacing/>
              <w:textAlignment w:val="auto"/>
              <w:rPr>
                <w:rFonts w:ascii="Arial" w:hAnsi="Arial" w:cs="Arial"/>
              </w:rPr>
            </w:pPr>
          </w:p>
        </w:tc>
        <w:tc>
          <w:tcPr>
            <w:tcW w:w="3686" w:type="dxa"/>
          </w:tcPr>
          <w:p w:rsidR="00C30B55" w:rsidRPr="00436932" w:rsidRDefault="00C30B55" w:rsidP="00D858CF">
            <w:pPr>
              <w:autoSpaceDN/>
              <w:contextualSpacing/>
              <w:textAlignment w:val="auto"/>
              <w:rPr>
                <w:rFonts w:ascii="Arial" w:hAnsi="Arial" w:cs="Arial"/>
              </w:rPr>
            </w:pPr>
          </w:p>
        </w:tc>
        <w:tc>
          <w:tcPr>
            <w:tcW w:w="1902" w:type="dxa"/>
          </w:tcPr>
          <w:p w:rsidR="00C30B55" w:rsidRPr="00436932" w:rsidRDefault="00C30B55" w:rsidP="00D858CF">
            <w:pPr>
              <w:autoSpaceDN/>
              <w:contextualSpacing/>
              <w:textAlignment w:val="auto"/>
              <w:rPr>
                <w:rFonts w:ascii="Arial" w:hAnsi="Arial" w:cs="Arial"/>
              </w:rPr>
            </w:pPr>
          </w:p>
        </w:tc>
      </w:tr>
      <w:tr w:rsidR="00C30B55" w:rsidRPr="00436932" w:rsidTr="00D858CF">
        <w:tc>
          <w:tcPr>
            <w:tcW w:w="456" w:type="dxa"/>
          </w:tcPr>
          <w:p w:rsidR="00C30B55" w:rsidRPr="00436932" w:rsidRDefault="00C30B55" w:rsidP="00D858CF">
            <w:pPr>
              <w:autoSpaceDN/>
              <w:contextualSpacing/>
              <w:textAlignment w:val="auto"/>
              <w:rPr>
                <w:rFonts w:ascii="Arial" w:hAnsi="Arial" w:cs="Arial"/>
              </w:rPr>
            </w:pPr>
            <w:r w:rsidRPr="00436932">
              <w:rPr>
                <w:rFonts w:ascii="Arial" w:hAnsi="Arial" w:cs="Arial"/>
              </w:rPr>
              <w:t>4</w:t>
            </w:r>
          </w:p>
          <w:p w:rsidR="00C30B55" w:rsidRPr="00436932" w:rsidRDefault="00C30B55" w:rsidP="00D858CF">
            <w:pPr>
              <w:autoSpaceDN/>
              <w:contextualSpacing/>
              <w:textAlignment w:val="auto"/>
              <w:rPr>
                <w:rFonts w:ascii="Arial" w:hAnsi="Arial" w:cs="Arial"/>
              </w:rPr>
            </w:pPr>
          </w:p>
        </w:tc>
        <w:tc>
          <w:tcPr>
            <w:tcW w:w="3088" w:type="dxa"/>
          </w:tcPr>
          <w:p w:rsidR="00C30B55" w:rsidRPr="00436932" w:rsidRDefault="00C30B55" w:rsidP="00D858CF">
            <w:pPr>
              <w:autoSpaceDN/>
              <w:contextualSpacing/>
              <w:textAlignment w:val="auto"/>
              <w:rPr>
                <w:rFonts w:ascii="Arial" w:hAnsi="Arial" w:cs="Arial"/>
              </w:rPr>
            </w:pPr>
          </w:p>
        </w:tc>
        <w:tc>
          <w:tcPr>
            <w:tcW w:w="3686" w:type="dxa"/>
          </w:tcPr>
          <w:p w:rsidR="00C30B55" w:rsidRPr="00436932" w:rsidRDefault="00C30B55" w:rsidP="00D858CF">
            <w:pPr>
              <w:autoSpaceDN/>
              <w:contextualSpacing/>
              <w:textAlignment w:val="auto"/>
              <w:rPr>
                <w:rFonts w:ascii="Arial" w:hAnsi="Arial" w:cs="Arial"/>
              </w:rPr>
            </w:pPr>
          </w:p>
        </w:tc>
        <w:tc>
          <w:tcPr>
            <w:tcW w:w="1902" w:type="dxa"/>
          </w:tcPr>
          <w:p w:rsidR="00C30B55" w:rsidRPr="00436932" w:rsidRDefault="00C30B55" w:rsidP="00D858CF">
            <w:pPr>
              <w:autoSpaceDN/>
              <w:contextualSpacing/>
              <w:textAlignment w:val="auto"/>
              <w:rPr>
                <w:rFonts w:ascii="Arial" w:hAnsi="Arial" w:cs="Arial"/>
              </w:rPr>
            </w:pPr>
          </w:p>
        </w:tc>
      </w:tr>
    </w:tbl>
    <w:p w:rsidR="00C30B55" w:rsidRPr="00436932" w:rsidRDefault="00C30B55" w:rsidP="00C30B55">
      <w:pPr>
        <w:pStyle w:val="Standard"/>
        <w:rPr>
          <w:rFonts w:ascii="Arial" w:eastAsia="Times New Roman" w:hAnsi="Arial" w:cs="Arial"/>
          <w:lang w:eastAsia="sl-SI"/>
        </w:rPr>
      </w:pPr>
    </w:p>
    <w:p w:rsidR="00C30B55" w:rsidRPr="00436932" w:rsidRDefault="00C30B55" w:rsidP="00C30B55">
      <w:pPr>
        <w:pStyle w:val="Standard"/>
        <w:rPr>
          <w:rFonts w:ascii="Arial" w:hAnsi="Arial" w:cs="Arial"/>
          <w:color w:val="000000" w:themeColor="text1"/>
        </w:rPr>
      </w:pPr>
      <w:r w:rsidRPr="00436932">
        <w:rPr>
          <w:rFonts w:ascii="Arial" w:eastAsia="Times New Roman" w:hAnsi="Arial" w:cs="Arial"/>
          <w:lang w:eastAsia="sl-SI"/>
        </w:rPr>
        <w:t xml:space="preserve">Ta izjava je dana pod </w:t>
      </w:r>
      <w:r w:rsidRPr="00436932">
        <w:rPr>
          <w:rFonts w:ascii="Arial" w:hAnsi="Arial" w:cs="Arial"/>
        </w:rPr>
        <w:t xml:space="preserve">kazensko in materialno odgovornostjo. </w:t>
      </w:r>
      <w:r w:rsidRPr="00436932">
        <w:rPr>
          <w:rFonts w:ascii="Arial" w:hAnsi="Arial" w:cs="Arial"/>
          <w:color w:val="000000" w:themeColor="text1"/>
        </w:rPr>
        <w:t>Predložitev lažne izjave oziroma navedba neresničnih podatkov ima za posledico ničnost pogodbe.</w:t>
      </w:r>
    </w:p>
    <w:p w:rsidR="00C30B55" w:rsidRPr="00436932" w:rsidRDefault="00C30B55" w:rsidP="00C30B55">
      <w:pPr>
        <w:pStyle w:val="Standard"/>
        <w:rPr>
          <w:rFonts w:ascii="Arial" w:eastAsia="Times New Roman" w:hAnsi="Arial" w:cs="Arial"/>
          <w:i/>
          <w:lang w:eastAsia="sl-SI"/>
        </w:rPr>
      </w:pPr>
    </w:p>
    <w:p w:rsidR="00C30B55" w:rsidRPr="00436932" w:rsidRDefault="00C30B55" w:rsidP="00C30B55">
      <w:pPr>
        <w:pStyle w:val="Standard"/>
        <w:rPr>
          <w:rFonts w:ascii="Arial" w:hAnsi="Arial" w:cs="Arial"/>
          <w:i/>
        </w:rPr>
      </w:pPr>
      <w:r w:rsidRPr="00436932">
        <w:rPr>
          <w:rFonts w:ascii="Arial" w:eastAsia="Times New Roman" w:hAnsi="Arial" w:cs="Arial"/>
          <w:i/>
          <w:lang w:eastAsia="sl-SI"/>
        </w:rPr>
        <w:t>Gospodarski subjekt lahko obrazec in njegove posamezne vrstice po potrebi razširi.</w:t>
      </w:r>
    </w:p>
    <w:p w:rsidR="00C30B55" w:rsidRPr="00436932" w:rsidRDefault="00C30B55" w:rsidP="00C30B55">
      <w:pPr>
        <w:rPr>
          <w:rFonts w:ascii="Arial" w:eastAsia="Times New Roman" w:hAnsi="Arial" w:cs="Arial"/>
          <w:i/>
          <w:lang w:eastAsia="sl-SI"/>
        </w:rPr>
      </w:pPr>
    </w:p>
    <w:p w:rsidR="00923F13" w:rsidRDefault="00923F13" w:rsidP="00923F13">
      <w:pPr>
        <w:pStyle w:val="Standard"/>
        <w:widowControl w:val="0"/>
        <w:rPr>
          <w:rFonts w:ascii="Arial" w:hAnsi="Arial" w:cs="Arial"/>
        </w:rPr>
      </w:pPr>
      <w:r>
        <w:rPr>
          <w:rFonts w:ascii="Arial" w:eastAsia="Times New Roman" w:hAnsi="Arial" w:cs="Arial"/>
          <w:lang w:eastAsia="sl-SI"/>
        </w:rPr>
        <w:t>Datum: _____________________                          Žig in podpis odgovorne osebe:</w:t>
      </w:r>
    </w:p>
    <w:p w:rsidR="00923F13" w:rsidRDefault="00923F13" w:rsidP="00923F13">
      <w:pPr>
        <w:pStyle w:val="Standard"/>
        <w:rPr>
          <w:rFonts w:ascii="Arial" w:eastAsia="Times New Roman" w:hAnsi="Arial" w:cs="Arial"/>
          <w:i/>
          <w:lang w:eastAsia="sl-SI"/>
        </w:rPr>
      </w:pPr>
    </w:p>
    <w:p w:rsidR="00923F13" w:rsidRDefault="00923F13" w:rsidP="00923F13">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rsidR="00681DF6" w:rsidRDefault="00681DF6" w:rsidP="00923F13">
      <w:pPr>
        <w:pStyle w:val="Standard"/>
        <w:rPr>
          <w:rFonts w:ascii="Arial" w:eastAsia="Times New Roman" w:hAnsi="Arial" w:cs="Arial"/>
          <w:i/>
          <w:lang w:eastAsia="sl-SI"/>
        </w:rPr>
      </w:pPr>
    </w:p>
    <w:p w:rsidR="00A722BC" w:rsidRDefault="00923F13" w:rsidP="00923F13">
      <w:pPr>
        <w:pStyle w:val="Standard"/>
        <w:ind w:left="4248" w:firstLine="708"/>
        <w:rPr>
          <w:rFonts w:ascii="Arial" w:eastAsia="Times New Roman" w:hAnsi="Arial" w:cs="Arial"/>
          <w:i/>
          <w:lang w:eastAsia="sl-SI"/>
        </w:rPr>
      </w:pPr>
      <w:r>
        <w:rPr>
          <w:rFonts w:ascii="Arial" w:eastAsia="Times New Roman" w:hAnsi="Arial" w:cs="Arial"/>
          <w:i/>
          <w:lang w:eastAsia="sl-SI"/>
        </w:rPr>
        <w:t>_________________________________</w:t>
      </w:r>
    </w:p>
    <w:p w:rsidR="00A722BC" w:rsidRPr="00B23DDC" w:rsidRDefault="00A722BC" w:rsidP="00A722BC">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4" w:name="_Toc57801046"/>
      <w:bookmarkStart w:id="55" w:name="_Toc61039944"/>
      <w:bookmarkStart w:id="56" w:name="_Toc68164299"/>
      <w:r w:rsidRPr="00B23DDC">
        <w:rPr>
          <w:rFonts w:ascii="Arial" w:hAnsi="Arial" w:cs="Arial"/>
          <w:sz w:val="26"/>
          <w:szCs w:val="26"/>
          <w:u w:val="none"/>
        </w:rPr>
        <w:lastRenderedPageBreak/>
        <w:t xml:space="preserve">IZJAVA O </w:t>
      </w:r>
      <w:r>
        <w:rPr>
          <w:rFonts w:ascii="Arial" w:hAnsi="Arial" w:cs="Arial"/>
          <w:sz w:val="26"/>
          <w:szCs w:val="26"/>
          <w:u w:val="none"/>
        </w:rPr>
        <w:t>ODSOTNOSTI OSEBNIH POVEZAV</w:t>
      </w:r>
      <w:bookmarkEnd w:id="54"/>
      <w:bookmarkEnd w:id="55"/>
      <w:bookmarkEnd w:id="56"/>
    </w:p>
    <w:p w:rsidR="00A722BC" w:rsidRPr="00B23DDC" w:rsidRDefault="00A722BC" w:rsidP="00A722BC">
      <w:pPr>
        <w:pStyle w:val="Standard"/>
        <w:rPr>
          <w:rFonts w:ascii="Arial" w:eastAsia="Times New Roman" w:hAnsi="Arial" w:cs="Arial"/>
          <w:b/>
          <w:color w:val="000000"/>
          <w:spacing w:val="8"/>
          <w:lang w:eastAsia="en-US"/>
        </w:rPr>
      </w:pPr>
    </w:p>
    <w:p w:rsidR="00A722BC" w:rsidRDefault="00A722BC" w:rsidP="00A722BC">
      <w:pPr>
        <w:pStyle w:val="Standard"/>
        <w:rPr>
          <w:rFonts w:ascii="Arial" w:eastAsia="Times New Roman" w:hAnsi="Arial" w:cs="Arial"/>
          <w:lang w:eastAsia="sl-SI"/>
        </w:rPr>
      </w:pPr>
    </w:p>
    <w:p w:rsidR="00A722BC" w:rsidRDefault="00A722BC" w:rsidP="00A722BC">
      <w:pPr>
        <w:pStyle w:val="Standard"/>
        <w:rPr>
          <w:rFonts w:ascii="Arial" w:hAnsi="Arial" w:cs="Arial"/>
        </w:rPr>
      </w:pPr>
      <w:r>
        <w:rPr>
          <w:rFonts w:ascii="Arial" w:eastAsia="Times New Roman" w:hAnsi="Arial" w:cs="Arial"/>
          <w:lang w:eastAsia="sl-SI"/>
        </w:rPr>
        <w:t>Ime in priimek (odgovorna oseba ponudnika)</w:t>
      </w:r>
      <w:r w:rsidRPr="00B23DDC">
        <w:rPr>
          <w:rFonts w:ascii="Arial" w:eastAsia="Times New Roman" w:hAnsi="Arial" w:cs="Arial"/>
          <w:lang w:eastAsia="sl-SI"/>
        </w:rPr>
        <w:t>:</w:t>
      </w:r>
      <w:r w:rsidRPr="00B23DDC">
        <w:rPr>
          <w:rFonts w:ascii="Arial" w:hAnsi="Arial" w:cs="Arial"/>
        </w:rPr>
        <w:t xml:space="preserve"> </w:t>
      </w:r>
      <w:r>
        <w:rPr>
          <w:rFonts w:ascii="Arial" w:hAnsi="Arial" w:cs="Arial"/>
        </w:rPr>
        <w:t>___________</w:t>
      </w:r>
      <w:r w:rsidRPr="00B23DDC">
        <w:rPr>
          <w:rFonts w:ascii="Arial" w:hAnsi="Arial" w:cs="Arial"/>
        </w:rPr>
        <w:t>_</w:t>
      </w:r>
      <w:r>
        <w:rPr>
          <w:rFonts w:ascii="Arial" w:hAnsi="Arial" w:cs="Arial"/>
        </w:rPr>
        <w:t>_________________________</w:t>
      </w:r>
    </w:p>
    <w:p w:rsidR="00A722BC" w:rsidRDefault="00A722BC" w:rsidP="00A722BC">
      <w:pPr>
        <w:pStyle w:val="Standard"/>
        <w:rPr>
          <w:rFonts w:ascii="Arial" w:hAnsi="Arial" w:cs="Arial"/>
        </w:rPr>
      </w:pPr>
    </w:p>
    <w:p w:rsidR="00A722BC" w:rsidRDefault="00A722BC" w:rsidP="00A722BC">
      <w:pPr>
        <w:pStyle w:val="Standard"/>
        <w:rPr>
          <w:rFonts w:ascii="Arial" w:hAnsi="Arial" w:cs="Arial"/>
        </w:rPr>
      </w:pPr>
      <w:r>
        <w:rPr>
          <w:rFonts w:ascii="Arial" w:hAnsi="Arial" w:cs="Arial"/>
        </w:rPr>
        <w:t>Naslov stalnega bivališča: ____________________________________________________</w:t>
      </w:r>
    </w:p>
    <w:p w:rsidR="00A722BC" w:rsidRDefault="00A722BC" w:rsidP="00A722BC">
      <w:pPr>
        <w:pStyle w:val="Standard"/>
        <w:rPr>
          <w:rFonts w:ascii="Arial" w:hAnsi="Arial" w:cs="Arial"/>
        </w:rPr>
      </w:pPr>
    </w:p>
    <w:p w:rsidR="00A722BC" w:rsidRDefault="00A722BC" w:rsidP="00A722BC">
      <w:pPr>
        <w:pStyle w:val="Standard"/>
        <w:rPr>
          <w:rFonts w:ascii="Arial" w:hAnsi="Arial" w:cs="Arial"/>
        </w:rPr>
      </w:pPr>
      <w:r>
        <w:rPr>
          <w:rFonts w:ascii="Arial" w:hAnsi="Arial" w:cs="Arial"/>
        </w:rPr>
        <w:t>EMŠO: ___________________________________________________________________</w:t>
      </w:r>
    </w:p>
    <w:p w:rsidR="00A722BC" w:rsidRDefault="00A722BC" w:rsidP="00A722BC">
      <w:pPr>
        <w:pStyle w:val="Standard"/>
        <w:rPr>
          <w:rFonts w:ascii="Arial" w:hAnsi="Arial" w:cs="Arial"/>
        </w:rPr>
      </w:pPr>
    </w:p>
    <w:p w:rsidR="00A722BC" w:rsidRDefault="00A722BC" w:rsidP="00A722BC">
      <w:pPr>
        <w:pStyle w:val="Standard"/>
        <w:rPr>
          <w:rFonts w:ascii="Arial" w:hAnsi="Arial" w:cs="Arial"/>
        </w:rPr>
      </w:pPr>
    </w:p>
    <w:p w:rsidR="00A722BC" w:rsidRDefault="00A722BC" w:rsidP="00A722BC">
      <w:pPr>
        <w:pStyle w:val="Standard"/>
        <w:rPr>
          <w:rFonts w:ascii="Arial" w:hAnsi="Arial" w:cs="Arial"/>
        </w:rPr>
      </w:pPr>
      <w:r>
        <w:rPr>
          <w:rFonts w:ascii="Arial" w:eastAsia="Times New Roman" w:hAnsi="Arial" w:cs="Arial"/>
          <w:lang w:eastAsia="sl-SI"/>
        </w:rPr>
        <w:t>v</w:t>
      </w:r>
      <w:r w:rsidRPr="00B23DDC">
        <w:rPr>
          <w:rFonts w:ascii="Arial" w:eastAsia="Times New Roman" w:hAnsi="Arial" w:cs="Arial"/>
          <w:lang w:eastAsia="sl-SI"/>
        </w:rPr>
        <w:t xml:space="preserve"> postopku oddaje javnega naročila </w:t>
      </w:r>
      <w:r w:rsidRPr="005C5E1E">
        <w:rPr>
          <w:rFonts w:ascii="Arial" w:hAnsi="Arial" w:cs="Arial"/>
          <w:b/>
        </w:rPr>
        <w:t>»</w:t>
      </w:r>
      <w:r w:rsidR="00EF36D4" w:rsidRPr="005C5E1E">
        <w:rPr>
          <w:rFonts w:ascii="Arial" w:hAnsi="Arial" w:cs="Arial"/>
          <w:b/>
        </w:rPr>
        <w:t>Vzdrževanje zdravstvenega informacijskega sistema in pripadajočih modulov</w:t>
      </w:r>
      <w:r w:rsidRPr="005C5E1E">
        <w:rPr>
          <w:rFonts w:ascii="Arial" w:hAnsi="Arial" w:cs="Arial"/>
          <w:b/>
        </w:rPr>
        <w:t>«</w:t>
      </w:r>
      <w:r w:rsidRPr="00B23DDC">
        <w:rPr>
          <w:rFonts w:ascii="Arial" w:hAnsi="Arial" w:cs="Arial"/>
        </w:rPr>
        <w:t xml:space="preserve">, naročnika </w:t>
      </w:r>
      <w:r>
        <w:rPr>
          <w:rFonts w:ascii="Arial" w:hAnsi="Arial" w:cs="Arial"/>
          <w:kern w:val="0"/>
        </w:rPr>
        <w:t>Zdravstveni dom Brežice</w:t>
      </w:r>
      <w:r>
        <w:rPr>
          <w:rFonts w:ascii="Arial" w:hAnsi="Arial" w:cs="Arial"/>
        </w:rPr>
        <w:t>, kot gospodarski subjekt (s.p.) ali odgovorna oseba gospodarskega subjekta:</w:t>
      </w:r>
    </w:p>
    <w:p w:rsidR="00A722BC" w:rsidRDefault="00A722BC" w:rsidP="00A722BC">
      <w:pPr>
        <w:pStyle w:val="Standard"/>
        <w:rPr>
          <w:rFonts w:ascii="Arial" w:hAnsi="Arial" w:cs="Arial"/>
        </w:rPr>
      </w:pPr>
    </w:p>
    <w:p w:rsidR="00A722BC" w:rsidRDefault="00A722BC" w:rsidP="00A722BC">
      <w:pPr>
        <w:pStyle w:val="Standard"/>
        <w:rPr>
          <w:rFonts w:ascii="Arial" w:hAnsi="Arial" w:cs="Arial"/>
        </w:rPr>
      </w:pPr>
    </w:p>
    <w:p w:rsidR="00A722BC" w:rsidRDefault="00A722BC" w:rsidP="00A722BC">
      <w:pPr>
        <w:pStyle w:val="Standard"/>
        <w:rPr>
          <w:rFonts w:ascii="Arial" w:hAnsi="Arial" w:cs="Arial"/>
        </w:rPr>
      </w:pPr>
      <w:r>
        <w:rPr>
          <w:rFonts w:ascii="Arial" w:hAnsi="Arial" w:cs="Arial"/>
        </w:rPr>
        <w:t>Naziv: ____________________________________________________________________</w:t>
      </w:r>
    </w:p>
    <w:p w:rsidR="00A722BC" w:rsidRDefault="00A722BC" w:rsidP="00A722BC">
      <w:pPr>
        <w:pStyle w:val="Standard"/>
        <w:rPr>
          <w:rFonts w:ascii="Arial" w:hAnsi="Arial" w:cs="Arial"/>
        </w:rPr>
      </w:pPr>
    </w:p>
    <w:p w:rsidR="00A722BC" w:rsidRDefault="00A722BC" w:rsidP="00A722BC">
      <w:pPr>
        <w:pStyle w:val="Standard"/>
        <w:rPr>
          <w:rFonts w:ascii="Arial" w:hAnsi="Arial" w:cs="Arial"/>
        </w:rPr>
      </w:pPr>
      <w:r>
        <w:rPr>
          <w:rFonts w:ascii="Arial" w:hAnsi="Arial" w:cs="Arial"/>
        </w:rPr>
        <w:t>Poslovni naslov: ____________________________________________________________</w:t>
      </w:r>
    </w:p>
    <w:p w:rsidR="00A722BC" w:rsidRDefault="00A722BC" w:rsidP="00A722BC">
      <w:pPr>
        <w:pStyle w:val="Standard"/>
        <w:rPr>
          <w:rFonts w:ascii="Arial" w:hAnsi="Arial" w:cs="Arial"/>
        </w:rPr>
      </w:pPr>
    </w:p>
    <w:p w:rsidR="00A722BC" w:rsidRDefault="00A722BC" w:rsidP="00A722BC">
      <w:pPr>
        <w:pStyle w:val="Standard"/>
        <w:rPr>
          <w:rFonts w:ascii="Arial" w:hAnsi="Arial" w:cs="Arial"/>
        </w:rPr>
      </w:pPr>
      <w:r>
        <w:rPr>
          <w:rFonts w:ascii="Arial" w:hAnsi="Arial" w:cs="Arial"/>
        </w:rPr>
        <w:t>Matična št.: ________________________________________________________________</w:t>
      </w:r>
    </w:p>
    <w:p w:rsidR="00A722BC" w:rsidRDefault="00A722BC" w:rsidP="00A722BC">
      <w:pPr>
        <w:pStyle w:val="Standard"/>
        <w:rPr>
          <w:rFonts w:ascii="Arial" w:hAnsi="Arial" w:cs="Arial"/>
        </w:rPr>
      </w:pPr>
    </w:p>
    <w:p w:rsidR="00A722BC" w:rsidRDefault="00A722BC" w:rsidP="00A722BC">
      <w:pPr>
        <w:pStyle w:val="Standard"/>
        <w:rPr>
          <w:rFonts w:ascii="Arial" w:hAnsi="Arial" w:cs="Arial"/>
        </w:rPr>
      </w:pPr>
    </w:p>
    <w:p w:rsidR="00A722BC" w:rsidRPr="009C0B30" w:rsidRDefault="00A722BC" w:rsidP="00A722BC">
      <w:pPr>
        <w:pStyle w:val="Standard"/>
        <w:rPr>
          <w:rFonts w:ascii="Arial" w:hAnsi="Arial" w:cs="Arial"/>
          <w:color w:val="000000" w:themeColor="text1"/>
        </w:rPr>
      </w:pPr>
      <w:r w:rsidRPr="009C0B30">
        <w:rPr>
          <w:rFonts w:ascii="Arial" w:hAnsi="Arial" w:cs="Arial"/>
          <w:color w:val="000000" w:themeColor="text1"/>
        </w:rPr>
        <w:t xml:space="preserve">izjavljam, da navedeni </w:t>
      </w:r>
      <w:r>
        <w:rPr>
          <w:rFonts w:ascii="Arial" w:hAnsi="Arial" w:cs="Arial"/>
          <w:color w:val="000000" w:themeColor="text1"/>
        </w:rPr>
        <w:t>gospodarski</w:t>
      </w:r>
      <w:r w:rsidRPr="009C0B30">
        <w:rPr>
          <w:rFonts w:ascii="Arial" w:hAnsi="Arial" w:cs="Arial"/>
          <w:color w:val="000000" w:themeColor="text1"/>
        </w:rPr>
        <w:t xml:space="preserve"> subjekt ni</w:t>
      </w:r>
      <w:r>
        <w:rPr>
          <w:rFonts w:ascii="Arial" w:hAnsi="Arial" w:cs="Arial"/>
          <w:color w:val="000000" w:themeColor="text1"/>
        </w:rPr>
        <w:t>/</w:t>
      </w:r>
      <w:r w:rsidRPr="009C0B30">
        <w:rPr>
          <w:rFonts w:ascii="Arial" w:hAnsi="Arial" w:cs="Arial"/>
          <w:color w:val="000000" w:themeColor="text1"/>
        </w:rPr>
        <w:t>nisem povezan s funkcionarjem</w:t>
      </w:r>
      <w:r>
        <w:rPr>
          <w:rFonts w:ascii="Arial" w:hAnsi="Arial" w:cs="Arial"/>
          <w:color w:val="000000" w:themeColor="text1"/>
        </w:rPr>
        <w:t xml:space="preserve"> naročnika</w:t>
      </w:r>
      <w:r w:rsidRPr="009C0B30">
        <w:rPr>
          <w:rFonts w:ascii="Arial" w:hAnsi="Arial" w:cs="Arial"/>
          <w:color w:val="000000" w:themeColor="text1"/>
        </w:rPr>
        <w:t xml:space="preserve"> in po mojem vedenju </w:t>
      </w:r>
      <w:r>
        <w:rPr>
          <w:rFonts w:ascii="Arial" w:hAnsi="Arial" w:cs="Arial"/>
          <w:color w:val="000000" w:themeColor="text1"/>
        </w:rPr>
        <w:t>ni</w:t>
      </w:r>
      <w:r w:rsidRPr="009C0B30">
        <w:rPr>
          <w:rFonts w:ascii="Arial" w:hAnsi="Arial" w:cs="Arial"/>
          <w:color w:val="000000" w:themeColor="text1"/>
        </w:rPr>
        <w:t>/ni</w:t>
      </w:r>
      <w:r>
        <w:rPr>
          <w:rFonts w:ascii="Arial" w:hAnsi="Arial" w:cs="Arial"/>
          <w:color w:val="000000" w:themeColor="text1"/>
        </w:rPr>
        <w:t>sem</w:t>
      </w:r>
      <w:r w:rsidRPr="009C0B30">
        <w:rPr>
          <w:rFonts w:ascii="Arial" w:hAnsi="Arial" w:cs="Arial"/>
          <w:color w:val="000000" w:themeColor="text1"/>
        </w:rPr>
        <w:t xml:space="preserve"> povezan z družinskim članom funkcionarja</w:t>
      </w:r>
      <w:r>
        <w:rPr>
          <w:rFonts w:ascii="Arial" w:hAnsi="Arial" w:cs="Arial"/>
          <w:color w:val="000000" w:themeColor="text1"/>
        </w:rPr>
        <w:t xml:space="preserve"> naročnika</w:t>
      </w:r>
      <w:r w:rsidRPr="009C0B30">
        <w:rPr>
          <w:rFonts w:ascii="Arial" w:hAnsi="Arial" w:cs="Arial"/>
          <w:color w:val="000000" w:themeColor="text1"/>
        </w:rPr>
        <w:t xml:space="preserve"> na </w:t>
      </w:r>
      <w:r>
        <w:rPr>
          <w:rFonts w:ascii="Arial" w:hAnsi="Arial" w:cs="Arial"/>
          <w:color w:val="000000" w:themeColor="text1"/>
        </w:rPr>
        <w:t>način, da bi bil funkcionar naročnika ali družinski član funkcionarja naročnika v gospodarskem subjektu:</w:t>
      </w:r>
    </w:p>
    <w:p w:rsidR="00A722BC" w:rsidRPr="009C0B30" w:rsidRDefault="00A722BC" w:rsidP="00A722BC">
      <w:pPr>
        <w:pStyle w:val="Sprotnaopomba-besedilo"/>
        <w:numPr>
          <w:ilvl w:val="0"/>
          <w:numId w:val="72"/>
        </w:numPr>
        <w:suppressAutoHyphens/>
        <w:spacing w:line="276" w:lineRule="auto"/>
        <w:rPr>
          <w:rFonts w:ascii="Arial" w:hAnsi="Arial" w:cs="Arial"/>
          <w:color w:val="000000" w:themeColor="text1"/>
          <w:sz w:val="22"/>
          <w:szCs w:val="22"/>
        </w:rPr>
      </w:pPr>
      <w:r w:rsidRPr="009C0B30">
        <w:rPr>
          <w:rFonts w:ascii="Arial" w:hAnsi="Arial" w:cs="Arial"/>
          <w:color w:val="000000" w:themeColor="text1"/>
          <w:sz w:val="22"/>
          <w:szCs w:val="22"/>
        </w:rPr>
        <w:t>udeležen kot poslovodja, član poslovodstva ali zakoniti zastopnik ali</w:t>
      </w:r>
    </w:p>
    <w:p w:rsidR="00A722BC" w:rsidRPr="009C0B30" w:rsidRDefault="00A722BC" w:rsidP="00A722BC">
      <w:pPr>
        <w:pStyle w:val="Standard"/>
        <w:numPr>
          <w:ilvl w:val="0"/>
          <w:numId w:val="72"/>
        </w:numPr>
        <w:rPr>
          <w:rFonts w:ascii="Arial" w:eastAsia="Times New Roman" w:hAnsi="Arial" w:cs="Arial"/>
          <w:color w:val="000000" w:themeColor="text1"/>
          <w:lang w:eastAsia="sl-SI"/>
        </w:rPr>
      </w:pPr>
      <w:r w:rsidRPr="009C0B30">
        <w:rPr>
          <w:rFonts w:ascii="Arial" w:hAnsi="Arial" w:cs="Arial"/>
          <w:color w:val="000000" w:themeColor="text1"/>
        </w:rPr>
        <w:t>neposredno ali prek drugih pravnih oseb v več kot pet odstotnem deležu udeležen pri ustanoviteljskih pravicah, upravljanju ali kapitalu.</w:t>
      </w:r>
    </w:p>
    <w:p w:rsidR="00A722BC" w:rsidRDefault="00A722BC" w:rsidP="00A722BC">
      <w:pPr>
        <w:pStyle w:val="Standard"/>
        <w:widowControl w:val="0"/>
        <w:rPr>
          <w:rFonts w:ascii="Arial" w:eastAsia="Times New Roman" w:hAnsi="Arial" w:cs="Arial"/>
          <w:color w:val="000000" w:themeColor="text1"/>
          <w:lang w:eastAsia="sl-SI"/>
        </w:rPr>
      </w:pPr>
    </w:p>
    <w:p w:rsidR="00A722BC" w:rsidRDefault="00A722BC" w:rsidP="00A722BC">
      <w:pPr>
        <w:pStyle w:val="Standard"/>
        <w:widowControl w:val="0"/>
        <w:rPr>
          <w:rFonts w:ascii="Arial" w:eastAsia="Times New Roman" w:hAnsi="Arial" w:cs="Arial"/>
          <w:color w:val="000000" w:themeColor="text1"/>
          <w:lang w:eastAsia="sl-SI"/>
        </w:rPr>
      </w:pPr>
    </w:p>
    <w:p w:rsidR="00A722BC" w:rsidRDefault="00A722BC" w:rsidP="00A722BC">
      <w:pPr>
        <w:pStyle w:val="Standard"/>
        <w:widowControl w:val="0"/>
        <w:rPr>
          <w:rFonts w:ascii="Arial" w:eastAsia="Times New Roman" w:hAnsi="Arial" w:cs="Arial"/>
          <w:color w:val="000000" w:themeColor="text1"/>
          <w:lang w:eastAsia="sl-SI"/>
        </w:rPr>
      </w:pPr>
    </w:p>
    <w:p w:rsidR="00A722BC" w:rsidRDefault="00A722BC" w:rsidP="00A722BC">
      <w:pPr>
        <w:pStyle w:val="Standard"/>
        <w:widowControl w:val="0"/>
        <w:rPr>
          <w:rFonts w:ascii="Arial" w:eastAsia="Times New Roman" w:hAnsi="Arial" w:cs="Arial"/>
          <w:color w:val="000000" w:themeColor="text1"/>
          <w:lang w:eastAsia="sl-SI"/>
        </w:rPr>
      </w:pPr>
    </w:p>
    <w:p w:rsidR="00A722BC" w:rsidRDefault="00A722BC" w:rsidP="00A722BC">
      <w:pPr>
        <w:pStyle w:val="Standard"/>
        <w:widowControl w:val="0"/>
        <w:rPr>
          <w:rFonts w:ascii="Arial" w:eastAsia="Times New Roman" w:hAnsi="Arial" w:cs="Arial"/>
          <w:color w:val="000000" w:themeColor="text1"/>
          <w:lang w:eastAsia="sl-SI"/>
        </w:rPr>
      </w:pPr>
    </w:p>
    <w:p w:rsidR="00A722BC" w:rsidRDefault="00A722BC" w:rsidP="00A722BC">
      <w:pPr>
        <w:pStyle w:val="Standard"/>
        <w:widowControl w:val="0"/>
        <w:rPr>
          <w:rFonts w:ascii="Arial" w:eastAsia="Times New Roman" w:hAnsi="Arial" w:cs="Arial"/>
          <w:color w:val="000000" w:themeColor="text1"/>
          <w:lang w:eastAsia="sl-SI"/>
        </w:rPr>
      </w:pPr>
    </w:p>
    <w:p w:rsidR="00A722BC" w:rsidRDefault="00A722BC" w:rsidP="00A722BC">
      <w:pPr>
        <w:pStyle w:val="Standard"/>
        <w:widowControl w:val="0"/>
        <w:rPr>
          <w:rFonts w:ascii="Arial" w:eastAsia="Times New Roman" w:hAnsi="Arial" w:cs="Arial"/>
          <w:color w:val="000000" w:themeColor="text1"/>
          <w:lang w:eastAsia="sl-SI"/>
        </w:rPr>
      </w:pPr>
    </w:p>
    <w:p w:rsidR="00A722BC" w:rsidRDefault="00A722BC" w:rsidP="00A722BC">
      <w:pPr>
        <w:pStyle w:val="Standard"/>
        <w:widowControl w:val="0"/>
        <w:rPr>
          <w:rFonts w:ascii="Arial" w:eastAsia="Times New Roman" w:hAnsi="Arial" w:cs="Arial"/>
          <w:color w:val="000000" w:themeColor="text1"/>
          <w:lang w:eastAsia="sl-SI"/>
        </w:rPr>
      </w:pPr>
    </w:p>
    <w:p w:rsidR="00A722BC" w:rsidRDefault="00A722BC" w:rsidP="00A722BC">
      <w:pPr>
        <w:pStyle w:val="Standard"/>
        <w:widowControl w:val="0"/>
        <w:rPr>
          <w:rFonts w:ascii="Arial" w:eastAsia="Times New Roman" w:hAnsi="Arial" w:cs="Arial"/>
          <w:color w:val="000000" w:themeColor="text1"/>
          <w:lang w:eastAsia="sl-SI"/>
        </w:rPr>
      </w:pPr>
    </w:p>
    <w:p w:rsidR="00A722BC" w:rsidRDefault="00A722BC" w:rsidP="00A722BC">
      <w:pPr>
        <w:pStyle w:val="Standard"/>
        <w:widowControl w:val="0"/>
        <w:rPr>
          <w:rFonts w:ascii="Arial" w:eastAsia="Times New Roman" w:hAnsi="Arial" w:cs="Arial"/>
          <w:color w:val="000000" w:themeColor="text1"/>
          <w:lang w:eastAsia="sl-SI"/>
        </w:rPr>
      </w:pPr>
    </w:p>
    <w:p w:rsidR="00A722BC" w:rsidRDefault="00A722BC" w:rsidP="00A722BC">
      <w:pPr>
        <w:pStyle w:val="Standard"/>
        <w:widowControl w:val="0"/>
        <w:rPr>
          <w:rFonts w:ascii="Arial" w:eastAsia="Times New Roman" w:hAnsi="Arial" w:cs="Arial"/>
          <w:color w:val="000000" w:themeColor="text1"/>
          <w:lang w:eastAsia="sl-SI"/>
        </w:rPr>
      </w:pPr>
    </w:p>
    <w:p w:rsidR="00A722BC" w:rsidRDefault="00A722BC" w:rsidP="00A722BC">
      <w:pPr>
        <w:pStyle w:val="Standard"/>
        <w:widowControl w:val="0"/>
        <w:rPr>
          <w:rFonts w:ascii="Arial" w:eastAsia="Times New Roman" w:hAnsi="Arial" w:cs="Arial"/>
          <w:color w:val="000000" w:themeColor="text1"/>
          <w:lang w:eastAsia="sl-SI"/>
        </w:rPr>
      </w:pPr>
    </w:p>
    <w:p w:rsidR="00A722BC" w:rsidRPr="00B23DDC" w:rsidRDefault="00A722BC" w:rsidP="00A722BC">
      <w:pPr>
        <w:pStyle w:val="Standard"/>
        <w:widowControl w:val="0"/>
        <w:rPr>
          <w:rFonts w:ascii="Arial" w:hAnsi="Arial" w:cs="Arial"/>
        </w:rPr>
      </w:pPr>
      <w:r w:rsidRPr="00B23DDC">
        <w:rPr>
          <w:rFonts w:ascii="Arial" w:eastAsia="Times New Roman" w:hAnsi="Arial" w:cs="Arial"/>
          <w:lang w:eastAsia="sl-SI"/>
        </w:rPr>
        <w:t>Datum:</w:t>
      </w:r>
      <w:r>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rsidR="00A722BC" w:rsidRPr="00B23DDC" w:rsidRDefault="00A722BC" w:rsidP="00A722BC">
      <w:pPr>
        <w:pStyle w:val="Standard"/>
        <w:rPr>
          <w:rFonts w:ascii="Arial" w:eastAsia="Times New Roman" w:hAnsi="Arial" w:cs="Arial"/>
          <w:i/>
          <w:lang w:eastAsia="sl-SI"/>
        </w:rPr>
      </w:pPr>
    </w:p>
    <w:p w:rsidR="00A722BC" w:rsidRDefault="00A722BC" w:rsidP="00A722BC">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rsidR="00681DF6" w:rsidRDefault="00681DF6" w:rsidP="00A722BC">
      <w:pPr>
        <w:pStyle w:val="Standard"/>
        <w:rPr>
          <w:rFonts w:ascii="Arial" w:eastAsia="Times New Roman" w:hAnsi="Arial" w:cs="Arial"/>
          <w:i/>
          <w:lang w:eastAsia="sl-SI"/>
        </w:rPr>
      </w:pPr>
    </w:p>
    <w:p w:rsidR="00A722BC" w:rsidRDefault="00A722BC" w:rsidP="00A722BC">
      <w:pPr>
        <w:pStyle w:val="Standard"/>
        <w:rPr>
          <w:rFonts w:ascii="Arial" w:eastAsia="Times New Roman" w:hAnsi="Arial" w:cs="Arial"/>
          <w:i/>
          <w:lang w:eastAsia="sl-SI"/>
        </w:rPr>
      </w:pPr>
    </w:p>
    <w:p w:rsidR="00C30B55" w:rsidRPr="00436932" w:rsidRDefault="00A722BC" w:rsidP="00A722BC">
      <w:pPr>
        <w:pStyle w:val="Standard"/>
        <w:ind w:left="4248" w:firstLine="708"/>
        <w:rPr>
          <w:rFonts w:ascii="Arial" w:eastAsia="Times New Roman" w:hAnsi="Arial" w:cs="Arial"/>
          <w:i/>
          <w:lang w:eastAsia="sl-SI"/>
        </w:rPr>
      </w:pPr>
      <w:r>
        <w:rPr>
          <w:rFonts w:ascii="Arial" w:eastAsia="Times New Roman" w:hAnsi="Arial" w:cs="Arial"/>
          <w:i/>
          <w:lang w:eastAsia="sl-SI"/>
        </w:rPr>
        <w:t>_</w:t>
      </w:r>
      <w:r w:rsidRPr="00B23DDC">
        <w:rPr>
          <w:rFonts w:ascii="Arial" w:eastAsia="Times New Roman" w:hAnsi="Arial" w:cs="Arial"/>
          <w:i/>
          <w:lang w:eastAsia="sl-SI"/>
        </w:rPr>
        <w:t>________________________________</w:t>
      </w:r>
    </w:p>
    <w:p w:rsidR="00C30B55" w:rsidRPr="00436932" w:rsidRDefault="00C30B55" w:rsidP="00C30B55">
      <w:pPr>
        <w:pStyle w:val="Standard"/>
        <w:rPr>
          <w:rFonts w:ascii="Arial" w:eastAsia="Times New Roman" w:hAnsi="Arial" w:cs="Arial"/>
          <w:i/>
          <w:lang w:eastAsia="sl-SI"/>
        </w:rPr>
      </w:pPr>
      <w:r w:rsidRPr="00436932">
        <w:rPr>
          <w:rFonts w:ascii="Arial" w:eastAsia="Times New Roman" w:hAnsi="Arial" w:cs="Arial"/>
          <w:i/>
          <w:lang w:eastAsia="sl-SI"/>
        </w:rPr>
        <w:br w:type="page"/>
      </w:r>
    </w:p>
    <w:p w:rsidR="006C7CED" w:rsidRDefault="006C7CED" w:rsidP="006C7CED">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7" w:name="_Toc46323414"/>
      <w:bookmarkStart w:id="58" w:name="_Toc68164300"/>
      <w:bookmarkEnd w:id="48"/>
      <w:bookmarkEnd w:id="49"/>
      <w:r>
        <w:rPr>
          <w:rFonts w:ascii="Arial" w:hAnsi="Arial" w:cs="Arial"/>
          <w:sz w:val="26"/>
          <w:szCs w:val="26"/>
          <w:u w:val="none"/>
        </w:rPr>
        <w:lastRenderedPageBreak/>
        <w:t xml:space="preserve">POGODBA O </w:t>
      </w:r>
      <w:bookmarkEnd w:id="57"/>
      <w:r w:rsidR="00EF36D4">
        <w:rPr>
          <w:rFonts w:ascii="Arial" w:hAnsi="Arial" w:cs="Arial"/>
          <w:sz w:val="26"/>
          <w:szCs w:val="26"/>
          <w:u w:val="none"/>
        </w:rPr>
        <w:t>VZDRŽEVANJU ZDRAVSTVENEGA INFORMACIJSKEGA SISTEMA IN PRIPADAJOČIH MODULOV</w:t>
      </w:r>
      <w:bookmarkEnd w:id="58"/>
    </w:p>
    <w:p w:rsidR="006C7CED" w:rsidRDefault="006C7CED" w:rsidP="006C7CED">
      <w:pPr>
        <w:pStyle w:val="Standard"/>
        <w:rPr>
          <w:rFonts w:ascii="Arial" w:hAnsi="Arial" w:cs="Arial"/>
        </w:rPr>
      </w:pPr>
    </w:p>
    <w:p w:rsidR="006C7CED" w:rsidRDefault="006C7CED" w:rsidP="006C7CED">
      <w:pPr>
        <w:pStyle w:val="Standard"/>
        <w:rPr>
          <w:rFonts w:ascii="Arial" w:hAnsi="Arial" w:cs="Arial"/>
        </w:rPr>
      </w:pPr>
    </w:p>
    <w:p w:rsidR="00E37566" w:rsidRPr="001653D8" w:rsidRDefault="00E37566" w:rsidP="00E37566">
      <w:pPr>
        <w:pStyle w:val="Standard"/>
        <w:rPr>
          <w:rFonts w:ascii="Arial" w:hAnsi="Arial" w:cs="Arial"/>
        </w:rPr>
      </w:pPr>
      <w:r w:rsidRPr="001653D8">
        <w:rPr>
          <w:rFonts w:ascii="Arial" w:hAnsi="Arial" w:cs="Arial"/>
        </w:rPr>
        <w:t>ki jo sklepata:</w:t>
      </w:r>
    </w:p>
    <w:p w:rsidR="00E37566" w:rsidRPr="001653D8" w:rsidRDefault="00E37566" w:rsidP="00E37566">
      <w:pPr>
        <w:pStyle w:val="Standard"/>
        <w:rPr>
          <w:rFonts w:ascii="Arial" w:hAnsi="Arial" w:cs="Arial"/>
        </w:rPr>
      </w:pPr>
    </w:p>
    <w:p w:rsidR="00E37566" w:rsidRPr="001653D8" w:rsidRDefault="00E37566" w:rsidP="00E37566">
      <w:pPr>
        <w:pStyle w:val="Standard"/>
        <w:rPr>
          <w:rFonts w:ascii="Arial" w:hAnsi="Arial" w:cs="Arial"/>
        </w:rPr>
      </w:pPr>
      <w:r w:rsidRPr="001653D8">
        <w:rPr>
          <w:rFonts w:ascii="Arial" w:hAnsi="Arial" w:cs="Arial"/>
          <w:b/>
        </w:rPr>
        <w:t>NAROČNIK:</w:t>
      </w:r>
      <w:r w:rsidRPr="001653D8">
        <w:rPr>
          <w:rFonts w:ascii="Arial" w:hAnsi="Arial" w:cs="Arial"/>
        </w:rPr>
        <w:tab/>
      </w:r>
      <w:r w:rsidRPr="001653D8">
        <w:rPr>
          <w:rFonts w:ascii="Arial" w:hAnsi="Arial" w:cs="Arial"/>
        </w:rPr>
        <w:tab/>
      </w:r>
      <w:r w:rsidRPr="00A64AFC">
        <w:rPr>
          <w:rFonts w:ascii="Arial" w:hAnsi="Arial" w:cs="Arial"/>
          <w:b/>
        </w:rPr>
        <w:t>Zdravstveni dom Brežice</w:t>
      </w:r>
      <w:r w:rsidRPr="00B23DDC">
        <w:rPr>
          <w:rFonts w:ascii="Arial" w:hAnsi="Arial" w:cs="Arial"/>
        </w:rPr>
        <w:t xml:space="preserve">, Černelčeva cesta 8, 8250 </w:t>
      </w:r>
      <w:r>
        <w:rPr>
          <w:rFonts w:ascii="Arial" w:hAnsi="Arial" w:cs="Arial"/>
        </w:rPr>
        <w:t>Brežice</w:t>
      </w:r>
    </w:p>
    <w:p w:rsidR="00E37566" w:rsidRPr="001653D8" w:rsidRDefault="00E37566" w:rsidP="00E37566">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 xml:space="preserve">ki ga zastopa </w:t>
      </w:r>
      <w:r w:rsidRPr="00B23DDC">
        <w:rPr>
          <w:rFonts w:ascii="Arial" w:hAnsi="Arial" w:cs="Arial"/>
        </w:rPr>
        <w:t>direktor Dražen Levojević</w:t>
      </w:r>
    </w:p>
    <w:p w:rsidR="00E37566" w:rsidRPr="001653D8" w:rsidRDefault="00E37566" w:rsidP="00E37566">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 xml:space="preserve">Matična številka: </w:t>
      </w:r>
      <w:r w:rsidRPr="00B23DDC">
        <w:rPr>
          <w:rFonts w:ascii="Arial" w:hAnsi="Arial" w:cs="Arial"/>
        </w:rPr>
        <w:t>5056268000</w:t>
      </w:r>
    </w:p>
    <w:p w:rsidR="00E37566" w:rsidRPr="001653D8" w:rsidRDefault="00E37566" w:rsidP="00E37566">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 xml:space="preserve">ID številka za DDV: </w:t>
      </w:r>
      <w:r w:rsidRPr="00B23DDC">
        <w:rPr>
          <w:rFonts w:ascii="Arial" w:hAnsi="Arial" w:cs="Arial"/>
        </w:rPr>
        <w:t>SI69835853</w:t>
      </w:r>
    </w:p>
    <w:p w:rsidR="00E37566" w:rsidRPr="001653D8" w:rsidRDefault="00E37566" w:rsidP="00E37566">
      <w:pPr>
        <w:pStyle w:val="Standard"/>
        <w:rPr>
          <w:rFonts w:ascii="Arial" w:hAnsi="Arial" w:cs="Arial"/>
        </w:rPr>
      </w:pPr>
    </w:p>
    <w:p w:rsidR="00E37566" w:rsidRPr="001653D8" w:rsidRDefault="00E37566" w:rsidP="00E37566">
      <w:pPr>
        <w:pStyle w:val="Standard"/>
        <w:rPr>
          <w:rFonts w:ascii="Arial" w:hAnsi="Arial" w:cs="Arial"/>
        </w:rPr>
      </w:pPr>
      <w:r w:rsidRPr="001653D8">
        <w:rPr>
          <w:rFonts w:ascii="Arial" w:hAnsi="Arial" w:cs="Arial"/>
        </w:rPr>
        <w:t>in</w:t>
      </w:r>
    </w:p>
    <w:p w:rsidR="00E37566" w:rsidRPr="001653D8" w:rsidRDefault="00E37566" w:rsidP="00E37566">
      <w:pPr>
        <w:pStyle w:val="Standard"/>
        <w:rPr>
          <w:rFonts w:ascii="Arial" w:hAnsi="Arial" w:cs="Arial"/>
        </w:rPr>
      </w:pPr>
    </w:p>
    <w:p w:rsidR="00E37566" w:rsidRDefault="00E37566" w:rsidP="00E37566">
      <w:pPr>
        <w:pStyle w:val="Standard"/>
        <w:rPr>
          <w:rFonts w:ascii="Arial" w:hAnsi="Arial" w:cs="Arial"/>
        </w:rPr>
      </w:pPr>
      <w:r>
        <w:rPr>
          <w:rFonts w:ascii="Arial" w:hAnsi="Arial" w:cs="Arial"/>
          <w:b/>
        </w:rPr>
        <w:t xml:space="preserve">IZVAJALEC: </w:t>
      </w:r>
      <w:r>
        <w:rPr>
          <w:rFonts w:ascii="Arial" w:hAnsi="Arial" w:cs="Arial"/>
          <w:b/>
        </w:rPr>
        <w:tab/>
      </w:r>
      <w:r>
        <w:rPr>
          <w:rFonts w:ascii="Arial" w:hAnsi="Arial" w:cs="Arial"/>
          <w:b/>
        </w:rPr>
        <w:tab/>
      </w:r>
      <w:r w:rsidRPr="001653D8">
        <w:rPr>
          <w:rFonts w:ascii="Arial" w:hAnsi="Arial" w:cs="Arial"/>
        </w:rPr>
        <w:t>_____________________</w:t>
      </w:r>
      <w:r>
        <w:rPr>
          <w:rFonts w:ascii="Arial" w:hAnsi="Arial" w:cs="Arial"/>
        </w:rPr>
        <w:t>____________________</w:t>
      </w:r>
      <w:r w:rsidRPr="001653D8">
        <w:rPr>
          <w:rFonts w:ascii="Arial" w:hAnsi="Arial" w:cs="Arial"/>
        </w:rPr>
        <w:t>_____</w:t>
      </w:r>
      <w:r>
        <w:rPr>
          <w:rFonts w:ascii="Arial" w:hAnsi="Arial" w:cs="Arial"/>
        </w:rPr>
        <w:t>__________</w:t>
      </w:r>
    </w:p>
    <w:p w:rsidR="00E37566" w:rsidRDefault="00E37566" w:rsidP="00E37566">
      <w:pPr>
        <w:pStyle w:val="Standard"/>
        <w:ind w:left="1416" w:firstLine="708"/>
        <w:rPr>
          <w:rFonts w:ascii="Arial" w:hAnsi="Arial" w:cs="Arial"/>
        </w:rPr>
      </w:pPr>
      <w:r w:rsidRPr="001653D8">
        <w:rPr>
          <w:rFonts w:ascii="Arial" w:hAnsi="Arial" w:cs="Arial"/>
        </w:rPr>
        <w:t>k</w:t>
      </w:r>
      <w:r>
        <w:rPr>
          <w:rFonts w:ascii="Arial" w:hAnsi="Arial" w:cs="Arial"/>
        </w:rPr>
        <w:t xml:space="preserve">i ga zastopa: </w:t>
      </w:r>
      <w:r w:rsidRPr="001653D8">
        <w:rPr>
          <w:rFonts w:ascii="Arial" w:hAnsi="Arial" w:cs="Arial"/>
        </w:rPr>
        <w:t>__________</w:t>
      </w:r>
      <w:r>
        <w:rPr>
          <w:rFonts w:ascii="Arial" w:hAnsi="Arial" w:cs="Arial"/>
        </w:rPr>
        <w:t>___________________________________</w:t>
      </w:r>
    </w:p>
    <w:p w:rsidR="00E37566" w:rsidRDefault="00E37566" w:rsidP="00E37566">
      <w:pPr>
        <w:pStyle w:val="Standard"/>
        <w:ind w:left="1416" w:firstLine="708"/>
        <w:rPr>
          <w:rFonts w:ascii="Arial" w:hAnsi="Arial" w:cs="Arial"/>
        </w:rPr>
      </w:pPr>
      <w:r w:rsidRPr="001653D8">
        <w:rPr>
          <w:rFonts w:ascii="Arial" w:hAnsi="Arial" w:cs="Arial"/>
        </w:rPr>
        <w:t>Matična številka: _______________</w:t>
      </w:r>
      <w:r>
        <w:rPr>
          <w:rFonts w:ascii="Arial" w:hAnsi="Arial" w:cs="Arial"/>
        </w:rPr>
        <w:t>____________________</w:t>
      </w:r>
      <w:r w:rsidRPr="001653D8">
        <w:rPr>
          <w:rFonts w:ascii="Arial" w:hAnsi="Arial" w:cs="Arial"/>
        </w:rPr>
        <w:t>_______</w:t>
      </w:r>
    </w:p>
    <w:p w:rsidR="00E37566" w:rsidRPr="001653D8" w:rsidRDefault="00E37566" w:rsidP="00E37566">
      <w:pPr>
        <w:pStyle w:val="Standard"/>
        <w:ind w:left="1416" w:firstLine="708"/>
        <w:rPr>
          <w:rFonts w:ascii="Arial" w:hAnsi="Arial" w:cs="Arial"/>
        </w:rPr>
      </w:pPr>
      <w:r w:rsidRPr="001653D8">
        <w:rPr>
          <w:rFonts w:ascii="Arial" w:hAnsi="Arial" w:cs="Arial"/>
        </w:rPr>
        <w:t>ID številka za D</w:t>
      </w:r>
      <w:r>
        <w:rPr>
          <w:rFonts w:ascii="Arial" w:hAnsi="Arial" w:cs="Arial"/>
        </w:rPr>
        <w:t>DV: ________________________________________</w:t>
      </w:r>
    </w:p>
    <w:p w:rsidR="00E37566" w:rsidRPr="001653D8" w:rsidRDefault="00E37566" w:rsidP="00E37566">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TRR: _______________________________</w:t>
      </w:r>
      <w:r>
        <w:rPr>
          <w:rFonts w:ascii="Arial" w:hAnsi="Arial" w:cs="Arial"/>
        </w:rPr>
        <w:t>_____________________</w:t>
      </w:r>
    </w:p>
    <w:p w:rsidR="00E37566" w:rsidRPr="001653D8" w:rsidRDefault="00E37566" w:rsidP="00E37566">
      <w:pPr>
        <w:pStyle w:val="Standard"/>
        <w:rPr>
          <w:rFonts w:ascii="Arial" w:hAnsi="Arial" w:cs="Arial"/>
        </w:rPr>
      </w:pPr>
    </w:p>
    <w:p w:rsidR="00E37566" w:rsidRPr="001653D8" w:rsidRDefault="00E37566" w:rsidP="00E37566">
      <w:pPr>
        <w:pStyle w:val="Standard"/>
        <w:rPr>
          <w:rFonts w:ascii="Arial" w:hAnsi="Arial" w:cs="Arial"/>
        </w:rPr>
      </w:pPr>
    </w:p>
    <w:p w:rsidR="00E37566" w:rsidRPr="001653D8" w:rsidRDefault="00E37566" w:rsidP="00E37566">
      <w:pPr>
        <w:pStyle w:val="Standard"/>
        <w:keepNext/>
        <w:numPr>
          <w:ilvl w:val="1"/>
          <w:numId w:val="74"/>
        </w:numPr>
        <w:ind w:left="284"/>
        <w:jc w:val="center"/>
        <w:rPr>
          <w:rFonts w:ascii="Arial" w:hAnsi="Arial" w:cs="Arial"/>
          <w:b/>
        </w:rPr>
      </w:pPr>
      <w:r w:rsidRPr="001653D8">
        <w:rPr>
          <w:rFonts w:ascii="Arial" w:hAnsi="Arial" w:cs="Arial"/>
          <w:b/>
        </w:rPr>
        <w:t>člen</w:t>
      </w:r>
    </w:p>
    <w:p w:rsidR="00E37566" w:rsidRPr="001653D8" w:rsidRDefault="00E37566" w:rsidP="00E37566">
      <w:pPr>
        <w:pStyle w:val="Standard"/>
        <w:keepNext/>
        <w:jc w:val="center"/>
        <w:rPr>
          <w:rFonts w:ascii="Arial" w:hAnsi="Arial" w:cs="Arial"/>
          <w:b/>
        </w:rPr>
      </w:pPr>
      <w:r w:rsidRPr="001653D8">
        <w:rPr>
          <w:rFonts w:ascii="Arial" w:hAnsi="Arial" w:cs="Arial"/>
          <w:b/>
        </w:rPr>
        <w:t>(uvodne določbe)</w:t>
      </w:r>
    </w:p>
    <w:p w:rsidR="00E37566" w:rsidRPr="001653D8" w:rsidRDefault="00E37566" w:rsidP="00E37566">
      <w:pPr>
        <w:pStyle w:val="Standard"/>
        <w:keepNext/>
        <w:rPr>
          <w:rFonts w:ascii="Arial" w:hAnsi="Arial" w:cs="Arial"/>
        </w:rPr>
      </w:pPr>
    </w:p>
    <w:p w:rsidR="00E37566" w:rsidRPr="001653D8" w:rsidRDefault="00E37566" w:rsidP="00E37566">
      <w:pPr>
        <w:pStyle w:val="Telobesedila"/>
        <w:spacing w:after="0" w:line="276" w:lineRule="auto"/>
        <w:rPr>
          <w:rFonts w:ascii="Arial" w:hAnsi="Arial" w:cs="Arial"/>
          <w:color w:val="000000" w:themeColor="text1"/>
        </w:rPr>
      </w:pPr>
      <w:r w:rsidRPr="001653D8">
        <w:rPr>
          <w:rFonts w:ascii="Arial" w:hAnsi="Arial" w:cs="Arial"/>
          <w:color w:val="000000" w:themeColor="text1"/>
        </w:rPr>
        <w:t>Pogodbeni stranki uvodoma ugotavljata, da:</w:t>
      </w:r>
    </w:p>
    <w:p w:rsidR="00E37566" w:rsidRPr="00E37566" w:rsidRDefault="00E37566" w:rsidP="00E37566">
      <w:pPr>
        <w:widowControl/>
        <w:numPr>
          <w:ilvl w:val="0"/>
          <w:numId w:val="69"/>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shd w:val="clear" w:color="auto" w:fill="FFFFFF"/>
        </w:rPr>
        <w:t>n</w:t>
      </w:r>
      <w:r w:rsidRPr="00436932">
        <w:rPr>
          <w:rFonts w:ascii="Arial" w:hAnsi="Arial" w:cs="Arial"/>
          <w:color w:val="000000" w:themeColor="text1"/>
          <w:shd w:val="clear" w:color="auto" w:fill="FFFFFF"/>
        </w:rPr>
        <w:t xml:space="preserve">aročnik že uporablja </w:t>
      </w:r>
      <w:r>
        <w:rPr>
          <w:rFonts w:ascii="Arial" w:hAnsi="Arial" w:cs="Arial"/>
          <w:color w:val="000000" w:themeColor="text1"/>
          <w:shd w:val="clear" w:color="auto" w:fill="FFFFFF"/>
        </w:rPr>
        <w:t xml:space="preserve">zdravstveni informacijski sistem ter </w:t>
      </w:r>
      <w:r w:rsidRPr="00436932">
        <w:rPr>
          <w:rFonts w:ascii="Arial" w:hAnsi="Arial" w:cs="Arial"/>
          <w:color w:val="000000" w:themeColor="text1"/>
          <w:shd w:val="clear" w:color="auto" w:fill="FFFFFF"/>
        </w:rPr>
        <w:t xml:space="preserve">vse module programske opreme </w:t>
      </w:r>
      <w:r>
        <w:rPr>
          <w:rFonts w:ascii="Arial" w:hAnsi="Arial" w:cs="Arial"/>
          <w:color w:val="000000" w:themeColor="text1"/>
          <w:shd w:val="clear" w:color="auto" w:fill="FFFFFF"/>
        </w:rPr>
        <w:t>avtorja</w:t>
      </w:r>
      <w:r w:rsidRPr="00436932">
        <w:rPr>
          <w:rFonts w:ascii="Arial" w:hAnsi="Arial" w:cs="Arial"/>
          <w:color w:val="000000" w:themeColor="text1"/>
          <w:shd w:val="clear" w:color="auto" w:fill="FFFFFF"/>
        </w:rPr>
        <w:t>/</w:t>
      </w:r>
      <w:r>
        <w:rPr>
          <w:rFonts w:ascii="Arial" w:hAnsi="Arial" w:cs="Arial"/>
          <w:color w:val="000000" w:themeColor="text1"/>
          <w:shd w:val="clear" w:color="auto" w:fill="FFFFFF"/>
        </w:rPr>
        <w:t>proizvajalca</w:t>
      </w:r>
      <w:r w:rsidRPr="00436932">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Nova Vizija d.d.</w:t>
      </w:r>
      <w:r w:rsidRPr="00436932">
        <w:rPr>
          <w:rFonts w:ascii="Arial" w:hAnsi="Arial" w:cs="Arial"/>
          <w:color w:val="000000" w:themeColor="text1"/>
          <w:shd w:val="clear" w:color="auto" w:fill="FFFFFF"/>
        </w:rPr>
        <w:t xml:space="preserve">, katerih vzdrževanje je predmet tega javnega naročila. Za izvajanje aktivnosti, ki so predmet vzdrževanja </w:t>
      </w:r>
      <w:r>
        <w:rPr>
          <w:rFonts w:ascii="Arial" w:hAnsi="Arial" w:cs="Arial"/>
          <w:color w:val="000000" w:themeColor="text1"/>
          <w:shd w:val="clear" w:color="auto" w:fill="FFFFFF"/>
        </w:rPr>
        <w:t xml:space="preserve">programske </w:t>
      </w:r>
      <w:r w:rsidRPr="00436932">
        <w:rPr>
          <w:rFonts w:ascii="Arial" w:hAnsi="Arial" w:cs="Arial"/>
          <w:color w:val="000000" w:themeColor="text1"/>
          <w:shd w:val="clear" w:color="auto" w:fill="FFFFFF"/>
        </w:rPr>
        <w:t>opreme, je nujno potrebno imetništvo pravic intelektualne lastnine na programski opremi. Imetnik teh pravic je v zahtevanem obsegu in vsebini edino proizvajalec zadevne programske opreme</w:t>
      </w:r>
      <w:r>
        <w:rPr>
          <w:rFonts w:ascii="Arial" w:hAnsi="Arial" w:cs="Arial"/>
          <w:color w:val="000000" w:themeColor="text1"/>
          <w:shd w:val="clear" w:color="auto" w:fill="FFFFFF"/>
        </w:rPr>
        <w:t>;</w:t>
      </w:r>
    </w:p>
    <w:p w:rsidR="00E37566" w:rsidRPr="00436932" w:rsidRDefault="00E37566" w:rsidP="00E37566">
      <w:pPr>
        <w:widowControl/>
        <w:numPr>
          <w:ilvl w:val="0"/>
          <w:numId w:val="69"/>
        </w:numPr>
        <w:autoSpaceDN/>
        <w:spacing w:after="0" w:line="276" w:lineRule="auto"/>
        <w:ind w:left="709"/>
        <w:jc w:val="both"/>
        <w:textAlignment w:val="auto"/>
        <w:rPr>
          <w:rFonts w:ascii="Arial" w:hAnsi="Arial" w:cs="Arial"/>
          <w:color w:val="000000" w:themeColor="text1"/>
        </w:rPr>
      </w:pPr>
      <w:r w:rsidRPr="00436932">
        <w:rPr>
          <w:rFonts w:ascii="Arial" w:hAnsi="Arial" w:cs="Arial"/>
          <w:color w:val="000000" w:themeColor="text1"/>
        </w:rPr>
        <w:t xml:space="preserve">je naročnik izvedel postopek </w:t>
      </w:r>
      <w:r w:rsidRPr="00436932">
        <w:rPr>
          <w:rFonts w:ascii="Arial" w:eastAsia="Times New Roman" w:hAnsi="Arial" w:cs="Arial"/>
          <w:color w:val="000000" w:themeColor="text1"/>
          <w:lang w:eastAsia="sl-SI"/>
        </w:rPr>
        <w:t xml:space="preserve">oddaje javnega naročila </w:t>
      </w:r>
      <w:r w:rsidRPr="00436932">
        <w:rPr>
          <w:rFonts w:ascii="Arial" w:hAnsi="Arial" w:cs="Arial"/>
          <w:color w:val="000000" w:themeColor="text1"/>
        </w:rPr>
        <w:t>»</w:t>
      </w:r>
      <w:r w:rsidR="003F385E">
        <w:rPr>
          <w:rFonts w:ascii="Arial" w:hAnsi="Arial" w:cs="Arial"/>
        </w:rPr>
        <w:t>Vzdrževanje zdravstvenega informacijskega sistema in pripadajočih modulov</w:t>
      </w:r>
      <w:r w:rsidRPr="00436932">
        <w:rPr>
          <w:rFonts w:ascii="Arial" w:hAnsi="Arial" w:cs="Arial"/>
          <w:color w:val="000000" w:themeColor="text1"/>
        </w:rPr>
        <w:t xml:space="preserve">« na podlagi tretje alineje točke c) prvega odstavka 46. člena ZJN-3, skladno s katero lahko naročnik </w:t>
      </w:r>
      <w:r w:rsidRPr="00436932">
        <w:rPr>
          <w:rFonts w:ascii="Arial" w:hAnsi="Arial" w:cs="Arial"/>
          <w:color w:val="000000" w:themeColor="text1"/>
          <w:shd w:val="clear" w:color="auto" w:fill="FFFFFF"/>
        </w:rPr>
        <w:t>uporabi postopek s pogajanji brez predhodne objave za javno naročilo gradenj, blaga ali storitev, če lahko te zagotovi le določen gospodarski subjekt zaradi zaščite izključnih pravic, vključno s pravicami intelektualne lastnine;</w:t>
      </w:r>
    </w:p>
    <w:p w:rsidR="00E37566" w:rsidRDefault="00E37566" w:rsidP="00E37566">
      <w:pPr>
        <w:pStyle w:val="Telobesedila"/>
        <w:widowControl/>
        <w:numPr>
          <w:ilvl w:val="0"/>
          <w:numId w:val="69"/>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je bila druga stranka te pogodbe (izvajalec) izbrana kot ponudnik, ki je oddal najugodnejšo dopustno ponudbo</w:t>
      </w:r>
      <w:r>
        <w:rPr>
          <w:rFonts w:ascii="Arial" w:hAnsi="Arial" w:cs="Arial"/>
          <w:color w:val="000000" w:themeColor="text1"/>
        </w:rPr>
        <w:t>,</w:t>
      </w:r>
      <w:r w:rsidRPr="00850E23">
        <w:rPr>
          <w:rFonts w:ascii="Arial" w:hAnsi="Arial" w:cs="Arial"/>
          <w:color w:val="000000" w:themeColor="text1"/>
        </w:rPr>
        <w:t xml:space="preserve"> </w:t>
      </w:r>
      <w:r w:rsidRPr="003075EF">
        <w:rPr>
          <w:rFonts w:ascii="Arial" w:hAnsi="Arial" w:cs="Arial"/>
          <w:color w:val="000000" w:themeColor="text1"/>
        </w:rPr>
        <w:t>odločitev o oddaji naročila pa je postala pravnomočna</w:t>
      </w:r>
      <w:r w:rsidRPr="001653D8">
        <w:rPr>
          <w:rFonts w:ascii="Arial" w:hAnsi="Arial" w:cs="Arial"/>
          <w:color w:val="000000" w:themeColor="text1"/>
        </w:rPr>
        <w:t>;</w:t>
      </w:r>
    </w:p>
    <w:p w:rsidR="00E37566" w:rsidRPr="001653D8" w:rsidRDefault="00E37566" w:rsidP="00E37566">
      <w:pPr>
        <w:widowControl/>
        <w:numPr>
          <w:ilvl w:val="0"/>
          <w:numId w:val="69"/>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sta ponudba izvajalca z vsemi prilogami in razpisna dokumentacija za navedeno javno naročilo sestavni del te pogodbe in izvajalca zavezujeta v celoti ter enako, kot ta pogodba. V primeru nezdružljivosti med določili pogodbe in ponudbe izvajalca oziroma razpisne dokumentacije, veljajo določila pogodbe.</w:t>
      </w:r>
    </w:p>
    <w:p w:rsidR="00E37566" w:rsidRPr="001653D8" w:rsidRDefault="00E37566" w:rsidP="00E37566">
      <w:pPr>
        <w:pStyle w:val="Standard"/>
        <w:rPr>
          <w:rFonts w:ascii="Arial" w:hAnsi="Arial" w:cs="Arial"/>
          <w:color w:val="000000" w:themeColor="text1"/>
        </w:rPr>
      </w:pPr>
    </w:p>
    <w:p w:rsidR="00E37566" w:rsidRPr="001653D8" w:rsidRDefault="00E37566" w:rsidP="00E37566">
      <w:pPr>
        <w:pStyle w:val="Standard"/>
        <w:keepNext/>
        <w:numPr>
          <w:ilvl w:val="1"/>
          <w:numId w:val="74"/>
        </w:numPr>
        <w:ind w:left="284"/>
        <w:jc w:val="center"/>
        <w:rPr>
          <w:rFonts w:ascii="Arial" w:hAnsi="Arial" w:cs="Arial"/>
          <w:b/>
        </w:rPr>
      </w:pPr>
      <w:r w:rsidRPr="001653D8">
        <w:rPr>
          <w:rFonts w:ascii="Arial" w:hAnsi="Arial" w:cs="Arial"/>
          <w:b/>
        </w:rPr>
        <w:lastRenderedPageBreak/>
        <w:t>člen</w:t>
      </w:r>
    </w:p>
    <w:p w:rsidR="00E37566" w:rsidRPr="001653D8" w:rsidRDefault="00E37566" w:rsidP="00E37566">
      <w:pPr>
        <w:pStyle w:val="Standard"/>
        <w:keepNext/>
        <w:jc w:val="center"/>
        <w:rPr>
          <w:rFonts w:ascii="Arial" w:hAnsi="Arial" w:cs="Arial"/>
          <w:b/>
        </w:rPr>
      </w:pPr>
      <w:r w:rsidRPr="001653D8">
        <w:rPr>
          <w:rFonts w:ascii="Arial" w:hAnsi="Arial" w:cs="Arial"/>
          <w:b/>
        </w:rPr>
        <w:t>(predmet pogodbe)</w:t>
      </w:r>
    </w:p>
    <w:p w:rsidR="00E37566" w:rsidRPr="001653D8" w:rsidRDefault="00E37566" w:rsidP="00E37566">
      <w:pPr>
        <w:pStyle w:val="Standard"/>
        <w:keepNext/>
        <w:rPr>
          <w:rFonts w:ascii="Arial" w:hAnsi="Arial" w:cs="Arial"/>
          <w:color w:val="000000" w:themeColor="text1"/>
        </w:rPr>
      </w:pPr>
    </w:p>
    <w:p w:rsidR="00E37566" w:rsidRDefault="00E37566" w:rsidP="00E37566">
      <w:pPr>
        <w:pStyle w:val="Standard"/>
        <w:rPr>
          <w:rFonts w:ascii="Arial" w:hAnsi="Arial" w:cs="Arial"/>
        </w:rPr>
      </w:pPr>
      <w:r w:rsidRPr="001653D8">
        <w:rPr>
          <w:rFonts w:ascii="Arial" w:hAnsi="Arial" w:cs="Arial"/>
        </w:rPr>
        <w:t>S to pogodbo naročnik oddaja, izvajalec pa prevzema v izvedbo</w:t>
      </w:r>
      <w:r>
        <w:rPr>
          <w:rFonts w:ascii="Arial" w:hAnsi="Arial" w:cs="Arial"/>
        </w:rPr>
        <w:t xml:space="preserve"> storitve </w:t>
      </w:r>
      <w:r w:rsidR="00B748E6">
        <w:rPr>
          <w:rFonts w:ascii="Arial" w:hAnsi="Arial" w:cs="Arial"/>
        </w:rPr>
        <w:t>vzdrževanja zdravstvenega informacijskega sistema ProMedica, skupaj s hrbteničnim sistemom eZdravje in pripadajočimi moduli</w:t>
      </w:r>
      <w:r w:rsidR="005C5E1E">
        <w:rPr>
          <w:rFonts w:ascii="Arial" w:hAnsi="Arial" w:cs="Arial"/>
        </w:rPr>
        <w:t xml:space="preserve"> in v</w:t>
      </w:r>
      <w:r w:rsidR="005C5E1E">
        <w:rPr>
          <w:rFonts w:ascii="Arial" w:hAnsi="Arial" w:cs="Arial"/>
          <w:bCs/>
          <w:color w:val="000000" w:themeColor="text1"/>
        </w:rPr>
        <w:t xml:space="preserve">zdrževanje modula KZZ OnLine, </w:t>
      </w:r>
      <w:r w:rsidR="005C5E1E" w:rsidRPr="005C5E1E">
        <w:rPr>
          <w:rFonts w:ascii="Arial" w:hAnsi="Arial" w:cs="Arial"/>
        </w:rPr>
        <w:t>za obdobje 3</w:t>
      </w:r>
      <w:r w:rsidRPr="005C5E1E">
        <w:rPr>
          <w:rFonts w:ascii="Arial" w:hAnsi="Arial" w:cs="Arial"/>
        </w:rPr>
        <w:t xml:space="preserve"> let.</w:t>
      </w:r>
      <w:r w:rsidRPr="00621BE9">
        <w:rPr>
          <w:rFonts w:ascii="Arial" w:hAnsi="Arial" w:cs="Arial"/>
        </w:rPr>
        <w:t xml:space="preserve"> </w:t>
      </w:r>
      <w:r>
        <w:rPr>
          <w:rFonts w:ascii="Arial" w:hAnsi="Arial" w:cs="Arial"/>
        </w:rPr>
        <w:t>Storitve se izvajajo</w:t>
      </w:r>
      <w:r w:rsidRPr="004351FB">
        <w:rPr>
          <w:rFonts w:ascii="Arial" w:hAnsi="Arial" w:cs="Arial"/>
        </w:rPr>
        <w:t xml:space="preserve"> na lokaciji naročnika, </w:t>
      </w:r>
      <w:r>
        <w:rPr>
          <w:rFonts w:ascii="Arial" w:hAnsi="Arial" w:cs="Arial"/>
        </w:rPr>
        <w:t>na naslovu</w:t>
      </w:r>
      <w:r w:rsidRPr="004351FB">
        <w:rPr>
          <w:rFonts w:ascii="Arial" w:hAnsi="Arial" w:cs="Arial"/>
        </w:rPr>
        <w:t>: Černelčeva cesta 8, 8250 Brežice</w:t>
      </w:r>
      <w:r>
        <w:rPr>
          <w:rFonts w:ascii="Arial" w:hAnsi="Arial" w:cs="Arial"/>
        </w:rPr>
        <w:t>, oziroma, če je smiselno in mogoče, preko oddaljene pomoči oziroma svetovanja</w:t>
      </w:r>
      <w:r w:rsidRPr="004351FB">
        <w:rPr>
          <w:rFonts w:ascii="Arial" w:hAnsi="Arial" w:cs="Arial"/>
        </w:rPr>
        <w:t>.</w:t>
      </w:r>
    </w:p>
    <w:p w:rsidR="00E37566" w:rsidRDefault="00E37566" w:rsidP="00E37566">
      <w:pPr>
        <w:pStyle w:val="Standard"/>
        <w:rPr>
          <w:rFonts w:ascii="Arial" w:hAnsi="Arial" w:cs="Arial"/>
        </w:rPr>
      </w:pPr>
    </w:p>
    <w:p w:rsidR="00DB0DF4" w:rsidRDefault="00DB0DF4" w:rsidP="00E37566">
      <w:pPr>
        <w:pStyle w:val="Standard"/>
        <w:rPr>
          <w:rFonts w:ascii="Arial" w:hAnsi="Arial" w:cs="Arial"/>
        </w:rPr>
      </w:pPr>
      <w:r>
        <w:rPr>
          <w:rFonts w:ascii="Arial" w:hAnsi="Arial" w:cs="Arial"/>
        </w:rPr>
        <w:t xml:space="preserve">Vzdrževanje zdravstvenega informacijskega sistema pomeni zagotavljanje pogojev za nemoteno funkcioniranje zdravstvenega informacijskega sistema in opravljanje rednega vzdrževanja. S sklenitvijo te pogodbe zagotavlja </w:t>
      </w:r>
      <w:r w:rsidR="001D26CD">
        <w:rPr>
          <w:rFonts w:ascii="Arial" w:hAnsi="Arial" w:cs="Arial"/>
        </w:rPr>
        <w:t xml:space="preserve">izvajalec </w:t>
      </w:r>
      <w:r>
        <w:rPr>
          <w:rFonts w:ascii="Arial" w:hAnsi="Arial" w:cs="Arial"/>
        </w:rPr>
        <w:t>naročniku, pole</w:t>
      </w:r>
      <w:r w:rsidR="001D26CD">
        <w:rPr>
          <w:rFonts w:ascii="Arial" w:hAnsi="Arial" w:cs="Arial"/>
        </w:rPr>
        <w:t>g izvedbenih vzdrževalnih del,</w:t>
      </w:r>
      <w:r>
        <w:rPr>
          <w:rFonts w:ascii="Arial" w:hAnsi="Arial" w:cs="Arial"/>
        </w:rPr>
        <w:t xml:space="preserve"> pripravljenost in funkcioniranje ekipe informatikov, ki ažurno, odzivno in v </w:t>
      </w:r>
      <w:r w:rsidR="001D26CD">
        <w:rPr>
          <w:rFonts w:ascii="Arial" w:hAnsi="Arial" w:cs="Arial"/>
        </w:rPr>
        <w:t xml:space="preserve">pogodbenih </w:t>
      </w:r>
      <w:r>
        <w:rPr>
          <w:rFonts w:ascii="Arial" w:hAnsi="Arial" w:cs="Arial"/>
        </w:rPr>
        <w:t>rokih vzdržujejo zdravstveni informacijski sistem za potrebe naročnika.</w:t>
      </w:r>
    </w:p>
    <w:p w:rsidR="00DB0DF4" w:rsidRDefault="00DB0DF4" w:rsidP="00E37566">
      <w:pPr>
        <w:pStyle w:val="Standard"/>
        <w:rPr>
          <w:rFonts w:ascii="Arial" w:hAnsi="Arial" w:cs="Arial"/>
        </w:rPr>
      </w:pPr>
    </w:p>
    <w:p w:rsidR="00DB0DF4" w:rsidRDefault="00DB0DF4" w:rsidP="00E37566">
      <w:pPr>
        <w:pStyle w:val="Standard"/>
        <w:rPr>
          <w:rFonts w:ascii="Arial" w:hAnsi="Arial" w:cs="Arial"/>
        </w:rPr>
      </w:pPr>
      <w:r>
        <w:rPr>
          <w:rFonts w:ascii="Arial" w:hAnsi="Arial" w:cs="Arial"/>
        </w:rPr>
        <w:t xml:space="preserve">Vzdrževanje zdravstvenega informacijskega sistema obsega dela, ki so vključena v mesečni pavšal in vzdrževalna dela, ki jih izvajalec izvaja po naročilu naročnika, </w:t>
      </w:r>
      <w:r w:rsidR="001D26CD">
        <w:rPr>
          <w:rFonts w:ascii="Arial" w:hAnsi="Arial" w:cs="Arial"/>
        </w:rPr>
        <w:t>ter</w:t>
      </w:r>
      <w:r>
        <w:rPr>
          <w:rFonts w:ascii="Arial" w:hAnsi="Arial" w:cs="Arial"/>
        </w:rPr>
        <w:t xml:space="preserve"> se plačujejo po dejansk</w:t>
      </w:r>
      <w:r w:rsidR="00AD23C6">
        <w:rPr>
          <w:rFonts w:ascii="Arial" w:hAnsi="Arial" w:cs="Arial"/>
        </w:rPr>
        <w:t>o opravljenih količinah (tj. dodatne storitve).</w:t>
      </w:r>
    </w:p>
    <w:p w:rsidR="00DB0DF4" w:rsidRDefault="00DB0DF4" w:rsidP="00E37566">
      <w:pPr>
        <w:pStyle w:val="Standard"/>
        <w:rPr>
          <w:rFonts w:ascii="Arial" w:hAnsi="Arial" w:cs="Arial"/>
        </w:rPr>
      </w:pPr>
    </w:p>
    <w:p w:rsidR="00E37566" w:rsidRPr="001653D8" w:rsidRDefault="00E37566" w:rsidP="00E37566">
      <w:pPr>
        <w:pStyle w:val="Standard"/>
        <w:rPr>
          <w:rFonts w:ascii="Arial" w:hAnsi="Arial" w:cs="Arial"/>
          <w:color w:val="000000" w:themeColor="text1"/>
        </w:rPr>
      </w:pPr>
      <w:r w:rsidRPr="001653D8">
        <w:rPr>
          <w:rFonts w:ascii="Arial" w:hAnsi="Arial" w:cs="Arial"/>
          <w:color w:val="000000" w:themeColor="text1"/>
        </w:rPr>
        <w:t>Izvajalec mora pogodbo izpolniti v celoti, kakovostno in pravočasno, v skladu z veljavnimi predpisi, normativi, standardi in pravili stroke ter v skladu s standardom dobrega strokovnjaka.</w:t>
      </w:r>
      <w:r w:rsidR="003F385E" w:rsidRPr="003F385E">
        <w:rPr>
          <w:rFonts w:ascii="Arial" w:hAnsi="Arial" w:cs="Arial"/>
        </w:rPr>
        <w:t xml:space="preserve"> </w:t>
      </w:r>
      <w:r w:rsidR="003F385E" w:rsidRPr="001653D8">
        <w:rPr>
          <w:rFonts w:ascii="Arial" w:hAnsi="Arial" w:cs="Arial"/>
        </w:rPr>
        <w:t xml:space="preserve">Naročnik si pridržuje pravico, da </w:t>
      </w:r>
      <w:r w:rsidR="003F385E">
        <w:rPr>
          <w:rFonts w:ascii="Arial" w:hAnsi="Arial" w:cs="Arial"/>
        </w:rPr>
        <w:t>zmanjša obseg predmeta pogodbe.</w:t>
      </w:r>
    </w:p>
    <w:p w:rsidR="00E37566" w:rsidRPr="001653D8" w:rsidRDefault="00E37566" w:rsidP="00E37566">
      <w:pPr>
        <w:pStyle w:val="Standard"/>
        <w:rPr>
          <w:rFonts w:ascii="Arial" w:hAnsi="Arial" w:cs="Arial"/>
        </w:rPr>
      </w:pPr>
    </w:p>
    <w:p w:rsidR="00E37566" w:rsidRPr="001653D8" w:rsidRDefault="00E37566" w:rsidP="00E37566">
      <w:pPr>
        <w:numPr>
          <w:ilvl w:val="12"/>
          <w:numId w:val="0"/>
        </w:numPr>
        <w:spacing w:after="0" w:line="276" w:lineRule="auto"/>
        <w:jc w:val="both"/>
        <w:rPr>
          <w:rFonts w:ascii="Arial" w:hAnsi="Arial" w:cs="Arial"/>
        </w:rPr>
      </w:pPr>
      <w:r w:rsidRPr="001653D8">
        <w:rPr>
          <w:rFonts w:ascii="Arial" w:hAnsi="Arial" w:cs="Arial"/>
        </w:rPr>
        <w:t xml:space="preserve">Izvajalec izjavlja, da mu je poznan predmet pogodbe in vsa spremljajoča tveganja v zvezi z njegovo izvedbo, da je seznanjen z razpisnimi zahtevami oziroma z vso prejeto dokumentacijo, ter so mu jasni in razumljivi pogoji in okoliščine za pravilno izvedbo </w:t>
      </w:r>
      <w:r>
        <w:rPr>
          <w:rFonts w:ascii="Arial" w:hAnsi="Arial" w:cs="Arial"/>
        </w:rPr>
        <w:t>storitev</w:t>
      </w:r>
      <w:r w:rsidRPr="001653D8">
        <w:rPr>
          <w:rFonts w:ascii="Arial" w:hAnsi="Arial" w:cs="Arial"/>
        </w:rPr>
        <w:t>.</w:t>
      </w:r>
    </w:p>
    <w:p w:rsidR="00E37566" w:rsidRPr="003F385E" w:rsidRDefault="00E37566" w:rsidP="00E37566">
      <w:pPr>
        <w:pStyle w:val="Standard"/>
        <w:rPr>
          <w:rFonts w:ascii="Arial" w:hAnsi="Arial" w:cs="Arial"/>
          <w:color w:val="000000" w:themeColor="text1"/>
        </w:rPr>
      </w:pPr>
    </w:p>
    <w:p w:rsidR="00143A55" w:rsidRPr="003F385E" w:rsidRDefault="00143A55" w:rsidP="00E37566">
      <w:pPr>
        <w:pStyle w:val="Standard"/>
        <w:rPr>
          <w:rFonts w:ascii="Arial" w:hAnsi="Arial" w:cs="Arial"/>
          <w:color w:val="000000" w:themeColor="text1"/>
        </w:rPr>
      </w:pPr>
      <w:r w:rsidRPr="003F385E">
        <w:rPr>
          <w:rFonts w:ascii="Arial" w:hAnsi="Arial" w:cs="Arial"/>
          <w:color w:val="000000" w:themeColor="text1"/>
        </w:rPr>
        <w:t xml:space="preserve">Naročnik daje s sklenitvijo te pogodbe izvajalcu pooblastilo za izvajanje vzdrževalnih del na informacijskem sistemu in na njegovih posameznih </w:t>
      </w:r>
      <w:r w:rsidR="001D26CD">
        <w:rPr>
          <w:rFonts w:ascii="Arial" w:hAnsi="Arial" w:cs="Arial"/>
          <w:color w:val="000000" w:themeColor="text1"/>
        </w:rPr>
        <w:t>delih</w:t>
      </w:r>
      <w:r w:rsidR="003F385E" w:rsidRPr="003F385E">
        <w:rPr>
          <w:rFonts w:ascii="Arial" w:hAnsi="Arial" w:cs="Arial"/>
          <w:color w:val="000000" w:themeColor="text1"/>
        </w:rPr>
        <w:t>, navedenih v nadaljevanju pogodbe</w:t>
      </w:r>
      <w:r w:rsidRPr="003F385E">
        <w:rPr>
          <w:rFonts w:ascii="Arial" w:hAnsi="Arial" w:cs="Arial"/>
          <w:color w:val="000000" w:themeColor="text1"/>
        </w:rPr>
        <w:t>.</w:t>
      </w:r>
    </w:p>
    <w:p w:rsidR="00E37566" w:rsidRPr="003F385E" w:rsidRDefault="00E37566" w:rsidP="00E37566">
      <w:pPr>
        <w:pStyle w:val="Standard"/>
        <w:rPr>
          <w:rFonts w:ascii="Arial" w:hAnsi="Arial" w:cs="Arial"/>
          <w:color w:val="000000" w:themeColor="text1"/>
        </w:rPr>
      </w:pPr>
    </w:p>
    <w:p w:rsidR="00E37566" w:rsidRPr="001653D8" w:rsidRDefault="00E37566" w:rsidP="00E37566">
      <w:pPr>
        <w:pStyle w:val="Standard"/>
        <w:keepNext/>
        <w:numPr>
          <w:ilvl w:val="1"/>
          <w:numId w:val="74"/>
        </w:numPr>
        <w:ind w:left="284"/>
        <w:jc w:val="center"/>
        <w:rPr>
          <w:rFonts w:ascii="Arial" w:hAnsi="Arial" w:cs="Arial"/>
          <w:b/>
        </w:rPr>
      </w:pPr>
      <w:r w:rsidRPr="001653D8">
        <w:rPr>
          <w:rFonts w:ascii="Arial" w:hAnsi="Arial" w:cs="Arial"/>
          <w:b/>
        </w:rPr>
        <w:t>člen</w:t>
      </w:r>
    </w:p>
    <w:p w:rsidR="00E37566" w:rsidRPr="001653D8" w:rsidRDefault="00E37566" w:rsidP="00E37566">
      <w:pPr>
        <w:pStyle w:val="Standard"/>
        <w:keepNext/>
        <w:jc w:val="center"/>
        <w:rPr>
          <w:rFonts w:ascii="Arial" w:hAnsi="Arial" w:cs="Arial"/>
          <w:b/>
        </w:rPr>
      </w:pPr>
      <w:r w:rsidRPr="001653D8">
        <w:rPr>
          <w:rFonts w:ascii="Arial" w:hAnsi="Arial" w:cs="Arial"/>
          <w:b/>
        </w:rPr>
        <w:t>(</w:t>
      </w:r>
      <w:r w:rsidR="00D50DB8">
        <w:rPr>
          <w:rFonts w:ascii="Arial" w:hAnsi="Arial" w:cs="Arial"/>
          <w:b/>
        </w:rPr>
        <w:t>informacijski sistem in moduli, ki so predmet pogodbe</w:t>
      </w:r>
      <w:r w:rsidRPr="001653D8">
        <w:rPr>
          <w:rFonts w:ascii="Arial" w:hAnsi="Arial" w:cs="Arial"/>
          <w:b/>
        </w:rPr>
        <w:t>)</w:t>
      </w:r>
    </w:p>
    <w:p w:rsidR="00E37566" w:rsidRPr="0092449C" w:rsidRDefault="00E37566" w:rsidP="0092449C">
      <w:pPr>
        <w:pStyle w:val="Standard"/>
        <w:keepNext/>
        <w:rPr>
          <w:rFonts w:ascii="Arial" w:hAnsi="Arial" w:cs="Arial"/>
          <w:color w:val="000000" w:themeColor="text1"/>
        </w:rPr>
      </w:pPr>
    </w:p>
    <w:p w:rsidR="00EB3ADA" w:rsidRDefault="00EB3ADA" w:rsidP="0092449C">
      <w:pPr>
        <w:spacing w:after="0" w:line="276" w:lineRule="auto"/>
        <w:jc w:val="both"/>
        <w:rPr>
          <w:rFonts w:ascii="Arial" w:hAnsi="Arial" w:cs="Arial"/>
          <w:color w:val="000000" w:themeColor="text1"/>
        </w:rPr>
      </w:pPr>
      <w:r w:rsidRPr="0092449C">
        <w:rPr>
          <w:rFonts w:ascii="Arial" w:hAnsi="Arial" w:cs="Arial"/>
          <w:color w:val="000000" w:themeColor="text1"/>
        </w:rPr>
        <w:t>Izvajalec na podlagi te pogodbe prevzame</w:t>
      </w:r>
      <w:r>
        <w:rPr>
          <w:rFonts w:ascii="Arial" w:hAnsi="Arial" w:cs="Arial"/>
          <w:color w:val="000000" w:themeColor="text1"/>
        </w:rPr>
        <w:t xml:space="preserve"> </w:t>
      </w:r>
      <w:r w:rsidRPr="0092449C">
        <w:rPr>
          <w:rFonts w:ascii="Arial" w:hAnsi="Arial" w:cs="Arial"/>
          <w:color w:val="000000" w:themeColor="text1"/>
        </w:rPr>
        <w:t>vzdrževanje, nadgradnje in podporo</w:t>
      </w:r>
      <w:r>
        <w:rPr>
          <w:rFonts w:ascii="Arial" w:hAnsi="Arial" w:cs="Arial"/>
          <w:color w:val="000000" w:themeColor="text1"/>
        </w:rPr>
        <w:t xml:space="preserve"> zdravstvenega informacijskega sistema ProMedica, vključno z </w:t>
      </w:r>
      <w:r w:rsidR="00323E63">
        <w:rPr>
          <w:rFonts w:ascii="Arial" w:hAnsi="Arial" w:cs="Arial"/>
          <w:color w:val="000000" w:themeColor="text1"/>
        </w:rPr>
        <w:t>vsemi moduli, za katere ima naročnik pridobljene licence</w:t>
      </w:r>
      <w:r>
        <w:rPr>
          <w:rFonts w:ascii="Arial" w:hAnsi="Arial" w:cs="Arial"/>
          <w:color w:val="000000" w:themeColor="text1"/>
        </w:rPr>
        <w:t>.</w:t>
      </w:r>
    </w:p>
    <w:p w:rsidR="00EB3ADA" w:rsidRDefault="00EB3ADA" w:rsidP="0092449C">
      <w:pPr>
        <w:spacing w:after="0" w:line="276" w:lineRule="auto"/>
        <w:jc w:val="both"/>
        <w:rPr>
          <w:rFonts w:ascii="Arial" w:hAnsi="Arial" w:cs="Arial"/>
          <w:color w:val="000000" w:themeColor="text1"/>
        </w:rPr>
      </w:pPr>
    </w:p>
    <w:p w:rsidR="00D50DB8" w:rsidRPr="0092449C" w:rsidRDefault="00F12154" w:rsidP="0092449C">
      <w:pPr>
        <w:spacing w:after="0" w:line="276" w:lineRule="auto"/>
        <w:jc w:val="both"/>
        <w:rPr>
          <w:rFonts w:ascii="Arial" w:hAnsi="Arial" w:cs="Arial"/>
          <w:color w:val="000000" w:themeColor="text1"/>
        </w:rPr>
      </w:pPr>
      <w:r w:rsidRPr="0092449C">
        <w:rPr>
          <w:rFonts w:ascii="Arial" w:hAnsi="Arial" w:cs="Arial"/>
          <w:color w:val="000000" w:themeColor="text1"/>
        </w:rPr>
        <w:t>I</w:t>
      </w:r>
      <w:r w:rsidR="00D50DB8" w:rsidRPr="0092449C">
        <w:rPr>
          <w:rFonts w:ascii="Arial" w:hAnsi="Arial" w:cs="Arial"/>
          <w:color w:val="000000" w:themeColor="text1"/>
        </w:rPr>
        <w:t xml:space="preserve">zvajalec prevzame </w:t>
      </w:r>
      <w:r w:rsidR="00EB3ADA">
        <w:rPr>
          <w:rFonts w:ascii="Arial" w:hAnsi="Arial" w:cs="Arial"/>
          <w:color w:val="000000" w:themeColor="text1"/>
        </w:rPr>
        <w:t xml:space="preserve">tudi </w:t>
      </w:r>
      <w:r w:rsidR="00ED7301">
        <w:rPr>
          <w:rFonts w:ascii="Arial" w:hAnsi="Arial" w:cs="Arial"/>
          <w:color w:val="000000" w:themeColor="text1"/>
        </w:rPr>
        <w:t>vzdrževanje, nadgradnjo</w:t>
      </w:r>
      <w:r w:rsidR="00D50DB8" w:rsidRPr="0092449C">
        <w:rPr>
          <w:rFonts w:ascii="Arial" w:hAnsi="Arial" w:cs="Arial"/>
          <w:color w:val="000000" w:themeColor="text1"/>
        </w:rPr>
        <w:t xml:space="preserve"> in podporo naslednjih modulov </w:t>
      </w:r>
      <w:r w:rsidRPr="0092449C">
        <w:rPr>
          <w:rFonts w:ascii="Arial" w:hAnsi="Arial" w:cs="Arial"/>
          <w:color w:val="000000" w:themeColor="text1"/>
        </w:rPr>
        <w:t xml:space="preserve">sistema eZdravje </w:t>
      </w:r>
      <w:r w:rsidR="00D50DB8" w:rsidRPr="0092449C">
        <w:rPr>
          <w:rFonts w:ascii="Arial" w:hAnsi="Arial" w:cs="Arial"/>
          <w:color w:val="000000" w:themeColor="text1"/>
        </w:rPr>
        <w:t>znotraj zalednega zdravstvenega informacijskega sistema ProMedica:</w:t>
      </w:r>
    </w:p>
    <w:p w:rsidR="00D50DB8" w:rsidRPr="0092449C" w:rsidRDefault="00D50DB8" w:rsidP="0092449C">
      <w:pPr>
        <w:pStyle w:val="Odstavekseznama"/>
        <w:numPr>
          <w:ilvl w:val="0"/>
          <w:numId w:val="76"/>
        </w:numPr>
        <w:autoSpaceDN/>
        <w:contextualSpacing/>
        <w:textAlignment w:val="auto"/>
        <w:rPr>
          <w:rFonts w:ascii="Arial" w:hAnsi="Arial" w:cs="Arial"/>
          <w:color w:val="000000" w:themeColor="text1"/>
        </w:rPr>
      </w:pPr>
      <w:r w:rsidRPr="0092449C">
        <w:rPr>
          <w:rFonts w:ascii="Arial" w:hAnsi="Arial" w:cs="Arial"/>
          <w:color w:val="000000" w:themeColor="text1"/>
        </w:rPr>
        <w:t>eRecept</w:t>
      </w:r>
    </w:p>
    <w:p w:rsidR="00D50DB8" w:rsidRPr="0092449C" w:rsidRDefault="00D50DB8" w:rsidP="0092449C">
      <w:pPr>
        <w:pStyle w:val="Odstavekseznama"/>
        <w:numPr>
          <w:ilvl w:val="0"/>
          <w:numId w:val="76"/>
        </w:numPr>
        <w:autoSpaceDN/>
        <w:contextualSpacing/>
        <w:textAlignment w:val="auto"/>
        <w:rPr>
          <w:rFonts w:ascii="Arial" w:hAnsi="Arial" w:cs="Arial"/>
          <w:color w:val="000000" w:themeColor="text1"/>
        </w:rPr>
      </w:pPr>
      <w:r w:rsidRPr="0092449C">
        <w:rPr>
          <w:rFonts w:ascii="Arial" w:hAnsi="Arial" w:cs="Arial"/>
          <w:color w:val="000000" w:themeColor="text1"/>
        </w:rPr>
        <w:t>eNapotnice</w:t>
      </w:r>
    </w:p>
    <w:p w:rsidR="00D50DB8" w:rsidRPr="0092449C" w:rsidRDefault="00D50DB8" w:rsidP="0092449C">
      <w:pPr>
        <w:pStyle w:val="Odstavekseznama"/>
        <w:numPr>
          <w:ilvl w:val="0"/>
          <w:numId w:val="76"/>
        </w:numPr>
        <w:autoSpaceDN/>
        <w:contextualSpacing/>
        <w:textAlignment w:val="auto"/>
        <w:rPr>
          <w:rFonts w:ascii="Arial" w:hAnsi="Arial" w:cs="Arial"/>
          <w:color w:val="000000" w:themeColor="text1"/>
        </w:rPr>
      </w:pPr>
      <w:r w:rsidRPr="0092449C">
        <w:rPr>
          <w:rFonts w:ascii="Arial" w:hAnsi="Arial" w:cs="Arial"/>
          <w:color w:val="000000" w:themeColor="text1"/>
        </w:rPr>
        <w:t>eNaročanje</w:t>
      </w:r>
    </w:p>
    <w:p w:rsidR="00D50DB8" w:rsidRPr="0092449C" w:rsidRDefault="00D50DB8" w:rsidP="0092449C">
      <w:pPr>
        <w:pStyle w:val="Odstavekseznama"/>
        <w:numPr>
          <w:ilvl w:val="0"/>
          <w:numId w:val="76"/>
        </w:numPr>
        <w:autoSpaceDN/>
        <w:contextualSpacing/>
        <w:textAlignment w:val="auto"/>
        <w:rPr>
          <w:rFonts w:ascii="Arial" w:hAnsi="Arial" w:cs="Arial"/>
          <w:color w:val="000000" w:themeColor="text1"/>
        </w:rPr>
      </w:pPr>
      <w:r w:rsidRPr="0092449C">
        <w:rPr>
          <w:rFonts w:ascii="Arial" w:hAnsi="Arial" w:cs="Arial"/>
          <w:color w:val="000000" w:themeColor="text1"/>
        </w:rPr>
        <w:t>Referenčne ambulante</w:t>
      </w:r>
    </w:p>
    <w:p w:rsidR="00D50DB8" w:rsidRPr="0092449C" w:rsidRDefault="00D50DB8" w:rsidP="0092449C">
      <w:pPr>
        <w:pStyle w:val="Odstavekseznama"/>
        <w:numPr>
          <w:ilvl w:val="0"/>
          <w:numId w:val="76"/>
        </w:numPr>
        <w:autoSpaceDN/>
        <w:contextualSpacing/>
        <w:textAlignment w:val="auto"/>
        <w:rPr>
          <w:rFonts w:ascii="Arial" w:hAnsi="Arial" w:cs="Arial"/>
          <w:color w:val="000000" w:themeColor="text1"/>
        </w:rPr>
      </w:pPr>
      <w:r w:rsidRPr="0092449C">
        <w:rPr>
          <w:rFonts w:ascii="Arial" w:hAnsi="Arial" w:cs="Arial"/>
          <w:color w:val="000000" w:themeColor="text1"/>
        </w:rPr>
        <w:t>ePovzetek podatkov o pacientu:</w:t>
      </w:r>
    </w:p>
    <w:p w:rsidR="00D50DB8" w:rsidRPr="0092449C" w:rsidRDefault="00D50DB8" w:rsidP="0092449C">
      <w:pPr>
        <w:pStyle w:val="Odstavekseznama"/>
        <w:numPr>
          <w:ilvl w:val="1"/>
          <w:numId w:val="76"/>
        </w:numPr>
        <w:autoSpaceDN/>
        <w:contextualSpacing/>
        <w:textAlignment w:val="auto"/>
        <w:rPr>
          <w:rFonts w:ascii="Arial" w:hAnsi="Arial" w:cs="Arial"/>
          <w:color w:val="000000" w:themeColor="text1"/>
        </w:rPr>
      </w:pPr>
      <w:r w:rsidRPr="0092449C">
        <w:rPr>
          <w:rFonts w:ascii="Arial" w:hAnsi="Arial" w:cs="Arial"/>
          <w:color w:val="000000" w:themeColor="text1"/>
        </w:rPr>
        <w:t>modul PPoP (povzetek podatkov o pacientu)</w:t>
      </w:r>
    </w:p>
    <w:p w:rsidR="00D50DB8" w:rsidRPr="0092449C" w:rsidRDefault="00D50DB8" w:rsidP="0092449C">
      <w:pPr>
        <w:pStyle w:val="Odstavekseznama"/>
        <w:numPr>
          <w:ilvl w:val="1"/>
          <w:numId w:val="76"/>
        </w:numPr>
        <w:autoSpaceDN/>
        <w:contextualSpacing/>
        <w:textAlignment w:val="auto"/>
        <w:rPr>
          <w:rFonts w:ascii="Arial" w:hAnsi="Arial" w:cs="Arial"/>
          <w:color w:val="000000" w:themeColor="text1"/>
        </w:rPr>
      </w:pPr>
      <w:r w:rsidRPr="0092449C">
        <w:rPr>
          <w:rFonts w:ascii="Arial" w:hAnsi="Arial" w:cs="Arial"/>
          <w:color w:val="000000" w:themeColor="text1"/>
        </w:rPr>
        <w:t>modul Vpogleda v dokumente eZdravja</w:t>
      </w:r>
    </w:p>
    <w:p w:rsidR="00D50DB8" w:rsidRPr="0092449C" w:rsidRDefault="00D50DB8" w:rsidP="0092449C">
      <w:pPr>
        <w:pStyle w:val="Odstavekseznama"/>
        <w:numPr>
          <w:ilvl w:val="1"/>
          <w:numId w:val="76"/>
        </w:numPr>
        <w:autoSpaceDN/>
        <w:contextualSpacing/>
        <w:textAlignment w:val="auto"/>
        <w:rPr>
          <w:rFonts w:ascii="Arial" w:hAnsi="Arial" w:cs="Arial"/>
          <w:color w:val="000000" w:themeColor="text1"/>
        </w:rPr>
      </w:pPr>
      <w:r w:rsidRPr="0092449C">
        <w:rPr>
          <w:rFonts w:ascii="Arial" w:hAnsi="Arial" w:cs="Arial"/>
          <w:color w:val="000000" w:themeColor="text1"/>
        </w:rPr>
        <w:t>modul eRCO (elektronski register cepljenih oseb)</w:t>
      </w:r>
    </w:p>
    <w:p w:rsidR="00D50DB8" w:rsidRPr="0092449C" w:rsidRDefault="00D50DB8" w:rsidP="0092449C">
      <w:pPr>
        <w:pStyle w:val="Odstavekseznama"/>
        <w:numPr>
          <w:ilvl w:val="1"/>
          <w:numId w:val="76"/>
        </w:numPr>
        <w:autoSpaceDN/>
        <w:contextualSpacing/>
        <w:textAlignment w:val="auto"/>
        <w:rPr>
          <w:rFonts w:ascii="Arial" w:hAnsi="Arial" w:cs="Arial"/>
          <w:color w:val="000000" w:themeColor="text1"/>
        </w:rPr>
      </w:pPr>
      <w:r w:rsidRPr="0092449C">
        <w:rPr>
          <w:rFonts w:ascii="Arial" w:hAnsi="Arial" w:cs="Arial"/>
          <w:color w:val="000000" w:themeColor="text1"/>
        </w:rPr>
        <w:t>modul Kroničnih bolezni</w:t>
      </w:r>
    </w:p>
    <w:p w:rsidR="00D50DB8" w:rsidRPr="0092449C" w:rsidRDefault="00D50DB8" w:rsidP="0092449C">
      <w:pPr>
        <w:pStyle w:val="Odstavekseznama"/>
        <w:numPr>
          <w:ilvl w:val="1"/>
          <w:numId w:val="76"/>
        </w:numPr>
        <w:autoSpaceDN/>
        <w:contextualSpacing/>
        <w:textAlignment w:val="auto"/>
        <w:rPr>
          <w:rFonts w:ascii="Arial" w:hAnsi="Arial" w:cs="Arial"/>
          <w:color w:val="000000" w:themeColor="text1"/>
        </w:rPr>
      </w:pPr>
      <w:r w:rsidRPr="0092449C">
        <w:rPr>
          <w:rFonts w:ascii="Arial" w:hAnsi="Arial" w:cs="Arial"/>
          <w:color w:val="000000" w:themeColor="text1"/>
        </w:rPr>
        <w:lastRenderedPageBreak/>
        <w:t>modul Stalne terapije</w:t>
      </w:r>
    </w:p>
    <w:p w:rsidR="00D50DB8" w:rsidRPr="0092449C" w:rsidRDefault="00226415" w:rsidP="0092449C">
      <w:pPr>
        <w:pStyle w:val="Odstavekseznama"/>
        <w:numPr>
          <w:ilvl w:val="1"/>
          <w:numId w:val="76"/>
        </w:numPr>
        <w:autoSpaceDN/>
        <w:contextualSpacing/>
        <w:textAlignment w:val="auto"/>
        <w:rPr>
          <w:rFonts w:ascii="Arial" w:hAnsi="Arial" w:cs="Arial"/>
          <w:color w:val="000000" w:themeColor="text1"/>
        </w:rPr>
      </w:pPr>
      <w:r>
        <w:rPr>
          <w:rFonts w:ascii="Arial" w:hAnsi="Arial" w:cs="Arial"/>
          <w:color w:val="000000" w:themeColor="text1"/>
        </w:rPr>
        <w:t>modul</w:t>
      </w:r>
      <w:r w:rsidR="00D50DB8" w:rsidRPr="0092449C">
        <w:rPr>
          <w:rFonts w:ascii="Arial" w:hAnsi="Arial" w:cs="Arial"/>
          <w:color w:val="000000" w:themeColor="text1"/>
        </w:rPr>
        <w:t xml:space="preserve"> Alergij</w:t>
      </w:r>
    </w:p>
    <w:p w:rsidR="00D50DB8" w:rsidRPr="0092449C" w:rsidRDefault="00D50DB8" w:rsidP="0092449C">
      <w:pPr>
        <w:pStyle w:val="Odstavekseznama"/>
        <w:numPr>
          <w:ilvl w:val="1"/>
          <w:numId w:val="76"/>
        </w:numPr>
        <w:autoSpaceDN/>
        <w:contextualSpacing/>
        <w:textAlignment w:val="auto"/>
        <w:rPr>
          <w:rFonts w:ascii="Arial" w:hAnsi="Arial" w:cs="Arial"/>
          <w:color w:val="000000" w:themeColor="text1"/>
        </w:rPr>
      </w:pPr>
      <w:r w:rsidRPr="0092449C">
        <w:rPr>
          <w:rFonts w:ascii="Arial" w:hAnsi="Arial" w:cs="Arial"/>
          <w:color w:val="000000" w:themeColor="text1"/>
        </w:rPr>
        <w:t>modul Aplikacije v ambulanti apliciranih zdravil</w:t>
      </w:r>
    </w:p>
    <w:p w:rsidR="00D50DB8" w:rsidRPr="0092449C" w:rsidRDefault="00D50DB8" w:rsidP="0092449C">
      <w:pPr>
        <w:pStyle w:val="Odstavekseznama"/>
        <w:numPr>
          <w:ilvl w:val="1"/>
          <w:numId w:val="76"/>
        </w:numPr>
        <w:autoSpaceDN/>
        <w:contextualSpacing/>
        <w:textAlignment w:val="auto"/>
        <w:rPr>
          <w:rFonts w:ascii="Arial" w:hAnsi="Arial" w:cs="Arial"/>
          <w:color w:val="000000" w:themeColor="text1"/>
        </w:rPr>
      </w:pPr>
      <w:r w:rsidRPr="0092449C">
        <w:rPr>
          <w:rFonts w:ascii="Arial" w:hAnsi="Arial" w:cs="Arial"/>
          <w:color w:val="000000" w:themeColor="text1"/>
        </w:rPr>
        <w:t>modul Pošiljanja izvidov v eZdravje.</w:t>
      </w:r>
    </w:p>
    <w:p w:rsidR="00E37566" w:rsidRDefault="00E37566" w:rsidP="0092449C">
      <w:pPr>
        <w:pStyle w:val="Standard"/>
        <w:rPr>
          <w:rFonts w:ascii="Arial" w:hAnsi="Arial" w:cs="Arial"/>
          <w:color w:val="000000" w:themeColor="text1"/>
        </w:rPr>
      </w:pPr>
    </w:p>
    <w:p w:rsidR="00EB3ADA" w:rsidRDefault="00EB3ADA" w:rsidP="00EB3ADA">
      <w:pPr>
        <w:spacing w:after="0" w:line="276" w:lineRule="auto"/>
        <w:jc w:val="both"/>
        <w:rPr>
          <w:rFonts w:ascii="Arial" w:hAnsi="Arial" w:cs="Arial"/>
          <w:color w:val="000000" w:themeColor="text1"/>
        </w:rPr>
      </w:pPr>
      <w:r>
        <w:rPr>
          <w:rFonts w:ascii="Arial" w:hAnsi="Arial" w:cs="Arial"/>
          <w:color w:val="000000" w:themeColor="text1"/>
        </w:rPr>
        <w:t>Izvajalec prevzame tudi vzdr</w:t>
      </w:r>
      <w:r w:rsidR="001D26CD">
        <w:rPr>
          <w:rFonts w:ascii="Arial" w:hAnsi="Arial" w:cs="Arial"/>
          <w:color w:val="000000" w:themeColor="text1"/>
        </w:rPr>
        <w:t>ževanje, nadgradnje in podporo m</w:t>
      </w:r>
      <w:r>
        <w:rPr>
          <w:rFonts w:ascii="Arial" w:hAnsi="Arial" w:cs="Arial"/>
          <w:color w:val="000000" w:themeColor="text1"/>
        </w:rPr>
        <w:t>odula KZZ OnLine.</w:t>
      </w:r>
    </w:p>
    <w:p w:rsidR="00EB3ADA" w:rsidRDefault="00EB3ADA" w:rsidP="00EB3ADA">
      <w:pPr>
        <w:spacing w:after="0" w:line="276" w:lineRule="auto"/>
        <w:jc w:val="both"/>
        <w:rPr>
          <w:rFonts w:ascii="Arial" w:hAnsi="Arial" w:cs="Arial"/>
          <w:color w:val="000000" w:themeColor="text1"/>
        </w:rPr>
      </w:pPr>
    </w:p>
    <w:p w:rsidR="007F4EA1" w:rsidRDefault="007F4EA1" w:rsidP="00EB3ADA">
      <w:pPr>
        <w:spacing w:after="0" w:line="276" w:lineRule="auto"/>
        <w:jc w:val="both"/>
        <w:rPr>
          <w:rFonts w:ascii="Arial" w:hAnsi="Arial" w:cs="Arial"/>
          <w:color w:val="000000" w:themeColor="text1"/>
        </w:rPr>
      </w:pPr>
      <w:r>
        <w:rPr>
          <w:rFonts w:ascii="Arial" w:hAnsi="Arial" w:cs="Arial"/>
          <w:color w:val="000000" w:themeColor="text1"/>
        </w:rPr>
        <w:t>Vsebina naročnikovih licenc informacijskega sistema oziroma programske opreme, ki je predmet vzdrževanja, je podrobneje opredeljena v licenčnih pogodbah med izvajalcem in naročnikom:</w:t>
      </w:r>
    </w:p>
    <w:p w:rsidR="007F4EA1" w:rsidRDefault="007F4EA1" w:rsidP="007F4EA1">
      <w:pPr>
        <w:pStyle w:val="Telobesedila"/>
        <w:numPr>
          <w:ilvl w:val="0"/>
          <w:numId w:val="65"/>
        </w:numPr>
        <w:spacing w:after="0" w:line="276" w:lineRule="auto"/>
        <w:jc w:val="both"/>
        <w:rPr>
          <w:rFonts w:ascii="Arial" w:hAnsi="Arial" w:cs="Arial"/>
          <w:color w:val="000000" w:themeColor="text1"/>
        </w:rPr>
      </w:pPr>
      <w:r>
        <w:rPr>
          <w:rFonts w:ascii="Arial" w:hAnsi="Arial" w:cs="Arial"/>
          <w:color w:val="000000" w:themeColor="text1"/>
        </w:rPr>
        <w:t>Pogodba o nadgradnji licence zdravstvenega informacijskega sistema iz Sove na ProMedica Ver. 1.0 (št. pogodbe: ZD Brežice-ProMedica/2003/1), skupaj z dodatki,</w:t>
      </w:r>
    </w:p>
    <w:p w:rsidR="007F4EA1" w:rsidRPr="00F55D14" w:rsidRDefault="007F4EA1" w:rsidP="007F4EA1">
      <w:pPr>
        <w:pStyle w:val="Telobesedila"/>
        <w:numPr>
          <w:ilvl w:val="0"/>
          <w:numId w:val="65"/>
        </w:numPr>
        <w:spacing w:after="0" w:line="276" w:lineRule="auto"/>
        <w:jc w:val="both"/>
        <w:rPr>
          <w:rFonts w:ascii="Arial" w:hAnsi="Arial" w:cs="Arial"/>
          <w:color w:val="000000" w:themeColor="text1"/>
        </w:rPr>
      </w:pPr>
      <w:r w:rsidRPr="00F55D14">
        <w:rPr>
          <w:rFonts w:ascii="Arial" w:hAnsi="Arial" w:cs="Arial"/>
          <w:color w:val="000000" w:themeColor="text1"/>
        </w:rPr>
        <w:t>Pogodba o razvoju, uvedbi in vzdrževanju programskega modula KzzOnLine ter usp</w:t>
      </w:r>
      <w:r>
        <w:rPr>
          <w:rFonts w:ascii="Arial" w:hAnsi="Arial" w:cs="Arial"/>
          <w:color w:val="000000" w:themeColor="text1"/>
        </w:rPr>
        <w:t>osabljanju končnih uporabnikov</w:t>
      </w:r>
      <w:r w:rsidRPr="00F55D14">
        <w:rPr>
          <w:rFonts w:ascii="Arial" w:hAnsi="Arial" w:cs="Arial"/>
          <w:color w:val="000000" w:themeColor="text1"/>
        </w:rPr>
        <w:t>,</w:t>
      </w:r>
      <w:r>
        <w:rPr>
          <w:rFonts w:ascii="Arial" w:hAnsi="Arial" w:cs="Arial"/>
          <w:color w:val="000000" w:themeColor="text1"/>
        </w:rPr>
        <w:t xml:space="preserve"> skupaj z dodatkom,</w:t>
      </w:r>
    </w:p>
    <w:p w:rsidR="007F4EA1" w:rsidRPr="00F55D14" w:rsidRDefault="007F4EA1" w:rsidP="007F4EA1">
      <w:pPr>
        <w:pStyle w:val="Telobesedila"/>
        <w:numPr>
          <w:ilvl w:val="0"/>
          <w:numId w:val="65"/>
        </w:numPr>
        <w:spacing w:after="0" w:line="276" w:lineRule="auto"/>
        <w:jc w:val="both"/>
        <w:rPr>
          <w:rFonts w:ascii="Arial" w:hAnsi="Arial" w:cs="Arial"/>
          <w:color w:val="000000" w:themeColor="text1"/>
        </w:rPr>
      </w:pPr>
      <w:r w:rsidRPr="00F55D14">
        <w:rPr>
          <w:rFonts w:ascii="Arial" w:hAnsi="Arial" w:cs="Arial"/>
          <w:color w:val="000000" w:themeColor="text1"/>
        </w:rPr>
        <w:t>Pogodba o razvoju in vzdrževanju ProMedice modula – Izdatki</w:t>
      </w:r>
      <w:r>
        <w:rPr>
          <w:rFonts w:ascii="Arial" w:hAnsi="Arial" w:cs="Arial"/>
          <w:color w:val="000000" w:themeColor="text1"/>
        </w:rPr>
        <w:t xml:space="preserve"> (št. pogodbe: ZD Brežice-ProMedica-Izdatki/2012/1)</w:t>
      </w:r>
      <w:r w:rsidRPr="00F55D14">
        <w:rPr>
          <w:rFonts w:ascii="Arial" w:hAnsi="Arial" w:cs="Arial"/>
          <w:color w:val="000000" w:themeColor="text1"/>
        </w:rPr>
        <w:t>,</w:t>
      </w:r>
    </w:p>
    <w:p w:rsidR="007F4EA1" w:rsidRDefault="007F4EA1" w:rsidP="007F4EA1">
      <w:pPr>
        <w:pStyle w:val="Telobesedila"/>
        <w:numPr>
          <w:ilvl w:val="0"/>
          <w:numId w:val="65"/>
        </w:numPr>
        <w:spacing w:after="0" w:line="276" w:lineRule="auto"/>
        <w:jc w:val="both"/>
        <w:rPr>
          <w:rFonts w:ascii="Arial" w:hAnsi="Arial" w:cs="Arial"/>
          <w:color w:val="000000" w:themeColor="text1"/>
        </w:rPr>
      </w:pPr>
      <w:r w:rsidRPr="00F55D14">
        <w:rPr>
          <w:rFonts w:ascii="Arial" w:hAnsi="Arial" w:cs="Arial"/>
          <w:color w:val="000000" w:themeColor="text1"/>
        </w:rPr>
        <w:t>Pogodba o licenci, implementaciji in vzdrževanju prenovljenega modula ProMedice – medicine dela prometa in športa Ver. 1.0</w:t>
      </w:r>
      <w:r>
        <w:rPr>
          <w:rFonts w:ascii="Arial" w:hAnsi="Arial" w:cs="Arial"/>
          <w:color w:val="000000" w:themeColor="text1"/>
        </w:rPr>
        <w:t xml:space="preserve"> (št. pogodbe: ZD Brežice/MDPŠ/2017/1)</w:t>
      </w:r>
      <w:r w:rsidR="007E1371">
        <w:rPr>
          <w:rFonts w:ascii="Arial" w:hAnsi="Arial" w:cs="Arial"/>
          <w:color w:val="000000" w:themeColor="text1"/>
        </w:rPr>
        <w:t>.</w:t>
      </w:r>
    </w:p>
    <w:p w:rsidR="007F4EA1" w:rsidRDefault="007F4EA1" w:rsidP="00EB3ADA">
      <w:pPr>
        <w:spacing w:after="0" w:line="276" w:lineRule="auto"/>
        <w:jc w:val="both"/>
        <w:rPr>
          <w:rFonts w:ascii="Arial" w:hAnsi="Arial" w:cs="Arial"/>
          <w:color w:val="000000" w:themeColor="text1"/>
        </w:rPr>
      </w:pPr>
    </w:p>
    <w:p w:rsidR="00EB3ADA" w:rsidRDefault="00EB3ADA" w:rsidP="00EB3ADA">
      <w:pPr>
        <w:spacing w:after="0" w:line="276" w:lineRule="auto"/>
        <w:jc w:val="both"/>
        <w:rPr>
          <w:rFonts w:ascii="Arial" w:hAnsi="Arial" w:cs="Arial"/>
          <w:color w:val="000000" w:themeColor="text1"/>
        </w:rPr>
      </w:pPr>
      <w:r>
        <w:rPr>
          <w:rFonts w:ascii="Arial" w:hAnsi="Arial" w:cs="Arial"/>
          <w:color w:val="000000" w:themeColor="text1"/>
        </w:rPr>
        <w:t xml:space="preserve">Seznam naročnikovih licenc zdravstvenega informacijskega sistema ProMedica in </w:t>
      </w:r>
      <w:r w:rsidRPr="0092449C">
        <w:rPr>
          <w:rFonts w:ascii="Arial" w:hAnsi="Arial" w:cs="Arial"/>
          <w:color w:val="000000" w:themeColor="text1"/>
        </w:rPr>
        <w:t>sistema eZdravje</w:t>
      </w:r>
      <w:r>
        <w:rPr>
          <w:rFonts w:ascii="Arial" w:hAnsi="Arial" w:cs="Arial"/>
          <w:color w:val="000000" w:themeColor="text1"/>
        </w:rPr>
        <w:t xml:space="preserve"> je razviden iz priloge št. 1 te pogodbe.</w:t>
      </w:r>
    </w:p>
    <w:p w:rsidR="007E1371" w:rsidRDefault="007E1371" w:rsidP="00EB3ADA">
      <w:pPr>
        <w:spacing w:after="0" w:line="276" w:lineRule="auto"/>
        <w:jc w:val="both"/>
        <w:rPr>
          <w:rFonts w:ascii="Arial" w:hAnsi="Arial" w:cs="Arial"/>
          <w:color w:val="000000" w:themeColor="text1"/>
        </w:rPr>
      </w:pPr>
    </w:p>
    <w:p w:rsidR="007E1371" w:rsidRDefault="007E1371" w:rsidP="00EB3ADA">
      <w:pPr>
        <w:spacing w:after="0" w:line="276" w:lineRule="auto"/>
        <w:jc w:val="both"/>
        <w:rPr>
          <w:rFonts w:ascii="Arial" w:hAnsi="Arial" w:cs="Arial"/>
          <w:color w:val="000000" w:themeColor="text1"/>
        </w:rPr>
      </w:pPr>
      <w:r>
        <w:rPr>
          <w:rFonts w:ascii="Arial" w:hAnsi="Arial" w:cs="Arial"/>
          <w:color w:val="000000" w:themeColor="text1"/>
        </w:rPr>
        <w:t>V nadaljevanju te pogodbe so za celoten predmet pogodbe skupno uporabljeni izrazi zdravstveni informacijski sistem, informacijski sistem, programska oprema ali podobno.</w:t>
      </w:r>
    </w:p>
    <w:p w:rsidR="00EB3ADA" w:rsidRDefault="00EB3ADA" w:rsidP="00EB3ADA">
      <w:pPr>
        <w:spacing w:after="0" w:line="276" w:lineRule="auto"/>
        <w:jc w:val="both"/>
        <w:rPr>
          <w:rFonts w:ascii="Arial" w:hAnsi="Arial" w:cs="Arial"/>
          <w:color w:val="000000" w:themeColor="text1"/>
        </w:rPr>
      </w:pPr>
    </w:p>
    <w:p w:rsidR="00E37566" w:rsidRPr="001653D8" w:rsidRDefault="00E37566" w:rsidP="0092449C">
      <w:pPr>
        <w:pStyle w:val="Standard"/>
        <w:keepNext/>
        <w:numPr>
          <w:ilvl w:val="1"/>
          <w:numId w:val="74"/>
        </w:numPr>
        <w:ind w:left="284"/>
        <w:jc w:val="center"/>
        <w:rPr>
          <w:rFonts w:ascii="Arial" w:hAnsi="Arial" w:cs="Arial"/>
          <w:b/>
        </w:rPr>
      </w:pPr>
      <w:r w:rsidRPr="001653D8">
        <w:rPr>
          <w:rFonts w:ascii="Arial" w:hAnsi="Arial" w:cs="Arial"/>
          <w:b/>
        </w:rPr>
        <w:t>člen</w:t>
      </w:r>
    </w:p>
    <w:p w:rsidR="00E37566" w:rsidRPr="001653D8" w:rsidRDefault="00E37566" w:rsidP="0092449C">
      <w:pPr>
        <w:pStyle w:val="Standard"/>
        <w:keepNext/>
        <w:jc w:val="center"/>
        <w:rPr>
          <w:rFonts w:ascii="Arial" w:hAnsi="Arial" w:cs="Arial"/>
          <w:b/>
        </w:rPr>
      </w:pPr>
      <w:r w:rsidRPr="001653D8">
        <w:rPr>
          <w:rFonts w:ascii="Arial" w:hAnsi="Arial" w:cs="Arial"/>
          <w:b/>
        </w:rPr>
        <w:t>(</w:t>
      </w:r>
      <w:r w:rsidR="00D50DB8">
        <w:rPr>
          <w:rFonts w:ascii="Arial" w:hAnsi="Arial" w:cs="Arial"/>
          <w:b/>
        </w:rPr>
        <w:t>vsebina pogodbenih storitev</w:t>
      </w:r>
      <w:r w:rsidRPr="001653D8">
        <w:rPr>
          <w:rFonts w:ascii="Arial" w:hAnsi="Arial" w:cs="Arial"/>
          <w:b/>
        </w:rPr>
        <w:t>)</w:t>
      </w:r>
    </w:p>
    <w:p w:rsidR="00E37566" w:rsidRDefault="00E37566" w:rsidP="0092449C">
      <w:pPr>
        <w:pStyle w:val="Standard"/>
        <w:keepNext/>
        <w:rPr>
          <w:rFonts w:ascii="Arial" w:hAnsi="Arial" w:cs="Arial"/>
          <w:color w:val="000000" w:themeColor="text1"/>
        </w:rPr>
      </w:pPr>
    </w:p>
    <w:p w:rsidR="00D50DB8" w:rsidRPr="00344FA0" w:rsidRDefault="001B3820" w:rsidP="00344FA0">
      <w:pPr>
        <w:spacing w:after="0"/>
        <w:jc w:val="both"/>
        <w:rPr>
          <w:rFonts w:ascii="Arial" w:hAnsi="Arial" w:cs="Arial"/>
        </w:rPr>
      </w:pPr>
      <w:r w:rsidRPr="00344FA0">
        <w:rPr>
          <w:rFonts w:ascii="Arial" w:hAnsi="Arial" w:cs="Arial"/>
        </w:rPr>
        <w:t xml:space="preserve">V mesečni pavšalni znesek vzdrževanja so vključene </w:t>
      </w:r>
      <w:r w:rsidR="00344FA0" w:rsidRPr="00344FA0">
        <w:rPr>
          <w:rFonts w:ascii="Arial" w:hAnsi="Arial" w:cs="Arial"/>
        </w:rPr>
        <w:t>sledeče storitve</w:t>
      </w:r>
      <w:r w:rsidRPr="00344FA0">
        <w:rPr>
          <w:rFonts w:ascii="Arial" w:hAnsi="Arial" w:cs="Arial"/>
        </w:rPr>
        <w:t xml:space="preserve"> izvajalca:</w:t>
      </w:r>
    </w:p>
    <w:p w:rsidR="00D50DB8" w:rsidRPr="00344FA0" w:rsidRDefault="00D50DB8" w:rsidP="00344FA0">
      <w:pPr>
        <w:pStyle w:val="Odstavekseznama"/>
        <w:numPr>
          <w:ilvl w:val="0"/>
          <w:numId w:val="76"/>
        </w:numPr>
        <w:autoSpaceDN/>
        <w:contextualSpacing/>
        <w:textAlignment w:val="auto"/>
        <w:rPr>
          <w:rFonts w:ascii="Arial" w:hAnsi="Arial" w:cs="Arial"/>
        </w:rPr>
      </w:pPr>
      <w:r w:rsidRPr="00344FA0">
        <w:rPr>
          <w:rFonts w:ascii="Arial" w:hAnsi="Arial" w:cs="Arial"/>
        </w:rPr>
        <w:t>zagotavljanje ekipe informatikov na vzdrževanju informacijskega sistema</w:t>
      </w:r>
      <w:r w:rsidR="001B3820" w:rsidRPr="00344FA0">
        <w:rPr>
          <w:rFonts w:ascii="Arial" w:hAnsi="Arial" w:cs="Arial"/>
        </w:rPr>
        <w:t>, ki je predmet</w:t>
      </w:r>
      <w:r w:rsidRPr="00344FA0">
        <w:rPr>
          <w:rFonts w:ascii="Arial" w:hAnsi="Arial" w:cs="Arial"/>
        </w:rPr>
        <w:t xml:space="preserve"> te pogodbe (načrtovalci informacijskih sistemov, sistemski inženirji in programerji) za permanentno in k</w:t>
      </w:r>
      <w:r w:rsidR="001B3820" w:rsidRPr="00344FA0">
        <w:rPr>
          <w:rFonts w:ascii="Arial" w:hAnsi="Arial" w:cs="Arial"/>
        </w:rPr>
        <w:t>akovostno</w:t>
      </w:r>
      <w:r w:rsidRPr="00344FA0">
        <w:rPr>
          <w:rFonts w:ascii="Arial" w:hAnsi="Arial" w:cs="Arial"/>
        </w:rPr>
        <w:t xml:space="preserve"> opravljanje v </w:t>
      </w:r>
      <w:r w:rsidR="001B3820" w:rsidRPr="00344FA0">
        <w:rPr>
          <w:rFonts w:ascii="Arial" w:hAnsi="Arial" w:cs="Arial"/>
        </w:rPr>
        <w:t>pogodbenih</w:t>
      </w:r>
      <w:r w:rsidRPr="00344FA0">
        <w:rPr>
          <w:rFonts w:ascii="Arial" w:hAnsi="Arial" w:cs="Arial"/>
        </w:rPr>
        <w:t xml:space="preserve"> nalog,</w:t>
      </w:r>
    </w:p>
    <w:p w:rsidR="00D50DB8" w:rsidRPr="00344FA0" w:rsidRDefault="00D50DB8" w:rsidP="00344FA0">
      <w:pPr>
        <w:pStyle w:val="Odstavekseznama"/>
        <w:numPr>
          <w:ilvl w:val="0"/>
          <w:numId w:val="76"/>
        </w:numPr>
        <w:autoSpaceDN/>
        <w:contextualSpacing/>
        <w:textAlignment w:val="auto"/>
        <w:rPr>
          <w:rFonts w:ascii="Arial" w:hAnsi="Arial" w:cs="Arial"/>
        </w:rPr>
      </w:pPr>
      <w:r w:rsidRPr="00344FA0">
        <w:rPr>
          <w:rFonts w:ascii="Arial" w:hAnsi="Arial" w:cs="Arial"/>
        </w:rPr>
        <w:t xml:space="preserve">stalno pripravljenost ekipe za interveniranje na odpravi napak in motenj v delovanju zdravstvenega informacijskega sistema z odzivnimi časi, kot jih določa </w:t>
      </w:r>
      <w:r w:rsidR="001B3820" w:rsidRPr="00344FA0">
        <w:rPr>
          <w:rFonts w:ascii="Arial" w:hAnsi="Arial" w:cs="Arial"/>
        </w:rPr>
        <w:t>ta pogodba</w:t>
      </w:r>
      <w:r w:rsidRPr="00344FA0">
        <w:rPr>
          <w:rFonts w:ascii="Arial" w:hAnsi="Arial" w:cs="Arial"/>
        </w:rPr>
        <w:t>,</w:t>
      </w:r>
    </w:p>
    <w:p w:rsidR="00D50DB8" w:rsidRPr="00344FA0" w:rsidRDefault="00D50DB8" w:rsidP="00344FA0">
      <w:pPr>
        <w:pStyle w:val="Odstavekseznama"/>
        <w:numPr>
          <w:ilvl w:val="0"/>
          <w:numId w:val="76"/>
        </w:numPr>
        <w:autoSpaceDN/>
        <w:contextualSpacing/>
        <w:textAlignment w:val="auto"/>
        <w:rPr>
          <w:rFonts w:ascii="Arial" w:hAnsi="Arial" w:cs="Arial"/>
        </w:rPr>
      </w:pPr>
      <w:r w:rsidRPr="00344FA0">
        <w:rPr>
          <w:rFonts w:ascii="Arial" w:hAnsi="Arial" w:cs="Arial"/>
        </w:rPr>
        <w:t>svetovanje skrbnikom, tako v vsebinskem, kot v tehničn</w:t>
      </w:r>
      <w:r w:rsidR="001B3820" w:rsidRPr="00344FA0">
        <w:rPr>
          <w:rFonts w:ascii="Arial" w:hAnsi="Arial" w:cs="Arial"/>
        </w:rPr>
        <w:t xml:space="preserve">em smislu, podpora uporabnikom </w:t>
      </w:r>
      <w:r w:rsidR="00344FA0" w:rsidRPr="00344FA0">
        <w:rPr>
          <w:rFonts w:ascii="Arial" w:hAnsi="Arial" w:cs="Arial"/>
        </w:rPr>
        <w:t xml:space="preserve">v obsegu in na način, kot to določa </w:t>
      </w:r>
      <w:r w:rsidR="00344FA0">
        <w:rPr>
          <w:rFonts w:ascii="Arial" w:hAnsi="Arial" w:cs="Arial"/>
        </w:rPr>
        <w:t>naslednji odstavek tega člena,</w:t>
      </w:r>
    </w:p>
    <w:p w:rsidR="00D50DB8" w:rsidRPr="00344FA0" w:rsidRDefault="00D50DB8" w:rsidP="00344FA0">
      <w:pPr>
        <w:pStyle w:val="Odstavekseznama"/>
        <w:numPr>
          <w:ilvl w:val="0"/>
          <w:numId w:val="76"/>
        </w:numPr>
        <w:autoSpaceDN/>
        <w:contextualSpacing/>
        <w:textAlignment w:val="auto"/>
        <w:rPr>
          <w:rFonts w:ascii="Arial" w:hAnsi="Arial" w:cs="Arial"/>
        </w:rPr>
      </w:pPr>
      <w:r w:rsidRPr="00344FA0">
        <w:rPr>
          <w:rFonts w:ascii="Arial" w:hAnsi="Arial" w:cs="Arial"/>
        </w:rPr>
        <w:t xml:space="preserve">zagotavljanje </w:t>
      </w:r>
      <w:r w:rsidR="001B3820" w:rsidRPr="00344FA0">
        <w:rPr>
          <w:rFonts w:ascii="Arial" w:hAnsi="Arial" w:cs="Arial"/>
        </w:rPr>
        <w:t>spletnega portala (»help desk</w:t>
      </w:r>
      <w:r w:rsidRPr="00344FA0">
        <w:rPr>
          <w:rFonts w:ascii="Arial" w:hAnsi="Arial" w:cs="Arial"/>
        </w:rPr>
        <w:t>«</w:t>
      </w:r>
      <w:r w:rsidR="001B3820" w:rsidRPr="00344FA0">
        <w:rPr>
          <w:rFonts w:ascii="Arial" w:hAnsi="Arial" w:cs="Arial"/>
        </w:rPr>
        <w:t xml:space="preserve">) za sprejem vprašanj, težav, napak, </w:t>
      </w:r>
      <w:r w:rsidRPr="00344FA0">
        <w:rPr>
          <w:rFonts w:ascii="Arial" w:hAnsi="Arial" w:cs="Arial"/>
        </w:rPr>
        <w:t>predlogov, iniciacijo ter koordi</w:t>
      </w:r>
      <w:r w:rsidR="001B3820" w:rsidRPr="00344FA0">
        <w:rPr>
          <w:rFonts w:ascii="Arial" w:hAnsi="Arial" w:cs="Arial"/>
        </w:rPr>
        <w:t>nacijo postopka njihovega reševanja,</w:t>
      </w:r>
    </w:p>
    <w:p w:rsidR="00D50DB8" w:rsidRPr="00344FA0" w:rsidRDefault="00D50DB8" w:rsidP="00344FA0">
      <w:pPr>
        <w:pStyle w:val="Odstavekseznama"/>
        <w:numPr>
          <w:ilvl w:val="0"/>
          <w:numId w:val="76"/>
        </w:numPr>
        <w:autoSpaceDN/>
        <w:contextualSpacing/>
        <w:textAlignment w:val="auto"/>
        <w:rPr>
          <w:rFonts w:ascii="Arial" w:hAnsi="Arial" w:cs="Arial"/>
        </w:rPr>
      </w:pPr>
      <w:r w:rsidRPr="00344FA0">
        <w:rPr>
          <w:rFonts w:ascii="Arial" w:hAnsi="Arial" w:cs="Arial"/>
        </w:rPr>
        <w:t xml:space="preserve">vodenje evidence sprejetih prijav, rešenih prijav in odprtih problemov, strokovni nadzor in pomoč za nemoten potek obdelav na daljavo v obsegu in na način, kot to določa </w:t>
      </w:r>
      <w:r w:rsidR="00344FA0">
        <w:rPr>
          <w:rFonts w:ascii="Arial" w:hAnsi="Arial" w:cs="Arial"/>
        </w:rPr>
        <w:t>naslednji odstavek tega člena</w:t>
      </w:r>
      <w:r w:rsidRPr="00344FA0">
        <w:rPr>
          <w:rFonts w:ascii="Arial" w:hAnsi="Arial" w:cs="Arial"/>
        </w:rPr>
        <w:t>,</w:t>
      </w:r>
    </w:p>
    <w:p w:rsidR="00D50DB8" w:rsidRPr="00344FA0" w:rsidRDefault="00D50DB8" w:rsidP="00344FA0">
      <w:pPr>
        <w:pStyle w:val="Odstavekseznama"/>
        <w:numPr>
          <w:ilvl w:val="0"/>
          <w:numId w:val="76"/>
        </w:numPr>
        <w:autoSpaceDN/>
        <w:contextualSpacing/>
        <w:textAlignment w:val="auto"/>
        <w:rPr>
          <w:rFonts w:ascii="Arial" w:hAnsi="Arial" w:cs="Arial"/>
        </w:rPr>
      </w:pPr>
      <w:r w:rsidRPr="00344FA0">
        <w:rPr>
          <w:rFonts w:ascii="Arial" w:hAnsi="Arial" w:cs="Arial"/>
        </w:rPr>
        <w:t xml:space="preserve">svetovanje pri uporabi programov v obsegu in na način, kot to določa </w:t>
      </w:r>
      <w:r w:rsidR="00344FA0">
        <w:rPr>
          <w:rFonts w:ascii="Arial" w:hAnsi="Arial" w:cs="Arial"/>
        </w:rPr>
        <w:t>naslednji odstavek tega člena</w:t>
      </w:r>
      <w:r w:rsidRPr="00344FA0">
        <w:rPr>
          <w:rFonts w:ascii="Arial" w:hAnsi="Arial" w:cs="Arial"/>
        </w:rPr>
        <w:t>,</w:t>
      </w:r>
    </w:p>
    <w:p w:rsidR="00D50DB8" w:rsidRPr="00344FA0" w:rsidRDefault="00D50DB8" w:rsidP="00344FA0">
      <w:pPr>
        <w:pStyle w:val="Odstavekseznama"/>
        <w:numPr>
          <w:ilvl w:val="0"/>
          <w:numId w:val="76"/>
        </w:numPr>
        <w:autoSpaceDN/>
        <w:contextualSpacing/>
        <w:textAlignment w:val="auto"/>
        <w:rPr>
          <w:rFonts w:ascii="Arial" w:hAnsi="Arial" w:cs="Arial"/>
        </w:rPr>
      </w:pPr>
      <w:r w:rsidRPr="00344FA0">
        <w:rPr>
          <w:rFonts w:ascii="Arial" w:hAnsi="Arial" w:cs="Arial"/>
        </w:rPr>
        <w:t>dokumentiranje storitev oddaljene pomoči uporabnikom,</w:t>
      </w:r>
    </w:p>
    <w:p w:rsidR="00D50DB8" w:rsidRPr="00344FA0" w:rsidRDefault="00D50DB8" w:rsidP="00344FA0">
      <w:pPr>
        <w:pStyle w:val="Odstavekseznama"/>
        <w:numPr>
          <w:ilvl w:val="0"/>
          <w:numId w:val="76"/>
        </w:numPr>
        <w:autoSpaceDN/>
        <w:contextualSpacing/>
        <w:textAlignment w:val="auto"/>
        <w:rPr>
          <w:rFonts w:ascii="Arial" w:hAnsi="Arial" w:cs="Arial"/>
        </w:rPr>
      </w:pPr>
      <w:r w:rsidRPr="00344FA0">
        <w:rPr>
          <w:rFonts w:ascii="Arial" w:hAnsi="Arial" w:cs="Arial"/>
        </w:rPr>
        <w:lastRenderedPageBreak/>
        <w:t xml:space="preserve">spremljanje vsebinskih novosti, povezanih z vsebino predmeta pogodbe, udeležba na sestankih in </w:t>
      </w:r>
      <w:r w:rsidR="001B3820" w:rsidRPr="00344FA0">
        <w:rPr>
          <w:rFonts w:ascii="Arial" w:hAnsi="Arial" w:cs="Arial"/>
        </w:rPr>
        <w:t>posvetih, ki jih organizira Nacionalni inštitut za javno zdravje (NIJZ) oziroma drug pristojen subjekt</w:t>
      </w:r>
      <w:r w:rsidRPr="00344FA0">
        <w:rPr>
          <w:rFonts w:ascii="Arial" w:hAnsi="Arial" w:cs="Arial"/>
        </w:rPr>
        <w:t>,</w:t>
      </w:r>
    </w:p>
    <w:p w:rsidR="00D50DB8" w:rsidRPr="00344FA0" w:rsidRDefault="00D50DB8" w:rsidP="00344FA0">
      <w:pPr>
        <w:pStyle w:val="Odstavekseznama"/>
        <w:numPr>
          <w:ilvl w:val="0"/>
          <w:numId w:val="76"/>
        </w:numPr>
        <w:autoSpaceDN/>
        <w:contextualSpacing/>
        <w:textAlignment w:val="auto"/>
        <w:rPr>
          <w:rFonts w:ascii="Arial" w:hAnsi="Arial" w:cs="Arial"/>
        </w:rPr>
      </w:pPr>
      <w:r w:rsidRPr="00344FA0">
        <w:rPr>
          <w:rFonts w:ascii="Arial" w:hAnsi="Arial" w:cs="Arial"/>
        </w:rPr>
        <w:t>spremljanje občasnikov in okrožnic in drugih gradiv,</w:t>
      </w:r>
    </w:p>
    <w:p w:rsidR="00D50DB8" w:rsidRPr="00344FA0" w:rsidRDefault="00D50DB8" w:rsidP="00344FA0">
      <w:pPr>
        <w:pStyle w:val="Odstavekseznama"/>
        <w:numPr>
          <w:ilvl w:val="0"/>
          <w:numId w:val="76"/>
        </w:numPr>
        <w:autoSpaceDN/>
        <w:contextualSpacing/>
        <w:textAlignment w:val="auto"/>
        <w:rPr>
          <w:rFonts w:ascii="Arial" w:hAnsi="Arial" w:cs="Arial"/>
        </w:rPr>
      </w:pPr>
      <w:r w:rsidRPr="00344FA0">
        <w:rPr>
          <w:rFonts w:ascii="Arial" w:hAnsi="Arial" w:cs="Arial"/>
        </w:rPr>
        <w:t>odpravljanje napak in pomanjkljivosti v programski kodi in sistemskih nastavitvah, za katere je odgovoren izvajalec in za katere se uveljavlja garancija,</w:t>
      </w:r>
    </w:p>
    <w:p w:rsidR="00D50DB8" w:rsidRPr="00344FA0" w:rsidRDefault="00D50DB8" w:rsidP="00344FA0">
      <w:pPr>
        <w:pStyle w:val="Odstavekseznama"/>
        <w:numPr>
          <w:ilvl w:val="0"/>
          <w:numId w:val="76"/>
        </w:numPr>
        <w:autoSpaceDN/>
        <w:contextualSpacing/>
        <w:textAlignment w:val="auto"/>
        <w:rPr>
          <w:rFonts w:ascii="Arial" w:hAnsi="Arial" w:cs="Arial"/>
        </w:rPr>
      </w:pPr>
      <w:r w:rsidRPr="00344FA0">
        <w:rPr>
          <w:rFonts w:ascii="Arial" w:hAnsi="Arial" w:cs="Arial"/>
        </w:rPr>
        <w:t>distribucija novih verzij predmeta pogodbe,</w:t>
      </w:r>
    </w:p>
    <w:p w:rsidR="00D50DB8" w:rsidRPr="00344FA0" w:rsidRDefault="00D50DB8" w:rsidP="00344FA0">
      <w:pPr>
        <w:pStyle w:val="Odstavekseznama"/>
        <w:numPr>
          <w:ilvl w:val="0"/>
          <w:numId w:val="76"/>
        </w:numPr>
        <w:autoSpaceDN/>
        <w:contextualSpacing/>
        <w:textAlignment w:val="auto"/>
        <w:rPr>
          <w:rFonts w:ascii="Arial" w:hAnsi="Arial" w:cs="Arial"/>
        </w:rPr>
      </w:pPr>
      <w:r w:rsidRPr="00344FA0">
        <w:rPr>
          <w:rFonts w:ascii="Arial" w:hAnsi="Arial" w:cs="Arial"/>
        </w:rPr>
        <w:t xml:space="preserve">spreminjanje izvorne kode v aplikacijah zaradi </w:t>
      </w:r>
      <w:r w:rsidR="00344FA0">
        <w:rPr>
          <w:rFonts w:ascii="Arial" w:hAnsi="Arial" w:cs="Arial"/>
        </w:rPr>
        <w:t>sprememb veljavnih predpisov,</w:t>
      </w:r>
      <w:r w:rsidRPr="00344FA0">
        <w:rPr>
          <w:rFonts w:ascii="Arial" w:hAnsi="Arial" w:cs="Arial"/>
        </w:rPr>
        <w:t xml:space="preserve"> </w:t>
      </w:r>
      <w:r w:rsidR="00344FA0">
        <w:rPr>
          <w:rFonts w:ascii="Arial" w:hAnsi="Arial" w:cs="Arial"/>
        </w:rPr>
        <w:t xml:space="preserve">ali </w:t>
      </w:r>
      <w:r w:rsidRPr="00344FA0">
        <w:rPr>
          <w:rFonts w:ascii="Arial" w:hAnsi="Arial" w:cs="Arial"/>
        </w:rPr>
        <w:t xml:space="preserve">sprememb, </w:t>
      </w:r>
      <w:r w:rsidR="00344FA0">
        <w:rPr>
          <w:rFonts w:ascii="Arial" w:hAnsi="Arial" w:cs="Arial"/>
        </w:rPr>
        <w:t>zahtevanih</w:t>
      </w:r>
      <w:r w:rsidRPr="00344FA0">
        <w:rPr>
          <w:rFonts w:ascii="Arial" w:hAnsi="Arial" w:cs="Arial"/>
        </w:rPr>
        <w:t xml:space="preserve"> s strani NIJZ v obsegu, določenem v 5. členu te pogodbe,</w:t>
      </w:r>
    </w:p>
    <w:p w:rsidR="00D50DB8" w:rsidRPr="00344FA0" w:rsidRDefault="00D50DB8" w:rsidP="00344FA0">
      <w:pPr>
        <w:pStyle w:val="Odstavekseznama"/>
        <w:numPr>
          <w:ilvl w:val="0"/>
          <w:numId w:val="76"/>
        </w:numPr>
        <w:autoSpaceDN/>
        <w:contextualSpacing/>
        <w:textAlignment w:val="auto"/>
        <w:rPr>
          <w:rFonts w:ascii="Arial" w:hAnsi="Arial" w:cs="Arial"/>
        </w:rPr>
      </w:pPr>
      <w:r w:rsidRPr="00344FA0">
        <w:rPr>
          <w:rFonts w:ascii="Arial" w:hAnsi="Arial" w:cs="Arial"/>
        </w:rPr>
        <w:t>manjše spremembe programske opreme za potrebe naročnika, v smislu večje funkcionalnosti za naročnika,</w:t>
      </w:r>
    </w:p>
    <w:p w:rsidR="00D50DB8" w:rsidRPr="00344FA0" w:rsidRDefault="00D50DB8" w:rsidP="00344FA0">
      <w:pPr>
        <w:pStyle w:val="Odstavekseznama"/>
        <w:numPr>
          <w:ilvl w:val="0"/>
          <w:numId w:val="76"/>
        </w:numPr>
        <w:autoSpaceDN/>
        <w:contextualSpacing/>
        <w:textAlignment w:val="auto"/>
        <w:rPr>
          <w:rFonts w:ascii="Arial" w:hAnsi="Arial" w:cs="Arial"/>
        </w:rPr>
      </w:pPr>
      <w:r w:rsidRPr="00344FA0">
        <w:rPr>
          <w:rFonts w:ascii="Arial" w:hAnsi="Arial" w:cs="Arial"/>
        </w:rPr>
        <w:t>spreminjanje izvorne kode po načrtih izvaja</w:t>
      </w:r>
      <w:r w:rsidR="001B3820" w:rsidRPr="00344FA0">
        <w:rPr>
          <w:rFonts w:ascii="Arial" w:hAnsi="Arial" w:cs="Arial"/>
        </w:rPr>
        <w:t xml:space="preserve">lca za večjo funkcionalnost in učinkovitost </w:t>
      </w:r>
      <w:r w:rsidRPr="00344FA0">
        <w:rPr>
          <w:rFonts w:ascii="Arial" w:hAnsi="Arial" w:cs="Arial"/>
        </w:rPr>
        <w:t>predmeta pogodbe, ki se manifestira v novih standardnih verzijah programov,</w:t>
      </w:r>
    </w:p>
    <w:p w:rsidR="00D50DB8" w:rsidRPr="00F55D14" w:rsidRDefault="00D50DB8" w:rsidP="00344FA0">
      <w:pPr>
        <w:pStyle w:val="Odstavekseznama"/>
        <w:numPr>
          <w:ilvl w:val="0"/>
          <w:numId w:val="76"/>
        </w:numPr>
        <w:autoSpaceDN/>
        <w:contextualSpacing/>
        <w:textAlignment w:val="auto"/>
        <w:rPr>
          <w:rFonts w:ascii="Arial" w:hAnsi="Arial" w:cs="Arial"/>
          <w:color w:val="000000" w:themeColor="text1"/>
        </w:rPr>
      </w:pPr>
      <w:r w:rsidRPr="00344FA0">
        <w:rPr>
          <w:rFonts w:ascii="Arial" w:hAnsi="Arial" w:cs="Arial"/>
        </w:rPr>
        <w:t>izboljšave in optimi</w:t>
      </w:r>
      <w:r w:rsidR="001B3820" w:rsidRPr="00344FA0">
        <w:rPr>
          <w:rFonts w:ascii="Arial" w:hAnsi="Arial" w:cs="Arial"/>
        </w:rPr>
        <w:t>zi</w:t>
      </w:r>
      <w:r w:rsidRPr="00344FA0">
        <w:rPr>
          <w:rFonts w:ascii="Arial" w:hAnsi="Arial" w:cs="Arial"/>
        </w:rPr>
        <w:t xml:space="preserve">ranje v algoritmih programov in na uporabniških vmesnikih, uvajanje novih verzij orodij za programiranje, prilagajanje aplikacij tehnološkemu </w:t>
      </w:r>
      <w:r w:rsidRPr="00F55D14">
        <w:rPr>
          <w:rFonts w:ascii="Arial" w:hAnsi="Arial" w:cs="Arial"/>
          <w:color w:val="000000" w:themeColor="text1"/>
        </w:rPr>
        <w:t>razvoju računalniške opreme in operacijskega sistema Windows,</w:t>
      </w:r>
      <w:r w:rsidR="00F55D14" w:rsidRPr="00F55D14">
        <w:rPr>
          <w:rFonts w:ascii="Arial" w:hAnsi="Arial" w:cs="Arial"/>
          <w:color w:val="000000" w:themeColor="text1"/>
        </w:rPr>
        <w:t xml:space="preserve"> prilagajanje razvoju knjižnic sistema (v obsegu vmesnika in funkcionalnosti obstoječih knjižnic)</w:t>
      </w:r>
      <w:r w:rsidR="00F55D14">
        <w:rPr>
          <w:rFonts w:ascii="Arial" w:hAnsi="Arial" w:cs="Arial"/>
          <w:color w:val="000000" w:themeColor="text1"/>
        </w:rPr>
        <w:t>,</w:t>
      </w:r>
    </w:p>
    <w:p w:rsidR="00ED5A3E" w:rsidRPr="00ED5A3E" w:rsidRDefault="00ED5A3E" w:rsidP="00ED5A3E">
      <w:pPr>
        <w:pStyle w:val="Odstavekseznama"/>
        <w:numPr>
          <w:ilvl w:val="0"/>
          <w:numId w:val="76"/>
        </w:numPr>
        <w:autoSpaceDN/>
        <w:contextualSpacing/>
        <w:textAlignment w:val="auto"/>
        <w:rPr>
          <w:rFonts w:ascii="Arial" w:hAnsi="Arial" w:cs="Arial"/>
          <w:color w:val="000000" w:themeColor="text1"/>
        </w:rPr>
      </w:pPr>
      <w:r w:rsidRPr="00ED5A3E">
        <w:rPr>
          <w:rFonts w:ascii="Arial" w:hAnsi="Arial" w:cs="Arial"/>
          <w:color w:val="000000" w:themeColor="text1"/>
        </w:rPr>
        <w:t xml:space="preserve">svetovanje za uporabo informacijskega sistema ter pomoč za nemoten in pravočasen potek ključnih obdobnih obdelav, praviloma preko </w:t>
      </w:r>
      <w:r w:rsidR="007E1371">
        <w:rPr>
          <w:rFonts w:ascii="Arial" w:hAnsi="Arial" w:cs="Arial"/>
          <w:color w:val="000000" w:themeColor="text1"/>
        </w:rPr>
        <w:t xml:space="preserve">portala </w:t>
      </w:r>
      <w:r w:rsidRPr="00ED5A3E">
        <w:rPr>
          <w:rFonts w:ascii="Arial" w:hAnsi="Arial" w:cs="Arial"/>
          <w:color w:val="000000" w:themeColor="text1"/>
        </w:rPr>
        <w:t>podpora.vizija.si,</w:t>
      </w:r>
    </w:p>
    <w:p w:rsidR="00D50DB8" w:rsidRPr="00344FA0" w:rsidRDefault="00D50DB8" w:rsidP="00344FA0">
      <w:pPr>
        <w:pStyle w:val="Odstavekseznama"/>
        <w:numPr>
          <w:ilvl w:val="0"/>
          <w:numId w:val="76"/>
        </w:numPr>
        <w:autoSpaceDN/>
        <w:contextualSpacing/>
        <w:textAlignment w:val="auto"/>
        <w:rPr>
          <w:rFonts w:ascii="Arial" w:hAnsi="Arial" w:cs="Arial"/>
          <w:color w:val="000000" w:themeColor="text1"/>
        </w:rPr>
      </w:pPr>
      <w:r w:rsidRPr="00344FA0">
        <w:rPr>
          <w:rFonts w:ascii="Arial" w:hAnsi="Arial" w:cs="Arial"/>
          <w:color w:val="000000" w:themeColor="text1"/>
        </w:rPr>
        <w:t xml:space="preserve">telefonska pomoč za nemoten potek obdelav in telefonsko svetovanje pri uporabi programov v obsegu in na način, kot to določa </w:t>
      </w:r>
      <w:r w:rsidR="00344FA0">
        <w:rPr>
          <w:rFonts w:ascii="Arial" w:hAnsi="Arial" w:cs="Arial"/>
          <w:color w:val="000000" w:themeColor="text1"/>
        </w:rPr>
        <w:t>naslednji odstavek tega člena</w:t>
      </w:r>
      <w:r w:rsidRPr="00344FA0">
        <w:rPr>
          <w:rFonts w:ascii="Arial" w:hAnsi="Arial" w:cs="Arial"/>
          <w:color w:val="000000" w:themeColor="text1"/>
        </w:rPr>
        <w:t>.</w:t>
      </w:r>
    </w:p>
    <w:p w:rsidR="00E37566" w:rsidRPr="00F55D14" w:rsidRDefault="00E37566" w:rsidP="00F55D14">
      <w:pPr>
        <w:pStyle w:val="Standard"/>
        <w:rPr>
          <w:rFonts w:ascii="Arial" w:hAnsi="Arial" w:cs="Arial"/>
          <w:color w:val="000000" w:themeColor="text1"/>
        </w:rPr>
      </w:pPr>
    </w:p>
    <w:p w:rsidR="007373D7" w:rsidRPr="00F55D14" w:rsidRDefault="007E1371" w:rsidP="00F55D14">
      <w:pPr>
        <w:spacing w:after="0" w:line="276" w:lineRule="auto"/>
        <w:jc w:val="both"/>
        <w:rPr>
          <w:rFonts w:ascii="Arial" w:hAnsi="Arial" w:cs="Arial"/>
          <w:color w:val="000000" w:themeColor="text1"/>
        </w:rPr>
      </w:pPr>
      <w:r>
        <w:rPr>
          <w:rFonts w:ascii="Arial" w:hAnsi="Arial" w:cs="Arial"/>
          <w:color w:val="000000" w:themeColor="text1"/>
        </w:rPr>
        <w:t>P</w:t>
      </w:r>
      <w:r w:rsidR="00344FA0" w:rsidRPr="00F55D14">
        <w:rPr>
          <w:rFonts w:ascii="Arial" w:hAnsi="Arial" w:cs="Arial"/>
          <w:color w:val="000000" w:themeColor="text1"/>
        </w:rPr>
        <w:t xml:space="preserve">ogodbeni stranki glede obsega storitev v okviru mesečnega pavšala </w:t>
      </w:r>
      <w:r>
        <w:rPr>
          <w:rFonts w:ascii="Arial" w:hAnsi="Arial" w:cs="Arial"/>
          <w:color w:val="000000" w:themeColor="text1"/>
        </w:rPr>
        <w:t xml:space="preserve">podrobneje </w:t>
      </w:r>
      <w:r w:rsidR="00344FA0" w:rsidRPr="00F55D14">
        <w:rPr>
          <w:rFonts w:ascii="Arial" w:hAnsi="Arial" w:cs="Arial"/>
          <w:color w:val="000000" w:themeColor="text1"/>
        </w:rPr>
        <w:t>določata:</w:t>
      </w:r>
    </w:p>
    <w:p w:rsidR="007373D7" w:rsidRPr="00F55D14" w:rsidRDefault="007373D7" w:rsidP="00F55D14">
      <w:pPr>
        <w:pStyle w:val="Odstavekseznama"/>
        <w:numPr>
          <w:ilvl w:val="0"/>
          <w:numId w:val="77"/>
        </w:numPr>
        <w:autoSpaceDN/>
        <w:contextualSpacing/>
        <w:textAlignment w:val="auto"/>
        <w:rPr>
          <w:rFonts w:ascii="Arial" w:hAnsi="Arial" w:cs="Arial"/>
          <w:color w:val="000000" w:themeColor="text1"/>
        </w:rPr>
      </w:pPr>
      <w:r w:rsidRPr="00F55D14">
        <w:rPr>
          <w:rFonts w:ascii="Arial" w:hAnsi="Arial" w:cs="Arial"/>
          <w:color w:val="000000" w:themeColor="text1"/>
        </w:rPr>
        <w:t xml:space="preserve">naročnik je dolžan pravočasno obvestiti izvajalca o zahtevanih spremembah v modulih </w:t>
      </w:r>
      <w:r w:rsidR="00344FA0" w:rsidRPr="00F55D14">
        <w:rPr>
          <w:rFonts w:ascii="Arial" w:hAnsi="Arial" w:cs="Arial"/>
          <w:color w:val="000000" w:themeColor="text1"/>
        </w:rPr>
        <w:t>sistema eZdravje</w:t>
      </w:r>
      <w:r w:rsidRPr="00F55D14">
        <w:rPr>
          <w:rFonts w:ascii="Arial" w:hAnsi="Arial" w:cs="Arial"/>
          <w:color w:val="000000" w:themeColor="text1"/>
        </w:rPr>
        <w:t xml:space="preserve">, potrebnih zaradi sprememb veljavnih predpisov oziroma navodil </w:t>
      </w:r>
      <w:r w:rsidR="007E1371">
        <w:rPr>
          <w:rFonts w:ascii="Arial" w:hAnsi="Arial" w:cs="Arial"/>
          <w:color w:val="000000" w:themeColor="text1"/>
        </w:rPr>
        <w:t>NIJZ in</w:t>
      </w:r>
      <w:r w:rsidR="00344FA0" w:rsidRPr="00F55D14">
        <w:rPr>
          <w:rFonts w:ascii="Arial" w:hAnsi="Arial" w:cs="Arial"/>
          <w:color w:val="000000" w:themeColor="text1"/>
        </w:rPr>
        <w:t xml:space="preserve"> drugih pristojnih organov oziroma inštitucij,</w:t>
      </w:r>
      <w:r w:rsidRPr="00F55D14">
        <w:rPr>
          <w:rFonts w:ascii="Arial" w:hAnsi="Arial" w:cs="Arial"/>
          <w:color w:val="000000" w:themeColor="text1"/>
        </w:rPr>
        <w:t xml:space="preserve"> </w:t>
      </w:r>
      <w:r w:rsidR="00344FA0" w:rsidRPr="00F55D14">
        <w:rPr>
          <w:rFonts w:ascii="Arial" w:hAnsi="Arial" w:cs="Arial"/>
          <w:color w:val="000000" w:themeColor="text1"/>
        </w:rPr>
        <w:t>tako, da lahko izvajalec pravočasno izvede potrebovane spremembe</w:t>
      </w:r>
      <w:r w:rsidRPr="00F55D14">
        <w:rPr>
          <w:rFonts w:ascii="Arial" w:hAnsi="Arial" w:cs="Arial"/>
          <w:color w:val="000000" w:themeColor="text1"/>
        </w:rPr>
        <w:t>,</w:t>
      </w:r>
    </w:p>
    <w:p w:rsidR="007373D7" w:rsidRPr="00F55D14" w:rsidRDefault="007373D7" w:rsidP="00F55D14">
      <w:pPr>
        <w:pStyle w:val="Odstavekseznama"/>
        <w:numPr>
          <w:ilvl w:val="0"/>
          <w:numId w:val="77"/>
        </w:numPr>
        <w:autoSpaceDN/>
        <w:contextualSpacing/>
        <w:textAlignment w:val="auto"/>
        <w:rPr>
          <w:rFonts w:ascii="Arial" w:hAnsi="Arial" w:cs="Arial"/>
          <w:color w:val="000000" w:themeColor="text1"/>
        </w:rPr>
      </w:pPr>
      <w:r w:rsidRPr="00F55D14">
        <w:rPr>
          <w:rFonts w:ascii="Arial" w:hAnsi="Arial" w:cs="Arial"/>
          <w:color w:val="000000" w:themeColor="text1"/>
        </w:rPr>
        <w:t>izvajalec se obvezuje, da bo usklad</w:t>
      </w:r>
      <w:r w:rsidR="007E1371">
        <w:rPr>
          <w:rFonts w:ascii="Arial" w:hAnsi="Arial" w:cs="Arial"/>
          <w:color w:val="000000" w:themeColor="text1"/>
        </w:rPr>
        <w:t>il delovanje programske opreme s</w:t>
      </w:r>
      <w:r w:rsidRPr="00F55D14">
        <w:rPr>
          <w:rFonts w:ascii="Arial" w:hAnsi="Arial" w:cs="Arial"/>
          <w:color w:val="000000" w:themeColor="text1"/>
        </w:rPr>
        <w:t xml:space="preserve"> spremembami </w:t>
      </w:r>
      <w:r w:rsidR="007E1371">
        <w:rPr>
          <w:rFonts w:ascii="Arial" w:hAnsi="Arial" w:cs="Arial"/>
          <w:color w:val="000000" w:themeColor="text1"/>
        </w:rPr>
        <w:t xml:space="preserve">veljavnih predpisov </w:t>
      </w:r>
      <w:r w:rsidRPr="00F55D14">
        <w:rPr>
          <w:rFonts w:ascii="Arial" w:hAnsi="Arial" w:cs="Arial"/>
          <w:color w:val="000000" w:themeColor="text1"/>
        </w:rPr>
        <w:t xml:space="preserve">v najkrajšem možnem roku, </w:t>
      </w:r>
      <w:r w:rsidR="00344FA0" w:rsidRPr="00F55D14">
        <w:rPr>
          <w:rFonts w:ascii="Arial" w:hAnsi="Arial" w:cs="Arial"/>
          <w:color w:val="000000" w:themeColor="text1"/>
        </w:rPr>
        <w:t>ob zadostni vnaprejšnji najavi</w:t>
      </w:r>
      <w:r w:rsidR="007E1371">
        <w:rPr>
          <w:rFonts w:ascii="Arial" w:hAnsi="Arial" w:cs="Arial"/>
          <w:color w:val="000000" w:themeColor="text1"/>
        </w:rPr>
        <w:t xml:space="preserve"> že pred časom, ko</w:t>
      </w:r>
      <w:r w:rsidRPr="00F55D14">
        <w:rPr>
          <w:rFonts w:ascii="Arial" w:hAnsi="Arial" w:cs="Arial"/>
          <w:color w:val="000000" w:themeColor="text1"/>
        </w:rPr>
        <w:t xml:space="preserve"> </w:t>
      </w:r>
      <w:r w:rsidR="007E1371">
        <w:rPr>
          <w:rFonts w:ascii="Arial" w:hAnsi="Arial" w:cs="Arial"/>
          <w:color w:val="000000" w:themeColor="text1"/>
        </w:rPr>
        <w:t>sprememba predpisa stopi</w:t>
      </w:r>
      <w:r w:rsidRPr="00F55D14">
        <w:rPr>
          <w:rFonts w:ascii="Arial" w:hAnsi="Arial" w:cs="Arial"/>
          <w:color w:val="000000" w:themeColor="text1"/>
        </w:rPr>
        <w:t xml:space="preserve"> v veljavo,</w:t>
      </w:r>
    </w:p>
    <w:p w:rsidR="007373D7" w:rsidRPr="00F55D14" w:rsidRDefault="007373D7" w:rsidP="00F55D14">
      <w:pPr>
        <w:pStyle w:val="Odstavekseznama"/>
        <w:numPr>
          <w:ilvl w:val="0"/>
          <w:numId w:val="77"/>
        </w:numPr>
        <w:autoSpaceDN/>
        <w:contextualSpacing/>
        <w:textAlignment w:val="auto"/>
        <w:rPr>
          <w:rFonts w:ascii="Arial" w:hAnsi="Arial" w:cs="Arial"/>
          <w:color w:val="000000" w:themeColor="text1"/>
        </w:rPr>
      </w:pPr>
      <w:r w:rsidRPr="00F55D14">
        <w:rPr>
          <w:rFonts w:ascii="Arial" w:hAnsi="Arial" w:cs="Arial"/>
          <w:color w:val="000000" w:themeColor="text1"/>
        </w:rPr>
        <w:t>manjše spremembe v programih (popravki izpisov: zamiki in premiki izpisanega besedila, manjši dodatni podatki, popravki statistike: preoblikovanje statističnega izpisa, manjši dodatni pogoji izpisa, manjše dopolnitve obstoječih funkcionalnosti, poenostavitve obdelav, vgrajevanje dodatnih kontrol) bo naročnik naročal izvajalcu v pisni obliki</w:t>
      </w:r>
      <w:r w:rsidR="00D3325A" w:rsidRPr="00F55D14">
        <w:rPr>
          <w:rFonts w:ascii="Arial" w:hAnsi="Arial" w:cs="Arial"/>
          <w:color w:val="000000" w:themeColor="text1"/>
        </w:rPr>
        <w:t>. Stranki s</w:t>
      </w:r>
      <w:r w:rsidRPr="00F55D14">
        <w:rPr>
          <w:rFonts w:ascii="Arial" w:hAnsi="Arial" w:cs="Arial"/>
          <w:color w:val="000000" w:themeColor="text1"/>
        </w:rPr>
        <w:t xml:space="preserve">e dogovorita, da morajo biti takšna naročila koordinirana s strani naročnikovega skrbnika sistema </w:t>
      </w:r>
      <w:r w:rsidR="00D3325A" w:rsidRPr="00F55D14">
        <w:rPr>
          <w:rFonts w:ascii="Arial" w:hAnsi="Arial" w:cs="Arial"/>
          <w:color w:val="000000" w:themeColor="text1"/>
        </w:rPr>
        <w:t xml:space="preserve">oziroma skrbnika te pogodbe </w:t>
      </w:r>
      <w:r w:rsidRPr="00F55D14">
        <w:rPr>
          <w:rFonts w:ascii="Arial" w:hAnsi="Arial" w:cs="Arial"/>
          <w:color w:val="000000" w:themeColor="text1"/>
        </w:rPr>
        <w:t>in jih ne more nar</w:t>
      </w:r>
      <w:r w:rsidR="00D3325A" w:rsidRPr="00F55D14">
        <w:rPr>
          <w:rFonts w:ascii="Arial" w:hAnsi="Arial" w:cs="Arial"/>
          <w:color w:val="000000" w:themeColor="text1"/>
        </w:rPr>
        <w:t>očati vsak uporabnik posamično.</w:t>
      </w:r>
    </w:p>
    <w:p w:rsidR="007373D7" w:rsidRPr="00F55D14" w:rsidRDefault="007373D7" w:rsidP="00F55D14">
      <w:pPr>
        <w:pStyle w:val="Odstavekseznama"/>
        <w:numPr>
          <w:ilvl w:val="0"/>
          <w:numId w:val="77"/>
        </w:numPr>
        <w:autoSpaceDN/>
        <w:contextualSpacing/>
        <w:textAlignment w:val="auto"/>
        <w:rPr>
          <w:rFonts w:ascii="Arial" w:hAnsi="Arial" w:cs="Arial"/>
          <w:color w:val="000000" w:themeColor="text1"/>
        </w:rPr>
      </w:pPr>
      <w:r w:rsidRPr="00F55D14">
        <w:rPr>
          <w:rFonts w:ascii="Arial" w:hAnsi="Arial" w:cs="Arial"/>
          <w:color w:val="000000" w:themeColor="text1"/>
        </w:rPr>
        <w:t xml:space="preserve">vse spremembe programov, vključno z novimi verzijami, bo izvajalec predal naročniku v prevzem preko aplikacije NVO ali s pomočjo odlaganja na ftp strežnik, od koder skrbnik sistema sam nalaga nove verzije na strežnik naročnika; </w:t>
      </w:r>
      <w:r w:rsidR="00ED5A3E" w:rsidRPr="00F55D14">
        <w:rPr>
          <w:rFonts w:ascii="Arial" w:hAnsi="Arial" w:cs="Arial"/>
          <w:color w:val="000000" w:themeColor="text1"/>
        </w:rPr>
        <w:t xml:space="preserve">ali </w:t>
      </w:r>
      <w:r w:rsidRPr="00F55D14">
        <w:rPr>
          <w:rFonts w:ascii="Arial" w:hAnsi="Arial" w:cs="Arial"/>
          <w:color w:val="000000" w:themeColor="text1"/>
        </w:rPr>
        <w:t>v obliki pripetih dokumentov z elektronski pošto na naslov, ki ga določi naročnik; ali preko file transfer postopka po internetni povezavi na strežnik naročnika,</w:t>
      </w:r>
    </w:p>
    <w:p w:rsidR="007373D7" w:rsidRPr="00F55D14" w:rsidRDefault="00D00E6D" w:rsidP="00F55D14">
      <w:pPr>
        <w:pStyle w:val="Odstavekseznama"/>
        <w:numPr>
          <w:ilvl w:val="0"/>
          <w:numId w:val="77"/>
        </w:numPr>
        <w:autoSpaceDN/>
        <w:contextualSpacing/>
        <w:textAlignment w:val="auto"/>
        <w:rPr>
          <w:rFonts w:ascii="Arial" w:hAnsi="Arial" w:cs="Arial"/>
          <w:color w:val="000000" w:themeColor="text1"/>
        </w:rPr>
      </w:pPr>
      <w:r w:rsidRPr="00F55D14">
        <w:rPr>
          <w:rFonts w:ascii="Arial" w:hAnsi="Arial" w:cs="Arial"/>
          <w:color w:val="000000" w:themeColor="text1"/>
        </w:rPr>
        <w:t xml:space="preserve">izvajalec zagotavlja naročniku </w:t>
      </w:r>
      <w:r w:rsidR="007373D7" w:rsidRPr="00F55D14">
        <w:rPr>
          <w:rFonts w:ascii="Arial" w:hAnsi="Arial" w:cs="Arial"/>
          <w:color w:val="000000" w:themeColor="text1"/>
        </w:rPr>
        <w:t>telefonsko svetovanje za uporabo zdravstvenega informacijskega sistema</w:t>
      </w:r>
      <w:r w:rsidRPr="00F55D14">
        <w:rPr>
          <w:rFonts w:ascii="Arial" w:hAnsi="Arial" w:cs="Arial"/>
          <w:color w:val="000000" w:themeColor="text1"/>
        </w:rPr>
        <w:t>,</w:t>
      </w:r>
      <w:r w:rsidR="007373D7" w:rsidRPr="00F55D14">
        <w:rPr>
          <w:rFonts w:ascii="Arial" w:hAnsi="Arial" w:cs="Arial"/>
          <w:color w:val="000000" w:themeColor="text1"/>
        </w:rPr>
        <w:t xml:space="preserve"> </w:t>
      </w:r>
      <w:r w:rsidRPr="00F55D14">
        <w:rPr>
          <w:rFonts w:ascii="Arial" w:hAnsi="Arial" w:cs="Arial"/>
          <w:color w:val="000000" w:themeColor="text1"/>
        </w:rPr>
        <w:t>pri čemer se naročnik trudi zagotoviti, da uporabniki kontaktirajo izvajalca na ta način le v nujnih primerih. V kolikor intervencije iz objektivnih razlogov (v smislu nezadostnih oziroma nejasnih informacij</w:t>
      </w:r>
      <w:r w:rsidR="007E1371">
        <w:rPr>
          <w:rFonts w:ascii="Arial" w:hAnsi="Arial" w:cs="Arial"/>
          <w:color w:val="000000" w:themeColor="text1"/>
        </w:rPr>
        <w:t>, podanih s strani naročnika</w:t>
      </w:r>
      <w:r w:rsidRPr="00F55D14">
        <w:rPr>
          <w:rFonts w:ascii="Arial" w:hAnsi="Arial" w:cs="Arial"/>
          <w:color w:val="000000" w:themeColor="text1"/>
        </w:rPr>
        <w:t xml:space="preserve">) ni mogoče </w:t>
      </w:r>
      <w:r w:rsidR="007E1371">
        <w:rPr>
          <w:rFonts w:ascii="Arial" w:hAnsi="Arial" w:cs="Arial"/>
          <w:color w:val="000000" w:themeColor="text1"/>
        </w:rPr>
        <w:t>izvesti po telefonu,</w:t>
      </w:r>
      <w:r w:rsidRPr="00F55D14">
        <w:rPr>
          <w:rFonts w:ascii="Arial" w:hAnsi="Arial" w:cs="Arial"/>
          <w:color w:val="000000" w:themeColor="text1"/>
        </w:rPr>
        <w:t xml:space="preserve"> izvajalec naročnika napoti na pisno komunikacijo</w:t>
      </w:r>
      <w:r w:rsidR="007373D7" w:rsidRPr="00F55D14">
        <w:rPr>
          <w:rFonts w:ascii="Arial" w:hAnsi="Arial" w:cs="Arial"/>
          <w:color w:val="000000" w:themeColor="text1"/>
        </w:rPr>
        <w:t>,</w:t>
      </w:r>
    </w:p>
    <w:p w:rsidR="007373D7" w:rsidRPr="00F55D14" w:rsidRDefault="00D00E6D" w:rsidP="00F55D14">
      <w:pPr>
        <w:pStyle w:val="Odstavekseznama"/>
        <w:numPr>
          <w:ilvl w:val="0"/>
          <w:numId w:val="77"/>
        </w:numPr>
        <w:autoSpaceDN/>
        <w:contextualSpacing/>
        <w:textAlignment w:val="auto"/>
        <w:rPr>
          <w:rFonts w:ascii="Arial" w:hAnsi="Arial" w:cs="Arial"/>
          <w:color w:val="000000" w:themeColor="text1"/>
        </w:rPr>
      </w:pPr>
      <w:r w:rsidRPr="00F55D14">
        <w:rPr>
          <w:rFonts w:ascii="Arial" w:hAnsi="Arial" w:cs="Arial"/>
          <w:color w:val="000000" w:themeColor="text1"/>
        </w:rPr>
        <w:lastRenderedPageBreak/>
        <w:t>izvajalec zagotavlja naročniku telefonsko</w:t>
      </w:r>
      <w:r w:rsidR="007373D7" w:rsidRPr="00F55D14">
        <w:rPr>
          <w:rFonts w:ascii="Arial" w:hAnsi="Arial" w:cs="Arial"/>
          <w:color w:val="000000" w:themeColor="text1"/>
        </w:rPr>
        <w:t xml:space="preserve"> pomoč za nemoten in pravočasen potek ključnih obdobnih obdelav</w:t>
      </w:r>
      <w:r w:rsidRPr="00F55D14">
        <w:rPr>
          <w:rFonts w:ascii="Arial" w:hAnsi="Arial" w:cs="Arial"/>
          <w:color w:val="000000" w:themeColor="text1"/>
        </w:rPr>
        <w:t>, pri čemer se</w:t>
      </w:r>
      <w:r w:rsidR="007373D7" w:rsidRPr="00F55D14">
        <w:rPr>
          <w:rFonts w:ascii="Arial" w:hAnsi="Arial" w:cs="Arial"/>
          <w:color w:val="000000" w:themeColor="text1"/>
        </w:rPr>
        <w:t xml:space="preserve"> naročnik obveže, da bo interno koordiniral število in vzrok telefonskih klicev. </w:t>
      </w:r>
      <w:r w:rsidRPr="00F55D14">
        <w:rPr>
          <w:rFonts w:ascii="Arial" w:hAnsi="Arial" w:cs="Arial"/>
          <w:color w:val="000000" w:themeColor="text1"/>
        </w:rPr>
        <w:t>V kolikor intervencije iz objektivnih razlogov (v smislu nezadostnih oziroma nejasnih informacij</w:t>
      </w:r>
      <w:r w:rsidR="007E1371">
        <w:rPr>
          <w:rFonts w:ascii="Arial" w:hAnsi="Arial" w:cs="Arial"/>
          <w:color w:val="000000" w:themeColor="text1"/>
        </w:rPr>
        <w:t>, podanih s strani naročnika</w:t>
      </w:r>
      <w:r w:rsidRPr="00F55D14">
        <w:rPr>
          <w:rFonts w:ascii="Arial" w:hAnsi="Arial" w:cs="Arial"/>
          <w:color w:val="000000" w:themeColor="text1"/>
        </w:rPr>
        <w:t>) ni mogoče izvesti po telefonu, lahko izvajalec naročnika napoti na pisno komunikacijo</w:t>
      </w:r>
      <w:r w:rsidR="007373D7" w:rsidRPr="00F55D14">
        <w:rPr>
          <w:rFonts w:ascii="Arial" w:hAnsi="Arial" w:cs="Arial"/>
          <w:color w:val="000000" w:themeColor="text1"/>
        </w:rPr>
        <w:t>.</w:t>
      </w:r>
    </w:p>
    <w:p w:rsidR="00D86110" w:rsidRPr="00F55D14" w:rsidRDefault="00D86110" w:rsidP="00F55D14">
      <w:pPr>
        <w:pStyle w:val="Standard"/>
        <w:rPr>
          <w:rFonts w:ascii="Arial" w:hAnsi="Arial" w:cs="Arial"/>
          <w:color w:val="000000" w:themeColor="text1"/>
        </w:rPr>
      </w:pPr>
    </w:p>
    <w:p w:rsidR="00D50DB8" w:rsidRPr="001653D8" w:rsidRDefault="00D50DB8" w:rsidP="0092449C">
      <w:pPr>
        <w:pStyle w:val="Standard"/>
        <w:keepNext/>
        <w:numPr>
          <w:ilvl w:val="1"/>
          <w:numId w:val="74"/>
        </w:numPr>
        <w:ind w:left="284"/>
        <w:jc w:val="center"/>
        <w:rPr>
          <w:rFonts w:ascii="Arial" w:hAnsi="Arial" w:cs="Arial"/>
          <w:b/>
        </w:rPr>
      </w:pPr>
      <w:r w:rsidRPr="001653D8">
        <w:rPr>
          <w:rFonts w:ascii="Arial" w:hAnsi="Arial" w:cs="Arial"/>
          <w:b/>
        </w:rPr>
        <w:t>člen</w:t>
      </w:r>
    </w:p>
    <w:p w:rsidR="00D50DB8" w:rsidRPr="001653D8" w:rsidRDefault="00D50DB8" w:rsidP="0092449C">
      <w:pPr>
        <w:pStyle w:val="Standard"/>
        <w:keepNext/>
        <w:jc w:val="center"/>
        <w:rPr>
          <w:rFonts w:ascii="Arial" w:hAnsi="Arial" w:cs="Arial"/>
          <w:b/>
        </w:rPr>
      </w:pPr>
      <w:r w:rsidRPr="001653D8">
        <w:rPr>
          <w:rFonts w:ascii="Arial" w:hAnsi="Arial" w:cs="Arial"/>
          <w:b/>
        </w:rPr>
        <w:t>(</w:t>
      </w:r>
      <w:r>
        <w:rPr>
          <w:rFonts w:ascii="Arial" w:hAnsi="Arial" w:cs="Arial"/>
          <w:b/>
        </w:rPr>
        <w:t>dodatne storitve</w:t>
      </w:r>
      <w:r w:rsidRPr="001653D8">
        <w:rPr>
          <w:rFonts w:ascii="Arial" w:hAnsi="Arial" w:cs="Arial"/>
          <w:b/>
        </w:rPr>
        <w:t>)</w:t>
      </w:r>
    </w:p>
    <w:p w:rsidR="00D50DB8" w:rsidRPr="0092449C" w:rsidRDefault="00D50DB8" w:rsidP="0092449C">
      <w:pPr>
        <w:pStyle w:val="Standard"/>
        <w:keepNext/>
        <w:ind w:left="360"/>
        <w:rPr>
          <w:rFonts w:ascii="Arial" w:hAnsi="Arial" w:cs="Arial"/>
        </w:rPr>
      </w:pPr>
    </w:p>
    <w:p w:rsidR="00D50DB8" w:rsidRPr="0092449C" w:rsidRDefault="00D50DB8" w:rsidP="0092449C">
      <w:pPr>
        <w:spacing w:after="0" w:line="276" w:lineRule="auto"/>
        <w:jc w:val="both"/>
        <w:rPr>
          <w:rFonts w:ascii="Arial" w:hAnsi="Arial" w:cs="Arial"/>
        </w:rPr>
      </w:pPr>
      <w:r w:rsidRPr="0092449C">
        <w:rPr>
          <w:rFonts w:ascii="Arial" w:hAnsi="Arial" w:cs="Arial"/>
        </w:rPr>
        <w:t>Vzdrževalna dela, ki niso vključena v mesečni pavšalni znesek vzdrževanja</w:t>
      </w:r>
      <w:r w:rsidR="00FB3ABE">
        <w:rPr>
          <w:rFonts w:ascii="Arial" w:hAnsi="Arial" w:cs="Arial"/>
        </w:rPr>
        <w:t>, lahko pa jih naročnik naroči kot dodatna dela po tej pogodbi</w:t>
      </w:r>
      <w:r w:rsidRPr="0092449C">
        <w:rPr>
          <w:rFonts w:ascii="Arial" w:hAnsi="Arial" w:cs="Arial"/>
        </w:rPr>
        <w:t>:</w:t>
      </w:r>
    </w:p>
    <w:p w:rsidR="00D50DB8" w:rsidRPr="0092449C" w:rsidRDefault="00D50DB8" w:rsidP="0092449C">
      <w:pPr>
        <w:pStyle w:val="Odstavekseznama"/>
        <w:numPr>
          <w:ilvl w:val="0"/>
          <w:numId w:val="76"/>
        </w:numPr>
        <w:autoSpaceDN/>
        <w:contextualSpacing/>
        <w:textAlignment w:val="auto"/>
        <w:rPr>
          <w:rFonts w:ascii="Arial" w:hAnsi="Arial" w:cs="Arial"/>
        </w:rPr>
      </w:pPr>
      <w:r w:rsidRPr="0092449C">
        <w:rPr>
          <w:rFonts w:ascii="Arial" w:hAnsi="Arial" w:cs="Arial"/>
        </w:rPr>
        <w:t>administriranje mrež</w:t>
      </w:r>
      <w:r w:rsidR="00344C57">
        <w:rPr>
          <w:rFonts w:ascii="Arial" w:hAnsi="Arial" w:cs="Arial"/>
        </w:rPr>
        <w:t>n</w:t>
      </w:r>
      <w:r w:rsidRPr="0092449C">
        <w:rPr>
          <w:rFonts w:ascii="Arial" w:hAnsi="Arial" w:cs="Arial"/>
        </w:rPr>
        <w:t>e</w:t>
      </w:r>
      <w:r w:rsidR="00344C57">
        <w:rPr>
          <w:rFonts w:ascii="Arial" w:hAnsi="Arial" w:cs="Arial"/>
        </w:rPr>
        <w:t xml:space="preserve"> infrastrukture</w:t>
      </w:r>
      <w:r w:rsidRPr="0092449C">
        <w:rPr>
          <w:rFonts w:ascii="Arial" w:hAnsi="Arial" w:cs="Arial"/>
        </w:rPr>
        <w:t xml:space="preserve"> in sistemske programske opreme, ki naročniku omogočajo dostop do storitev eZdravja</w:t>
      </w:r>
      <w:r w:rsidR="00FE4246">
        <w:rPr>
          <w:rFonts w:ascii="Arial" w:hAnsi="Arial" w:cs="Arial"/>
        </w:rPr>
        <w:t xml:space="preserve"> oziroma programske opreme</w:t>
      </w:r>
      <w:r w:rsidRPr="0092449C">
        <w:rPr>
          <w:rFonts w:ascii="Arial" w:hAnsi="Arial" w:cs="Arial"/>
        </w:rPr>
        <w:t>,</w:t>
      </w:r>
    </w:p>
    <w:p w:rsidR="00D50DB8" w:rsidRPr="0092449C" w:rsidRDefault="00D50DB8" w:rsidP="0092449C">
      <w:pPr>
        <w:pStyle w:val="Odstavekseznama"/>
        <w:numPr>
          <w:ilvl w:val="0"/>
          <w:numId w:val="76"/>
        </w:numPr>
        <w:autoSpaceDN/>
        <w:contextualSpacing/>
        <w:textAlignment w:val="auto"/>
        <w:rPr>
          <w:rFonts w:ascii="Arial" w:hAnsi="Arial" w:cs="Arial"/>
        </w:rPr>
      </w:pPr>
      <w:r w:rsidRPr="0092449C">
        <w:rPr>
          <w:rFonts w:ascii="Arial" w:hAnsi="Arial" w:cs="Arial"/>
        </w:rPr>
        <w:t>pomoč tehničnemu kadru in uporabnikom naročnika preko oddaljene povezave (n</w:t>
      </w:r>
      <w:r w:rsidR="002879CC">
        <w:rPr>
          <w:rFonts w:ascii="Arial" w:hAnsi="Arial" w:cs="Arial"/>
        </w:rPr>
        <w:t>a primer</w:t>
      </w:r>
      <w:r w:rsidRPr="0092449C">
        <w:rPr>
          <w:rFonts w:ascii="Arial" w:hAnsi="Arial" w:cs="Arial"/>
        </w:rPr>
        <w:t>, administriranje parametrov v aplikacijah in ost</w:t>
      </w:r>
      <w:r w:rsidR="002879CC">
        <w:rPr>
          <w:rFonts w:ascii="Arial" w:hAnsi="Arial" w:cs="Arial"/>
        </w:rPr>
        <w:t>ala dela po naročilu uporabnika</w:t>
      </w:r>
      <w:r w:rsidRPr="0092449C">
        <w:rPr>
          <w:rFonts w:ascii="Arial" w:hAnsi="Arial" w:cs="Arial"/>
        </w:rPr>
        <w:t>),</w:t>
      </w:r>
    </w:p>
    <w:p w:rsidR="00D50DB8" w:rsidRPr="0092449C" w:rsidRDefault="00D50DB8" w:rsidP="0092449C">
      <w:pPr>
        <w:pStyle w:val="Odstavekseznama"/>
        <w:numPr>
          <w:ilvl w:val="0"/>
          <w:numId w:val="76"/>
        </w:numPr>
        <w:autoSpaceDN/>
        <w:contextualSpacing/>
        <w:textAlignment w:val="auto"/>
        <w:rPr>
          <w:rFonts w:ascii="Arial" w:hAnsi="Arial" w:cs="Arial"/>
        </w:rPr>
      </w:pPr>
      <w:r w:rsidRPr="0092449C">
        <w:rPr>
          <w:rFonts w:ascii="Arial" w:hAnsi="Arial" w:cs="Arial"/>
        </w:rPr>
        <w:t>vzdrževalna dela sistemskega admini</w:t>
      </w:r>
      <w:r w:rsidR="002879CC">
        <w:rPr>
          <w:rFonts w:ascii="Arial" w:hAnsi="Arial" w:cs="Arial"/>
        </w:rPr>
        <w:t>stratorja in administratorja zbirk</w:t>
      </w:r>
      <w:r w:rsidRPr="0092449C">
        <w:rPr>
          <w:rFonts w:ascii="Arial" w:hAnsi="Arial" w:cs="Arial"/>
        </w:rPr>
        <w:t xml:space="preserve"> podatkov preko oddaljene povezave ali na lokaciji </w:t>
      </w:r>
      <w:r w:rsidR="00344C57">
        <w:rPr>
          <w:rFonts w:ascii="Arial" w:hAnsi="Arial" w:cs="Arial"/>
        </w:rPr>
        <w:t>naročnika</w:t>
      </w:r>
      <w:r w:rsidRPr="0092449C">
        <w:rPr>
          <w:rFonts w:ascii="Arial" w:hAnsi="Arial" w:cs="Arial"/>
        </w:rPr>
        <w:t>,</w:t>
      </w:r>
    </w:p>
    <w:p w:rsidR="00FB3ABE" w:rsidRDefault="00D50DB8" w:rsidP="00FB3ABE">
      <w:pPr>
        <w:pStyle w:val="Odstavekseznama"/>
        <w:numPr>
          <w:ilvl w:val="0"/>
          <w:numId w:val="76"/>
        </w:numPr>
        <w:autoSpaceDN/>
        <w:contextualSpacing/>
        <w:textAlignment w:val="auto"/>
        <w:rPr>
          <w:rFonts w:ascii="Arial" w:hAnsi="Arial" w:cs="Arial"/>
        </w:rPr>
      </w:pPr>
      <w:r w:rsidRPr="0092449C">
        <w:rPr>
          <w:rFonts w:ascii="Arial" w:hAnsi="Arial" w:cs="Arial"/>
        </w:rPr>
        <w:t xml:space="preserve">svetovanje, pomoč in intervencije na </w:t>
      </w:r>
      <w:r w:rsidR="00FB3ABE">
        <w:rPr>
          <w:rFonts w:ascii="Arial" w:hAnsi="Arial" w:cs="Arial"/>
        </w:rPr>
        <w:t>lokaciji</w:t>
      </w:r>
      <w:r w:rsidRPr="0092449C">
        <w:rPr>
          <w:rFonts w:ascii="Arial" w:hAnsi="Arial" w:cs="Arial"/>
        </w:rPr>
        <w:t xml:space="preserve"> naročnika</w:t>
      </w:r>
      <w:r w:rsidR="002879CC">
        <w:rPr>
          <w:rFonts w:ascii="Arial" w:hAnsi="Arial" w:cs="Arial"/>
        </w:rPr>
        <w:t>, ki niso posledica napak programske opreme</w:t>
      </w:r>
      <w:r w:rsidR="00FB3ABE">
        <w:rPr>
          <w:rFonts w:ascii="Arial" w:hAnsi="Arial" w:cs="Arial"/>
        </w:rPr>
        <w:t>,</w:t>
      </w:r>
    </w:p>
    <w:p w:rsidR="00D50DB8" w:rsidRPr="00FB3ABE" w:rsidRDefault="00D50DB8" w:rsidP="00FB3ABE">
      <w:pPr>
        <w:pStyle w:val="Odstavekseznama"/>
        <w:numPr>
          <w:ilvl w:val="0"/>
          <w:numId w:val="76"/>
        </w:numPr>
        <w:autoSpaceDN/>
        <w:contextualSpacing/>
        <w:textAlignment w:val="auto"/>
        <w:rPr>
          <w:rFonts w:ascii="Arial" w:hAnsi="Arial" w:cs="Arial"/>
        </w:rPr>
      </w:pPr>
      <w:r w:rsidRPr="00FB3ABE">
        <w:rPr>
          <w:rFonts w:ascii="Arial" w:hAnsi="Arial" w:cs="Arial"/>
        </w:rPr>
        <w:t>izobraževanje uporabnikov za uporabo</w:t>
      </w:r>
      <w:r w:rsidR="00DD0FFB" w:rsidRPr="00FB3ABE">
        <w:rPr>
          <w:rFonts w:ascii="Arial" w:hAnsi="Arial" w:cs="Arial"/>
        </w:rPr>
        <w:t xml:space="preserve"> predmeta pogodbe in</w:t>
      </w:r>
      <w:r w:rsidRPr="00FB3ABE">
        <w:rPr>
          <w:rFonts w:ascii="Arial" w:hAnsi="Arial" w:cs="Arial"/>
        </w:rPr>
        <w:t xml:space="preserve"> programske, sistemske in računalniške opreme</w:t>
      </w:r>
      <w:r w:rsidR="00DD0FFB" w:rsidRPr="00FB3ABE">
        <w:rPr>
          <w:rFonts w:ascii="Arial" w:hAnsi="Arial" w:cs="Arial"/>
        </w:rPr>
        <w:t>;</w:t>
      </w:r>
    </w:p>
    <w:p w:rsidR="00D50DB8" w:rsidRDefault="00D50DB8" w:rsidP="00DD0FFB">
      <w:pPr>
        <w:pStyle w:val="Odstavekseznama"/>
        <w:numPr>
          <w:ilvl w:val="0"/>
          <w:numId w:val="75"/>
        </w:numPr>
        <w:autoSpaceDN/>
        <w:contextualSpacing/>
        <w:textAlignment w:val="auto"/>
        <w:rPr>
          <w:rFonts w:ascii="Arial" w:hAnsi="Arial" w:cs="Arial"/>
        </w:rPr>
      </w:pPr>
      <w:r w:rsidRPr="0092449C">
        <w:rPr>
          <w:rFonts w:ascii="Arial" w:hAnsi="Arial" w:cs="Arial"/>
        </w:rPr>
        <w:t xml:space="preserve">vzdrževanje na </w:t>
      </w:r>
      <w:r w:rsidRPr="00DD0FFB">
        <w:rPr>
          <w:rFonts w:ascii="Arial" w:hAnsi="Arial" w:cs="Arial"/>
          <w:color w:val="000000" w:themeColor="text1"/>
        </w:rPr>
        <w:t>daljavo, ki ni posledica programskih napak</w:t>
      </w:r>
      <w:r w:rsidR="00FE4246">
        <w:rPr>
          <w:rFonts w:ascii="Arial" w:hAnsi="Arial" w:cs="Arial"/>
          <w:color w:val="000000" w:themeColor="text1"/>
        </w:rPr>
        <w:t xml:space="preserve"> in ni zaobseženo s prejšnjim členom</w:t>
      </w:r>
      <w:r w:rsidRPr="00DD0FFB">
        <w:rPr>
          <w:rFonts w:ascii="Arial" w:hAnsi="Arial" w:cs="Arial"/>
          <w:color w:val="000000" w:themeColor="text1"/>
        </w:rPr>
        <w:t xml:space="preserve">, </w:t>
      </w:r>
      <w:r w:rsidRPr="0092449C">
        <w:rPr>
          <w:rFonts w:ascii="Arial" w:hAnsi="Arial" w:cs="Arial"/>
        </w:rPr>
        <w:t>predvsem prenos popravljenih, dopolnjenih in novih verzij programov na strežnik naročnika, ter operativno izvajan</w:t>
      </w:r>
      <w:r w:rsidR="00DD0FFB">
        <w:rPr>
          <w:rFonts w:ascii="Arial" w:hAnsi="Arial" w:cs="Arial"/>
        </w:rPr>
        <w:t>je vzdrževalnih del na daljavo.</w:t>
      </w:r>
    </w:p>
    <w:p w:rsidR="00DD0FFB" w:rsidRPr="00DD0FFB" w:rsidRDefault="00DD0FFB" w:rsidP="00DD0FFB">
      <w:pPr>
        <w:autoSpaceDN/>
        <w:contextualSpacing/>
        <w:textAlignment w:val="auto"/>
        <w:rPr>
          <w:rFonts w:ascii="Arial" w:hAnsi="Arial" w:cs="Arial"/>
        </w:rPr>
      </w:pPr>
    </w:p>
    <w:p w:rsidR="00D50DB8" w:rsidRPr="0092449C" w:rsidRDefault="00D50DB8" w:rsidP="0092449C">
      <w:pPr>
        <w:spacing w:after="0" w:line="276" w:lineRule="auto"/>
        <w:jc w:val="both"/>
        <w:rPr>
          <w:rFonts w:ascii="Arial" w:hAnsi="Arial" w:cs="Arial"/>
        </w:rPr>
      </w:pPr>
      <w:r w:rsidRPr="0092449C">
        <w:rPr>
          <w:rFonts w:ascii="Arial" w:hAnsi="Arial" w:cs="Arial"/>
        </w:rPr>
        <w:t>V primeru zakonskih ali drugih sprememb, ki bi tako vplivale na vsebino pre</w:t>
      </w:r>
      <w:r w:rsidR="00DD0FFB">
        <w:rPr>
          <w:rFonts w:ascii="Arial" w:hAnsi="Arial" w:cs="Arial"/>
        </w:rPr>
        <w:t>dmeta pogodbe</w:t>
      </w:r>
      <w:r w:rsidRPr="0092449C">
        <w:rPr>
          <w:rFonts w:ascii="Arial" w:hAnsi="Arial" w:cs="Arial"/>
        </w:rPr>
        <w:t>, da bi ga bilo mo</w:t>
      </w:r>
      <w:r w:rsidR="00DD0FFB">
        <w:rPr>
          <w:rFonts w:ascii="Arial" w:hAnsi="Arial" w:cs="Arial"/>
        </w:rPr>
        <w:t>go</w:t>
      </w:r>
      <w:r w:rsidRPr="0092449C">
        <w:rPr>
          <w:rFonts w:ascii="Arial" w:hAnsi="Arial" w:cs="Arial"/>
        </w:rPr>
        <w:t>č</w:t>
      </w:r>
      <w:r w:rsidR="00DD0FFB">
        <w:rPr>
          <w:rFonts w:ascii="Arial" w:hAnsi="Arial" w:cs="Arial"/>
        </w:rPr>
        <w:t>e</w:t>
      </w:r>
      <w:r w:rsidRPr="0092449C">
        <w:rPr>
          <w:rFonts w:ascii="Arial" w:hAnsi="Arial" w:cs="Arial"/>
        </w:rPr>
        <w:t xml:space="preserve"> </w:t>
      </w:r>
      <w:r w:rsidR="00DD0FFB">
        <w:rPr>
          <w:rFonts w:ascii="Arial" w:hAnsi="Arial" w:cs="Arial"/>
        </w:rPr>
        <w:t>prilagoditi</w:t>
      </w:r>
      <w:r w:rsidRPr="0092449C">
        <w:rPr>
          <w:rFonts w:ascii="Arial" w:hAnsi="Arial" w:cs="Arial"/>
        </w:rPr>
        <w:t xml:space="preserve"> in ponovno vzpostaviti s polnim angažmajem enega programerja v več, kot 15 delovnih dneh, se stranki po predhodnem obvestilu izvajalca vsakokrat dogovorita, da se takšne spremembe dodatno obračunajo in ne sodijo v to pogodbo o vzdrževanju. </w:t>
      </w:r>
      <w:r w:rsidR="00DD0FFB">
        <w:rPr>
          <w:rFonts w:ascii="Arial" w:hAnsi="Arial" w:cs="Arial"/>
        </w:rPr>
        <w:t>Vsebino sprememb oziroma novih modulov, ceno, roke izvedbe</w:t>
      </w:r>
      <w:r w:rsidR="00FB3ABE">
        <w:rPr>
          <w:rFonts w:ascii="Arial" w:hAnsi="Arial" w:cs="Arial"/>
        </w:rPr>
        <w:t>, pavšal mesečnega vzdrževanja</w:t>
      </w:r>
      <w:r w:rsidR="00DD0FFB">
        <w:rPr>
          <w:rFonts w:ascii="Arial" w:hAnsi="Arial" w:cs="Arial"/>
        </w:rPr>
        <w:t xml:space="preserve"> in ostale pogoje tovrstnega razvoja določita stranki z aneksom k tej pogodbi. Smiselno enako velja za razvoj novih modulov </w:t>
      </w:r>
      <w:r w:rsidR="00FB3ABE">
        <w:rPr>
          <w:rFonts w:ascii="Arial" w:hAnsi="Arial" w:cs="Arial"/>
        </w:rPr>
        <w:t>zdravstvenega informacijskega sistema</w:t>
      </w:r>
      <w:r w:rsidR="00DD0FFB">
        <w:rPr>
          <w:rFonts w:ascii="Arial" w:hAnsi="Arial" w:cs="Arial"/>
        </w:rPr>
        <w:t>.</w:t>
      </w:r>
    </w:p>
    <w:p w:rsidR="00D50DB8" w:rsidRPr="0092449C" w:rsidRDefault="00D50DB8" w:rsidP="0092449C">
      <w:pPr>
        <w:spacing w:after="0" w:line="276" w:lineRule="auto"/>
        <w:jc w:val="both"/>
        <w:rPr>
          <w:rFonts w:ascii="Arial" w:hAnsi="Arial" w:cs="Arial"/>
        </w:rPr>
      </w:pPr>
    </w:p>
    <w:p w:rsidR="00D50DB8" w:rsidRPr="0092449C" w:rsidRDefault="00FB3ABE" w:rsidP="0092449C">
      <w:pPr>
        <w:spacing w:after="0" w:line="276" w:lineRule="auto"/>
        <w:jc w:val="both"/>
        <w:rPr>
          <w:rFonts w:ascii="Arial" w:hAnsi="Arial" w:cs="Arial"/>
        </w:rPr>
      </w:pPr>
      <w:r>
        <w:rPr>
          <w:rFonts w:ascii="Arial" w:hAnsi="Arial" w:cs="Arial"/>
        </w:rPr>
        <w:t>V kolikor Nacionalni inštitut za javno zdravje, ki upravlja rešitve projekta eZdravje,</w:t>
      </w:r>
      <w:r w:rsidR="00D50DB8" w:rsidRPr="0092449C">
        <w:rPr>
          <w:rFonts w:ascii="Arial" w:hAnsi="Arial" w:cs="Arial"/>
        </w:rPr>
        <w:t xml:space="preserve"> naroča pri izvajalcu te pogodbe večjo dograditev ali nov modul predmeta pogodbe v okviru projekta eZdravje in je tudi plačnik te dograditve ali novega modula eZdravje, </w:t>
      </w:r>
      <w:r w:rsidR="00DD0FFB">
        <w:rPr>
          <w:rFonts w:ascii="Arial" w:hAnsi="Arial" w:cs="Arial"/>
        </w:rPr>
        <w:t>se stranki dogovorita</w:t>
      </w:r>
      <w:r w:rsidR="00D50DB8" w:rsidRPr="0092449C">
        <w:rPr>
          <w:rFonts w:ascii="Arial" w:hAnsi="Arial" w:cs="Arial"/>
        </w:rPr>
        <w:t xml:space="preserve"> za dvig p</w:t>
      </w:r>
      <w:r w:rsidR="00DD0FFB">
        <w:rPr>
          <w:rFonts w:ascii="Arial" w:hAnsi="Arial" w:cs="Arial"/>
        </w:rPr>
        <w:t xml:space="preserve">avšalnega mesečnega vzdrževanja z </w:t>
      </w:r>
      <w:r w:rsidR="00DD0FFB" w:rsidRPr="0092449C">
        <w:rPr>
          <w:rFonts w:ascii="Arial" w:hAnsi="Arial" w:cs="Arial"/>
        </w:rPr>
        <w:t>aneks</w:t>
      </w:r>
      <w:r w:rsidR="00DD0FFB">
        <w:rPr>
          <w:rFonts w:ascii="Arial" w:hAnsi="Arial" w:cs="Arial"/>
        </w:rPr>
        <w:t>om</w:t>
      </w:r>
      <w:r w:rsidR="00DD0FFB" w:rsidRPr="0092449C">
        <w:rPr>
          <w:rFonts w:ascii="Arial" w:hAnsi="Arial" w:cs="Arial"/>
        </w:rPr>
        <w:t xml:space="preserve"> k tej pogodbi</w:t>
      </w:r>
      <w:r w:rsidR="00DD0FFB">
        <w:rPr>
          <w:rFonts w:ascii="Arial" w:hAnsi="Arial" w:cs="Arial"/>
        </w:rPr>
        <w:t>.</w:t>
      </w:r>
    </w:p>
    <w:p w:rsidR="00D50DB8" w:rsidRPr="0092449C" w:rsidRDefault="00D50DB8" w:rsidP="0092449C">
      <w:pPr>
        <w:pStyle w:val="Standard"/>
        <w:rPr>
          <w:rFonts w:ascii="Arial" w:hAnsi="Arial" w:cs="Arial"/>
          <w:color w:val="000000" w:themeColor="text1"/>
        </w:rPr>
      </w:pPr>
    </w:p>
    <w:p w:rsidR="00E37566" w:rsidRPr="001653D8" w:rsidRDefault="00E37566" w:rsidP="00E37566">
      <w:pPr>
        <w:pStyle w:val="Standard"/>
        <w:keepNext/>
        <w:numPr>
          <w:ilvl w:val="1"/>
          <w:numId w:val="74"/>
        </w:numPr>
        <w:ind w:left="284"/>
        <w:jc w:val="center"/>
        <w:rPr>
          <w:rFonts w:ascii="Arial" w:hAnsi="Arial" w:cs="Arial"/>
          <w:b/>
        </w:rPr>
      </w:pPr>
      <w:r w:rsidRPr="001653D8">
        <w:rPr>
          <w:rFonts w:ascii="Arial" w:hAnsi="Arial" w:cs="Arial"/>
          <w:b/>
        </w:rPr>
        <w:t>člen</w:t>
      </w:r>
    </w:p>
    <w:p w:rsidR="00E37566" w:rsidRDefault="00E37566" w:rsidP="00E37566">
      <w:pPr>
        <w:pStyle w:val="Standard"/>
        <w:keepNext/>
        <w:jc w:val="center"/>
        <w:rPr>
          <w:rFonts w:ascii="Arial" w:hAnsi="Arial" w:cs="Arial"/>
          <w:b/>
        </w:rPr>
      </w:pPr>
      <w:r w:rsidRPr="001653D8">
        <w:rPr>
          <w:rFonts w:ascii="Arial" w:hAnsi="Arial" w:cs="Arial"/>
          <w:b/>
        </w:rPr>
        <w:t>(pogodbena vrednost)</w:t>
      </w:r>
    </w:p>
    <w:p w:rsidR="00E37566" w:rsidRDefault="00E37566" w:rsidP="00E37566">
      <w:pPr>
        <w:pStyle w:val="Standard"/>
        <w:keepNext/>
        <w:rPr>
          <w:rFonts w:ascii="Arial" w:hAnsi="Arial" w:cs="Arial"/>
          <w:b/>
        </w:rPr>
      </w:pPr>
    </w:p>
    <w:p w:rsidR="00E37566" w:rsidRDefault="00E37566" w:rsidP="00E37566">
      <w:pPr>
        <w:pStyle w:val="Standard"/>
        <w:rPr>
          <w:rFonts w:ascii="Arial" w:hAnsi="Arial" w:cs="Arial"/>
        </w:rPr>
      </w:pPr>
      <w:r>
        <w:rPr>
          <w:rFonts w:ascii="Arial" w:hAnsi="Arial" w:cs="Arial"/>
        </w:rPr>
        <w:t>Cena za storitve, ki so predmet te pogodbe, znaša:</w:t>
      </w:r>
    </w:p>
    <w:p w:rsidR="00E37566" w:rsidRDefault="00E37566" w:rsidP="00E37566">
      <w:pPr>
        <w:pStyle w:val="Standard"/>
        <w:rPr>
          <w:rFonts w:ascii="Arial" w:hAnsi="Arial" w:cs="Arial"/>
        </w:rPr>
      </w:pPr>
    </w:p>
    <w:tbl>
      <w:tblPr>
        <w:tblStyle w:val="Tabelamrea"/>
        <w:tblW w:w="9072" w:type="dxa"/>
        <w:tblInd w:w="108" w:type="dxa"/>
        <w:tblLayout w:type="fixed"/>
        <w:tblLook w:val="04A0" w:firstRow="1" w:lastRow="0" w:firstColumn="1" w:lastColumn="0" w:noHBand="0" w:noVBand="1"/>
      </w:tblPr>
      <w:tblGrid>
        <w:gridCol w:w="567"/>
        <w:gridCol w:w="3544"/>
        <w:gridCol w:w="992"/>
        <w:gridCol w:w="993"/>
        <w:gridCol w:w="1275"/>
        <w:gridCol w:w="1701"/>
      </w:tblGrid>
      <w:tr w:rsidR="00E37566" w:rsidRPr="00315BF8" w:rsidTr="00145A2C">
        <w:trPr>
          <w:trHeight w:val="698"/>
        </w:trPr>
        <w:tc>
          <w:tcPr>
            <w:tcW w:w="567" w:type="dxa"/>
            <w:shd w:val="clear" w:color="auto" w:fill="C5E0B3" w:themeFill="accent6" w:themeFillTint="66"/>
          </w:tcPr>
          <w:p w:rsidR="00E37566" w:rsidRPr="00315BF8" w:rsidRDefault="00E37566" w:rsidP="00145A2C">
            <w:pPr>
              <w:pStyle w:val="Standard"/>
              <w:jc w:val="center"/>
              <w:rPr>
                <w:rFonts w:ascii="Arial" w:hAnsi="Arial" w:cs="Arial"/>
              </w:rPr>
            </w:pPr>
            <w:r w:rsidRPr="00315BF8">
              <w:rPr>
                <w:rFonts w:ascii="Arial" w:hAnsi="Arial" w:cs="Arial"/>
              </w:rPr>
              <w:t>Št.</w:t>
            </w:r>
          </w:p>
        </w:tc>
        <w:tc>
          <w:tcPr>
            <w:tcW w:w="3544" w:type="dxa"/>
            <w:shd w:val="clear" w:color="auto" w:fill="C5E0B3" w:themeFill="accent6" w:themeFillTint="66"/>
          </w:tcPr>
          <w:p w:rsidR="00E37566" w:rsidRPr="00315BF8" w:rsidRDefault="009353F6" w:rsidP="009353F6">
            <w:pPr>
              <w:pStyle w:val="Standard"/>
              <w:jc w:val="center"/>
              <w:rPr>
                <w:rFonts w:ascii="Arial" w:hAnsi="Arial" w:cs="Arial"/>
              </w:rPr>
            </w:pPr>
            <w:r>
              <w:rPr>
                <w:rFonts w:ascii="Arial" w:hAnsi="Arial" w:cs="Arial"/>
              </w:rPr>
              <w:t>Vzdrževanje</w:t>
            </w:r>
          </w:p>
        </w:tc>
        <w:tc>
          <w:tcPr>
            <w:tcW w:w="992" w:type="dxa"/>
            <w:shd w:val="clear" w:color="auto" w:fill="C5E0B3" w:themeFill="accent6" w:themeFillTint="66"/>
          </w:tcPr>
          <w:p w:rsidR="00E37566" w:rsidRPr="00315BF8" w:rsidRDefault="00E37566" w:rsidP="00145A2C">
            <w:pPr>
              <w:pStyle w:val="Standard"/>
              <w:jc w:val="center"/>
              <w:rPr>
                <w:rFonts w:ascii="Arial" w:hAnsi="Arial" w:cs="Arial"/>
              </w:rPr>
            </w:pPr>
            <w:r w:rsidRPr="00315BF8">
              <w:rPr>
                <w:rFonts w:ascii="Arial" w:hAnsi="Arial" w:cs="Arial"/>
              </w:rPr>
              <w:t>Enota mere</w:t>
            </w:r>
          </w:p>
        </w:tc>
        <w:tc>
          <w:tcPr>
            <w:tcW w:w="993" w:type="dxa"/>
            <w:shd w:val="clear" w:color="auto" w:fill="C5E0B3" w:themeFill="accent6" w:themeFillTint="66"/>
          </w:tcPr>
          <w:p w:rsidR="00E37566" w:rsidRPr="00315BF8" w:rsidRDefault="00E37566" w:rsidP="00145A2C">
            <w:pPr>
              <w:pStyle w:val="Standard"/>
              <w:jc w:val="center"/>
              <w:rPr>
                <w:rFonts w:ascii="Arial" w:hAnsi="Arial" w:cs="Arial"/>
              </w:rPr>
            </w:pPr>
            <w:r w:rsidRPr="00315BF8">
              <w:rPr>
                <w:rFonts w:ascii="Arial" w:hAnsi="Arial" w:cs="Arial"/>
              </w:rPr>
              <w:t>Količina</w:t>
            </w:r>
          </w:p>
        </w:tc>
        <w:tc>
          <w:tcPr>
            <w:tcW w:w="1275" w:type="dxa"/>
            <w:shd w:val="clear" w:color="auto" w:fill="C5E0B3" w:themeFill="accent6" w:themeFillTint="66"/>
          </w:tcPr>
          <w:p w:rsidR="00E37566" w:rsidRPr="00315BF8" w:rsidRDefault="00E37566" w:rsidP="00145A2C">
            <w:pPr>
              <w:pStyle w:val="Standard"/>
              <w:jc w:val="center"/>
              <w:rPr>
                <w:rFonts w:ascii="Arial" w:hAnsi="Arial" w:cs="Arial"/>
              </w:rPr>
            </w:pPr>
            <w:r w:rsidRPr="00315BF8">
              <w:rPr>
                <w:rFonts w:ascii="Arial" w:hAnsi="Arial" w:cs="Arial"/>
              </w:rPr>
              <w:t xml:space="preserve">Cena na </w:t>
            </w:r>
            <w:r>
              <w:rPr>
                <w:rFonts w:ascii="Arial" w:hAnsi="Arial" w:cs="Arial"/>
              </w:rPr>
              <w:t>EM</w:t>
            </w:r>
            <w:r w:rsidRPr="00315BF8">
              <w:rPr>
                <w:rFonts w:ascii="Arial" w:hAnsi="Arial" w:cs="Arial"/>
              </w:rPr>
              <w:t xml:space="preserve"> v EUR</w:t>
            </w:r>
          </w:p>
        </w:tc>
        <w:tc>
          <w:tcPr>
            <w:tcW w:w="1701" w:type="dxa"/>
            <w:shd w:val="clear" w:color="auto" w:fill="C5E0B3" w:themeFill="accent6" w:themeFillTint="66"/>
          </w:tcPr>
          <w:p w:rsidR="00E37566" w:rsidRPr="00315BF8" w:rsidRDefault="00E37566" w:rsidP="00145A2C">
            <w:pPr>
              <w:pStyle w:val="Standard"/>
              <w:jc w:val="center"/>
              <w:rPr>
                <w:rFonts w:ascii="Arial" w:hAnsi="Arial" w:cs="Arial"/>
              </w:rPr>
            </w:pPr>
            <w:r w:rsidRPr="00315BF8">
              <w:rPr>
                <w:rFonts w:ascii="Arial" w:hAnsi="Arial" w:cs="Arial"/>
              </w:rPr>
              <w:t>Cena postavke v EUR</w:t>
            </w:r>
          </w:p>
        </w:tc>
      </w:tr>
      <w:tr w:rsidR="00E37566" w:rsidRPr="001653D8" w:rsidTr="00145A2C">
        <w:trPr>
          <w:trHeight w:val="301"/>
        </w:trPr>
        <w:tc>
          <w:tcPr>
            <w:tcW w:w="567" w:type="dxa"/>
          </w:tcPr>
          <w:p w:rsidR="00E37566" w:rsidRPr="001653D8" w:rsidRDefault="00E37566" w:rsidP="00145A2C">
            <w:pPr>
              <w:pStyle w:val="Standard"/>
              <w:rPr>
                <w:rFonts w:ascii="Arial" w:hAnsi="Arial" w:cs="Arial"/>
              </w:rPr>
            </w:pPr>
            <w:r w:rsidRPr="001653D8">
              <w:rPr>
                <w:rFonts w:ascii="Arial" w:hAnsi="Arial" w:cs="Arial"/>
              </w:rPr>
              <w:lastRenderedPageBreak/>
              <w:t>1.</w:t>
            </w:r>
          </w:p>
        </w:tc>
        <w:tc>
          <w:tcPr>
            <w:tcW w:w="3544" w:type="dxa"/>
          </w:tcPr>
          <w:p w:rsidR="00E37566" w:rsidRPr="001653D8" w:rsidRDefault="00B748E6" w:rsidP="00EB3ADA">
            <w:pPr>
              <w:pStyle w:val="Standard"/>
              <w:jc w:val="left"/>
              <w:rPr>
                <w:rFonts w:ascii="Arial" w:hAnsi="Arial" w:cs="Arial"/>
              </w:rPr>
            </w:pPr>
            <w:r>
              <w:rPr>
                <w:rFonts w:ascii="Arial" w:hAnsi="Arial" w:cs="Arial"/>
                <w:bCs/>
                <w:color w:val="000000" w:themeColor="text1"/>
              </w:rPr>
              <w:t>Vzdrževanje zdravstvenega informacijskega sistema</w:t>
            </w:r>
            <w:r w:rsidR="00C224A8">
              <w:rPr>
                <w:rFonts w:ascii="Arial" w:hAnsi="Arial" w:cs="Arial"/>
                <w:bCs/>
                <w:color w:val="000000" w:themeColor="text1"/>
              </w:rPr>
              <w:t xml:space="preserve"> </w:t>
            </w:r>
            <w:r w:rsidR="00EB3ADA">
              <w:rPr>
                <w:rFonts w:ascii="Arial" w:hAnsi="Arial" w:cs="Arial"/>
                <w:bCs/>
                <w:color w:val="000000" w:themeColor="text1"/>
              </w:rPr>
              <w:t>Promedica</w:t>
            </w:r>
            <w:r>
              <w:rPr>
                <w:rFonts w:ascii="Arial" w:hAnsi="Arial" w:cs="Arial"/>
                <w:bCs/>
                <w:color w:val="000000" w:themeColor="text1"/>
              </w:rPr>
              <w:t>, s pripadajočimi moduli</w:t>
            </w:r>
            <w:r w:rsidR="00C224A8">
              <w:rPr>
                <w:rFonts w:ascii="Arial" w:hAnsi="Arial" w:cs="Arial"/>
                <w:bCs/>
                <w:color w:val="000000" w:themeColor="text1"/>
              </w:rPr>
              <w:t xml:space="preserve">, 35 licenc (cena za 1 licenco: </w:t>
            </w:r>
            <w:r w:rsidR="00EB3ADA">
              <w:rPr>
                <w:rFonts w:ascii="Arial" w:hAnsi="Arial" w:cs="Arial"/>
                <w:bCs/>
                <w:color w:val="000000" w:themeColor="text1"/>
              </w:rPr>
              <w:t>_____</w:t>
            </w:r>
            <w:r w:rsidR="00C224A8">
              <w:rPr>
                <w:rFonts w:ascii="Arial" w:hAnsi="Arial" w:cs="Arial"/>
                <w:bCs/>
                <w:color w:val="000000" w:themeColor="text1"/>
              </w:rPr>
              <w:t>__ EUR brez DDV)</w:t>
            </w:r>
          </w:p>
        </w:tc>
        <w:tc>
          <w:tcPr>
            <w:tcW w:w="992" w:type="dxa"/>
          </w:tcPr>
          <w:p w:rsidR="00E37566" w:rsidRPr="00556237" w:rsidRDefault="00E37566" w:rsidP="00145A2C">
            <w:pPr>
              <w:pStyle w:val="Standard"/>
              <w:jc w:val="center"/>
              <w:rPr>
                <w:rFonts w:ascii="Arial" w:hAnsi="Arial" w:cs="Arial"/>
              </w:rPr>
            </w:pPr>
            <w:r>
              <w:rPr>
                <w:rFonts w:ascii="Arial" w:hAnsi="Arial" w:cs="Arial"/>
              </w:rPr>
              <w:t>mesec</w:t>
            </w:r>
          </w:p>
        </w:tc>
        <w:tc>
          <w:tcPr>
            <w:tcW w:w="993" w:type="dxa"/>
            <w:shd w:val="clear" w:color="auto" w:fill="auto"/>
          </w:tcPr>
          <w:p w:rsidR="00E37566" w:rsidRPr="00315BF8" w:rsidRDefault="00226415" w:rsidP="00145A2C">
            <w:pPr>
              <w:pStyle w:val="Standard"/>
              <w:jc w:val="center"/>
              <w:rPr>
                <w:rFonts w:ascii="Arial" w:hAnsi="Arial" w:cs="Arial"/>
              </w:rPr>
            </w:pPr>
            <w:r w:rsidRPr="00226415">
              <w:rPr>
                <w:rFonts w:ascii="Arial" w:hAnsi="Arial" w:cs="Arial"/>
              </w:rPr>
              <w:t>36</w:t>
            </w:r>
          </w:p>
        </w:tc>
        <w:tc>
          <w:tcPr>
            <w:tcW w:w="1275" w:type="dxa"/>
          </w:tcPr>
          <w:p w:rsidR="00E37566" w:rsidRPr="001653D8" w:rsidRDefault="00E37566" w:rsidP="00145A2C">
            <w:pPr>
              <w:pStyle w:val="Standard"/>
              <w:jc w:val="right"/>
              <w:rPr>
                <w:rFonts w:ascii="Arial" w:hAnsi="Arial" w:cs="Arial"/>
              </w:rPr>
            </w:pPr>
          </w:p>
        </w:tc>
        <w:tc>
          <w:tcPr>
            <w:tcW w:w="1701" w:type="dxa"/>
          </w:tcPr>
          <w:p w:rsidR="00E37566" w:rsidRPr="001653D8" w:rsidRDefault="00E37566" w:rsidP="00145A2C">
            <w:pPr>
              <w:pStyle w:val="Standard"/>
              <w:jc w:val="right"/>
              <w:rPr>
                <w:rFonts w:ascii="Arial" w:hAnsi="Arial" w:cs="Arial"/>
              </w:rPr>
            </w:pPr>
          </w:p>
        </w:tc>
      </w:tr>
      <w:tr w:rsidR="00EB3ADA" w:rsidRPr="001653D8" w:rsidTr="00145A2C">
        <w:trPr>
          <w:trHeight w:val="301"/>
        </w:trPr>
        <w:tc>
          <w:tcPr>
            <w:tcW w:w="567" w:type="dxa"/>
          </w:tcPr>
          <w:p w:rsidR="00EB3ADA" w:rsidRPr="001653D8" w:rsidRDefault="00EB3ADA" w:rsidP="00145A2C">
            <w:pPr>
              <w:pStyle w:val="Standard"/>
              <w:rPr>
                <w:rFonts w:ascii="Arial" w:hAnsi="Arial" w:cs="Arial"/>
              </w:rPr>
            </w:pPr>
            <w:r>
              <w:rPr>
                <w:rFonts w:ascii="Arial" w:hAnsi="Arial" w:cs="Arial"/>
              </w:rPr>
              <w:t>2</w:t>
            </w:r>
          </w:p>
        </w:tc>
        <w:tc>
          <w:tcPr>
            <w:tcW w:w="3544" w:type="dxa"/>
          </w:tcPr>
          <w:p w:rsidR="00EB3ADA" w:rsidRDefault="00EB3ADA" w:rsidP="00EB3ADA">
            <w:pPr>
              <w:pStyle w:val="Standard"/>
              <w:jc w:val="left"/>
              <w:rPr>
                <w:rFonts w:ascii="Arial" w:hAnsi="Arial" w:cs="Arial"/>
                <w:bCs/>
                <w:color w:val="000000" w:themeColor="text1"/>
              </w:rPr>
            </w:pPr>
            <w:r>
              <w:rPr>
                <w:rFonts w:ascii="Arial" w:hAnsi="Arial" w:cs="Arial"/>
                <w:bCs/>
                <w:color w:val="000000" w:themeColor="text1"/>
              </w:rPr>
              <w:t>Vzdrževanje hrbteničnega sistema eZdravje, s pripadajočimi moduli, 35 licenc (cena za 1 licenco: _______ EUR brez DDV)</w:t>
            </w:r>
          </w:p>
        </w:tc>
        <w:tc>
          <w:tcPr>
            <w:tcW w:w="992" w:type="dxa"/>
          </w:tcPr>
          <w:p w:rsidR="00EB3ADA" w:rsidRDefault="00EB3ADA" w:rsidP="00145A2C">
            <w:pPr>
              <w:pStyle w:val="Standard"/>
              <w:jc w:val="center"/>
              <w:rPr>
                <w:rFonts w:ascii="Arial" w:hAnsi="Arial" w:cs="Arial"/>
              </w:rPr>
            </w:pPr>
            <w:r>
              <w:rPr>
                <w:rFonts w:ascii="Arial" w:hAnsi="Arial" w:cs="Arial"/>
              </w:rPr>
              <w:t>mesec</w:t>
            </w:r>
          </w:p>
        </w:tc>
        <w:tc>
          <w:tcPr>
            <w:tcW w:w="993" w:type="dxa"/>
            <w:shd w:val="clear" w:color="auto" w:fill="auto"/>
          </w:tcPr>
          <w:p w:rsidR="00EB3ADA" w:rsidRPr="009353F6" w:rsidRDefault="00226415" w:rsidP="00145A2C">
            <w:pPr>
              <w:pStyle w:val="Standard"/>
              <w:jc w:val="center"/>
              <w:rPr>
                <w:rFonts w:ascii="Arial" w:hAnsi="Arial" w:cs="Arial"/>
                <w:highlight w:val="yellow"/>
              </w:rPr>
            </w:pPr>
            <w:r>
              <w:rPr>
                <w:rFonts w:ascii="Arial" w:hAnsi="Arial" w:cs="Arial"/>
              </w:rPr>
              <w:t>36</w:t>
            </w:r>
          </w:p>
        </w:tc>
        <w:tc>
          <w:tcPr>
            <w:tcW w:w="1275" w:type="dxa"/>
          </w:tcPr>
          <w:p w:rsidR="00EB3ADA" w:rsidRPr="001653D8" w:rsidRDefault="00EB3ADA" w:rsidP="00145A2C">
            <w:pPr>
              <w:pStyle w:val="Standard"/>
              <w:jc w:val="right"/>
              <w:rPr>
                <w:rFonts w:ascii="Arial" w:hAnsi="Arial" w:cs="Arial"/>
              </w:rPr>
            </w:pPr>
          </w:p>
        </w:tc>
        <w:tc>
          <w:tcPr>
            <w:tcW w:w="1701" w:type="dxa"/>
          </w:tcPr>
          <w:p w:rsidR="00EB3ADA" w:rsidRPr="001653D8" w:rsidRDefault="00EB3ADA" w:rsidP="00145A2C">
            <w:pPr>
              <w:pStyle w:val="Standard"/>
              <w:jc w:val="right"/>
              <w:rPr>
                <w:rFonts w:ascii="Arial" w:hAnsi="Arial" w:cs="Arial"/>
              </w:rPr>
            </w:pPr>
          </w:p>
        </w:tc>
      </w:tr>
      <w:tr w:rsidR="00EB3ADA" w:rsidRPr="001653D8" w:rsidTr="00145A2C">
        <w:trPr>
          <w:trHeight w:val="301"/>
        </w:trPr>
        <w:tc>
          <w:tcPr>
            <w:tcW w:w="567" w:type="dxa"/>
          </w:tcPr>
          <w:p w:rsidR="00EB3ADA" w:rsidRPr="001653D8" w:rsidRDefault="00EB3ADA" w:rsidP="00145A2C">
            <w:pPr>
              <w:pStyle w:val="Standard"/>
              <w:rPr>
                <w:rFonts w:ascii="Arial" w:hAnsi="Arial" w:cs="Arial"/>
              </w:rPr>
            </w:pPr>
            <w:r>
              <w:rPr>
                <w:rFonts w:ascii="Arial" w:hAnsi="Arial" w:cs="Arial"/>
              </w:rPr>
              <w:t>3</w:t>
            </w:r>
          </w:p>
        </w:tc>
        <w:tc>
          <w:tcPr>
            <w:tcW w:w="3544" w:type="dxa"/>
          </w:tcPr>
          <w:p w:rsidR="00EB3ADA" w:rsidRDefault="00EB3ADA" w:rsidP="00EB3ADA">
            <w:pPr>
              <w:pStyle w:val="Standard"/>
              <w:jc w:val="left"/>
              <w:rPr>
                <w:rFonts w:ascii="Arial" w:hAnsi="Arial" w:cs="Arial"/>
                <w:bCs/>
                <w:color w:val="000000" w:themeColor="text1"/>
              </w:rPr>
            </w:pPr>
            <w:r>
              <w:rPr>
                <w:rFonts w:ascii="Arial" w:hAnsi="Arial" w:cs="Arial"/>
                <w:bCs/>
                <w:color w:val="000000" w:themeColor="text1"/>
              </w:rPr>
              <w:t>Vzdrževanje modula KZZ OnLine, 24,32 timov (cena za 1 tim: _______ EUR brez DDV)</w:t>
            </w:r>
          </w:p>
        </w:tc>
        <w:tc>
          <w:tcPr>
            <w:tcW w:w="992" w:type="dxa"/>
          </w:tcPr>
          <w:p w:rsidR="00EB3ADA" w:rsidRDefault="00EB3ADA" w:rsidP="00145A2C">
            <w:pPr>
              <w:pStyle w:val="Standard"/>
              <w:jc w:val="center"/>
              <w:rPr>
                <w:rFonts w:ascii="Arial" w:hAnsi="Arial" w:cs="Arial"/>
              </w:rPr>
            </w:pPr>
            <w:r>
              <w:rPr>
                <w:rFonts w:ascii="Arial" w:hAnsi="Arial" w:cs="Arial"/>
              </w:rPr>
              <w:t>mesec</w:t>
            </w:r>
          </w:p>
        </w:tc>
        <w:tc>
          <w:tcPr>
            <w:tcW w:w="993" w:type="dxa"/>
            <w:shd w:val="clear" w:color="auto" w:fill="auto"/>
          </w:tcPr>
          <w:p w:rsidR="00EB3ADA" w:rsidRPr="009353F6" w:rsidRDefault="00226415" w:rsidP="00145A2C">
            <w:pPr>
              <w:pStyle w:val="Standard"/>
              <w:jc w:val="center"/>
              <w:rPr>
                <w:rFonts w:ascii="Arial" w:hAnsi="Arial" w:cs="Arial"/>
                <w:highlight w:val="yellow"/>
              </w:rPr>
            </w:pPr>
            <w:r w:rsidRPr="00226415">
              <w:rPr>
                <w:rFonts w:ascii="Arial" w:hAnsi="Arial" w:cs="Arial"/>
              </w:rPr>
              <w:t>36</w:t>
            </w:r>
          </w:p>
        </w:tc>
        <w:tc>
          <w:tcPr>
            <w:tcW w:w="1275" w:type="dxa"/>
          </w:tcPr>
          <w:p w:rsidR="00EB3ADA" w:rsidRPr="001653D8" w:rsidRDefault="00EB3ADA" w:rsidP="00145A2C">
            <w:pPr>
              <w:pStyle w:val="Standard"/>
              <w:jc w:val="right"/>
              <w:rPr>
                <w:rFonts w:ascii="Arial" w:hAnsi="Arial" w:cs="Arial"/>
              </w:rPr>
            </w:pPr>
          </w:p>
        </w:tc>
        <w:tc>
          <w:tcPr>
            <w:tcW w:w="1701" w:type="dxa"/>
          </w:tcPr>
          <w:p w:rsidR="00EB3ADA" w:rsidRPr="001653D8" w:rsidRDefault="00EB3ADA" w:rsidP="00145A2C">
            <w:pPr>
              <w:pStyle w:val="Standard"/>
              <w:jc w:val="right"/>
              <w:rPr>
                <w:rFonts w:ascii="Arial" w:hAnsi="Arial" w:cs="Arial"/>
              </w:rPr>
            </w:pPr>
          </w:p>
        </w:tc>
      </w:tr>
    </w:tbl>
    <w:p w:rsidR="00E37566" w:rsidRDefault="00E37566" w:rsidP="00E37566">
      <w:pPr>
        <w:pStyle w:val="Standard"/>
        <w:jc w:val="left"/>
        <w:rPr>
          <w:rFonts w:ascii="Arial" w:hAnsi="Arial" w:cs="Arial"/>
        </w:rPr>
      </w:pPr>
    </w:p>
    <w:p w:rsidR="00E37566" w:rsidRPr="001653D8" w:rsidRDefault="00E37566" w:rsidP="00E37566">
      <w:pPr>
        <w:pStyle w:val="Standard"/>
        <w:jc w:val="left"/>
        <w:rPr>
          <w:rFonts w:ascii="Arial" w:hAnsi="Arial" w:cs="Arial"/>
        </w:rPr>
      </w:pPr>
      <w:r>
        <w:rPr>
          <w:rFonts w:ascii="Arial" w:hAnsi="Arial" w:cs="Arial"/>
        </w:rPr>
        <w:t>Skupna pogodbena</w:t>
      </w:r>
      <w:r w:rsidRPr="001653D8">
        <w:rPr>
          <w:rFonts w:ascii="Arial" w:hAnsi="Arial" w:cs="Arial"/>
        </w:rPr>
        <w:t xml:space="preserve"> cena </w:t>
      </w:r>
      <w:r w:rsidR="009353F6">
        <w:rPr>
          <w:rFonts w:ascii="Arial" w:hAnsi="Arial" w:cs="Arial"/>
        </w:rPr>
        <w:t>za zgoraj navedene storitve</w:t>
      </w:r>
      <w:r>
        <w:rPr>
          <w:rFonts w:ascii="Arial" w:hAnsi="Arial" w:cs="Arial"/>
        </w:rPr>
        <w:t xml:space="preserve"> </w:t>
      </w:r>
      <w:r w:rsidRPr="001653D8">
        <w:rPr>
          <w:rFonts w:ascii="Arial" w:hAnsi="Arial" w:cs="Arial"/>
        </w:rPr>
        <w:t>znaša:</w:t>
      </w:r>
    </w:p>
    <w:p w:rsidR="00E37566" w:rsidRPr="001653D8" w:rsidRDefault="00E37566" w:rsidP="00E37566">
      <w:pPr>
        <w:pStyle w:val="Standard"/>
        <w:jc w:val="left"/>
        <w:rPr>
          <w:rFonts w:ascii="Arial" w:hAnsi="Arial" w:cs="Arial"/>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E37566" w:rsidRPr="001653D8" w:rsidTr="00145A2C">
        <w:trPr>
          <w:trHeight w:val="443"/>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E37566" w:rsidRPr="001653D8" w:rsidRDefault="00E37566" w:rsidP="00145A2C">
            <w:pPr>
              <w:pStyle w:val="Standard"/>
              <w:widowControl w:val="0"/>
              <w:shd w:val="clear" w:color="auto" w:fill="FFFFFF"/>
              <w:rPr>
                <w:rFonts w:ascii="Arial" w:hAnsi="Arial" w:cs="Arial"/>
              </w:rPr>
            </w:pPr>
            <w:r>
              <w:rPr>
                <w:rFonts w:ascii="Arial" w:eastAsia="Times New Roman" w:hAnsi="Arial" w:cs="Arial"/>
                <w:color w:val="000000"/>
                <w:spacing w:val="-2"/>
                <w:lang w:eastAsia="sl-SI"/>
              </w:rPr>
              <w:t>Skupna pogod</w:t>
            </w:r>
            <w:r w:rsidRPr="001653D8">
              <w:rPr>
                <w:rFonts w:ascii="Arial" w:eastAsia="Times New Roman" w:hAnsi="Arial" w:cs="Arial"/>
                <w:color w:val="000000"/>
                <w:spacing w:val="-2"/>
                <w:lang w:eastAsia="sl-SI"/>
              </w:rPr>
              <w:t>bena cena v EUR 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E37566" w:rsidRPr="001653D8" w:rsidRDefault="00E37566" w:rsidP="00145A2C">
            <w:pPr>
              <w:pStyle w:val="Standard"/>
              <w:widowControl w:val="0"/>
              <w:shd w:val="clear" w:color="auto" w:fill="FFFFFF"/>
              <w:jc w:val="right"/>
              <w:rPr>
                <w:rFonts w:ascii="Arial" w:eastAsia="Times New Roman" w:hAnsi="Arial" w:cs="Arial"/>
                <w:lang w:eastAsia="sl-SI"/>
              </w:rPr>
            </w:pPr>
          </w:p>
        </w:tc>
      </w:tr>
      <w:tr w:rsidR="00E37566" w:rsidRPr="001653D8" w:rsidTr="00145A2C">
        <w:trPr>
          <w:trHeight w:val="443"/>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E37566" w:rsidRPr="001653D8" w:rsidRDefault="00E37566" w:rsidP="00145A2C">
            <w:pPr>
              <w:pStyle w:val="Standard"/>
              <w:widowControl w:val="0"/>
              <w:shd w:val="clear" w:color="auto" w:fill="FFFFFF"/>
              <w:rPr>
                <w:rFonts w:ascii="Arial" w:hAnsi="Arial" w:cs="Arial"/>
              </w:rPr>
            </w:pPr>
            <w:r w:rsidRPr="001653D8">
              <w:rPr>
                <w:rFonts w:ascii="Arial" w:eastAsia="Times New Roman" w:hAnsi="Arial" w:cs="Arial"/>
                <w:color w:val="000000"/>
                <w:lang w:eastAsia="sl-SI"/>
              </w:rPr>
              <w:t>DDV ______ %</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E37566" w:rsidRPr="001653D8" w:rsidRDefault="00E37566" w:rsidP="00145A2C">
            <w:pPr>
              <w:pStyle w:val="Standard"/>
              <w:widowControl w:val="0"/>
              <w:shd w:val="clear" w:color="auto" w:fill="FFFFFF"/>
              <w:jc w:val="right"/>
              <w:rPr>
                <w:rFonts w:ascii="Arial" w:eastAsia="Times New Roman" w:hAnsi="Arial" w:cs="Arial"/>
                <w:lang w:eastAsia="sl-SI"/>
              </w:rPr>
            </w:pPr>
          </w:p>
        </w:tc>
      </w:tr>
      <w:tr w:rsidR="00E37566" w:rsidRPr="001653D8" w:rsidTr="00145A2C">
        <w:trPr>
          <w:trHeight w:val="443"/>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E37566" w:rsidRPr="001653D8" w:rsidRDefault="00E37566" w:rsidP="00145A2C">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w:t>
            </w:r>
            <w:r w:rsidRPr="001653D8">
              <w:rPr>
                <w:rFonts w:ascii="Arial" w:eastAsia="Times New Roman" w:hAnsi="Arial" w:cs="Arial"/>
                <w:color w:val="000000"/>
                <w:spacing w:val="-1"/>
                <w:lang w:eastAsia="sl-SI"/>
              </w:rPr>
              <w:t>bena cena v EUR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E37566" w:rsidRPr="001653D8" w:rsidRDefault="00E37566" w:rsidP="00145A2C">
            <w:pPr>
              <w:pStyle w:val="Standard"/>
              <w:widowControl w:val="0"/>
              <w:shd w:val="clear" w:color="auto" w:fill="FFFFFF"/>
              <w:jc w:val="right"/>
              <w:rPr>
                <w:rFonts w:ascii="Arial" w:eastAsia="Times New Roman" w:hAnsi="Arial" w:cs="Arial"/>
                <w:lang w:eastAsia="sl-SI"/>
              </w:rPr>
            </w:pPr>
          </w:p>
        </w:tc>
      </w:tr>
    </w:tbl>
    <w:p w:rsidR="00E37566" w:rsidRDefault="00E37566" w:rsidP="00E37566">
      <w:pPr>
        <w:pStyle w:val="Standard"/>
        <w:widowControl w:val="0"/>
        <w:shd w:val="clear" w:color="auto" w:fill="FFFFFF"/>
        <w:rPr>
          <w:rFonts w:ascii="Arial" w:eastAsia="Times New Roman" w:hAnsi="Arial" w:cs="Arial"/>
          <w:b/>
          <w:color w:val="000000"/>
          <w:spacing w:val="-1"/>
          <w:sz w:val="24"/>
          <w:szCs w:val="24"/>
          <w:lang w:eastAsia="sl-SI"/>
        </w:rPr>
      </w:pPr>
    </w:p>
    <w:p w:rsidR="00E37566" w:rsidRPr="003075EF" w:rsidRDefault="00E37566" w:rsidP="00E37566">
      <w:pPr>
        <w:pStyle w:val="Standard"/>
        <w:widowControl w:val="0"/>
        <w:shd w:val="clear" w:color="auto" w:fill="FFFFFF"/>
        <w:rPr>
          <w:rFonts w:ascii="Arial" w:eastAsia="Times New Roman" w:hAnsi="Arial" w:cs="Arial"/>
          <w:color w:val="000000"/>
          <w:spacing w:val="-1"/>
          <w:lang w:eastAsia="sl-SI"/>
        </w:rPr>
      </w:pPr>
      <w:r w:rsidRPr="003075EF">
        <w:rPr>
          <w:rFonts w:ascii="Arial" w:eastAsia="Times New Roman" w:hAnsi="Arial" w:cs="Arial"/>
          <w:color w:val="000000"/>
          <w:spacing w:val="-1"/>
          <w:lang w:eastAsia="sl-SI"/>
        </w:rPr>
        <w:t>Skupna pogodbena cena v EUR z DDV z besedo:</w:t>
      </w:r>
    </w:p>
    <w:p w:rsidR="00E37566" w:rsidRPr="003075EF" w:rsidRDefault="00E37566" w:rsidP="00E37566">
      <w:pPr>
        <w:pStyle w:val="Standard"/>
        <w:widowControl w:val="0"/>
        <w:shd w:val="clear" w:color="auto" w:fill="FFFFFF"/>
        <w:rPr>
          <w:rFonts w:ascii="Arial" w:eastAsia="Times New Roman" w:hAnsi="Arial" w:cs="Arial"/>
          <w:color w:val="000000"/>
          <w:spacing w:val="-1"/>
          <w:lang w:eastAsia="sl-SI"/>
        </w:rPr>
      </w:pPr>
    </w:p>
    <w:p w:rsidR="00E37566" w:rsidRPr="003075EF" w:rsidRDefault="00E37566" w:rsidP="00E37566">
      <w:pPr>
        <w:pStyle w:val="Standard"/>
        <w:widowControl w:val="0"/>
        <w:shd w:val="clear" w:color="auto" w:fill="FFFFFF"/>
        <w:rPr>
          <w:rFonts w:ascii="Arial" w:eastAsia="Times New Roman" w:hAnsi="Arial" w:cs="Arial"/>
          <w:color w:val="000000"/>
          <w:spacing w:val="-1"/>
          <w:lang w:eastAsia="sl-SI"/>
        </w:rPr>
      </w:pPr>
      <w:r w:rsidRPr="003075EF">
        <w:rPr>
          <w:rFonts w:ascii="Arial" w:eastAsia="Times New Roman" w:hAnsi="Arial" w:cs="Arial"/>
          <w:color w:val="000000"/>
          <w:spacing w:val="-1"/>
          <w:lang w:eastAsia="sl-SI"/>
        </w:rPr>
        <w:t>_</w:t>
      </w:r>
      <w:r>
        <w:rPr>
          <w:rFonts w:ascii="Arial" w:eastAsia="Times New Roman" w:hAnsi="Arial" w:cs="Arial"/>
          <w:color w:val="000000"/>
          <w:spacing w:val="-1"/>
          <w:lang w:eastAsia="sl-SI"/>
        </w:rPr>
        <w:t>________________________</w:t>
      </w:r>
      <w:r w:rsidRPr="003075EF">
        <w:rPr>
          <w:rFonts w:ascii="Arial" w:eastAsia="Times New Roman" w:hAnsi="Arial" w:cs="Arial"/>
          <w:color w:val="000000"/>
          <w:spacing w:val="-1"/>
          <w:lang w:eastAsia="sl-SI"/>
        </w:rPr>
        <w:t>_________________________________________________.</w:t>
      </w:r>
    </w:p>
    <w:p w:rsidR="00E37566" w:rsidRDefault="00E37566" w:rsidP="00E37566">
      <w:pPr>
        <w:pStyle w:val="Standard"/>
        <w:widowControl w:val="0"/>
        <w:shd w:val="clear" w:color="auto" w:fill="FFFFFF"/>
        <w:rPr>
          <w:rFonts w:ascii="Arial" w:eastAsia="Times New Roman" w:hAnsi="Arial" w:cs="Arial"/>
          <w:b/>
          <w:color w:val="000000"/>
          <w:spacing w:val="-1"/>
          <w:sz w:val="24"/>
          <w:szCs w:val="24"/>
          <w:lang w:eastAsia="sl-SI"/>
        </w:rPr>
      </w:pPr>
    </w:p>
    <w:p w:rsidR="00E37566" w:rsidRPr="00225872" w:rsidRDefault="00E37566" w:rsidP="00E37566">
      <w:pPr>
        <w:pStyle w:val="Standard"/>
        <w:rPr>
          <w:rFonts w:ascii="Arial" w:hAnsi="Arial" w:cs="Arial"/>
          <w:color w:val="000000" w:themeColor="text1"/>
        </w:rPr>
      </w:pPr>
      <w:r w:rsidRPr="00134C18">
        <w:rPr>
          <w:rFonts w:ascii="Arial" w:hAnsi="Arial" w:cs="Arial"/>
          <w:color w:val="000000" w:themeColor="text1"/>
        </w:rPr>
        <w:t>Pogodbeni stranki se izrecno dogovorita, da so z</w:t>
      </w:r>
      <w:r>
        <w:rPr>
          <w:rFonts w:ascii="Arial" w:hAnsi="Arial" w:cs="Arial"/>
          <w:color w:val="000000" w:themeColor="text1"/>
        </w:rPr>
        <w:t xml:space="preserve">goraj navedene količine okvirne ter da se količina storitev prilagaja glede na potrebe naročnika. </w:t>
      </w:r>
      <w:r w:rsidRPr="00225872">
        <w:rPr>
          <w:rFonts w:ascii="Arial" w:hAnsi="Arial" w:cs="Arial"/>
          <w:color w:val="000000" w:themeColor="text1"/>
        </w:rPr>
        <w:t>Naročnik se v nobenem primeru ne zavezuje naročiti ocenjenih pogodbenih količin in ni odškodninsko ali kakorkoli drugače odgovoren zaradi morebitnega nedoseganja okvirne pogodbene vrednosti, kot posledice manjših potreb naročnika od okvirno predvidenih.</w:t>
      </w:r>
    </w:p>
    <w:p w:rsidR="00E37566" w:rsidRDefault="00E37566" w:rsidP="00E37566">
      <w:pPr>
        <w:pStyle w:val="Standard"/>
        <w:widowControl w:val="0"/>
        <w:shd w:val="clear" w:color="auto" w:fill="FFFFFF"/>
        <w:rPr>
          <w:rFonts w:ascii="Arial" w:eastAsia="Times New Roman" w:hAnsi="Arial" w:cs="Arial"/>
          <w:b/>
          <w:color w:val="000000"/>
          <w:spacing w:val="-1"/>
          <w:sz w:val="24"/>
          <w:szCs w:val="24"/>
          <w:lang w:eastAsia="sl-SI"/>
        </w:rPr>
      </w:pPr>
    </w:p>
    <w:p w:rsidR="00E37566" w:rsidRPr="00FB3ABE" w:rsidRDefault="00FB3ABE" w:rsidP="00FB3ABE">
      <w:pPr>
        <w:autoSpaceDE w:val="0"/>
        <w:adjustRightInd w:val="0"/>
        <w:spacing w:after="0" w:line="276" w:lineRule="auto"/>
        <w:ind w:right="6"/>
        <w:jc w:val="both"/>
        <w:textAlignment w:val="auto"/>
        <w:rPr>
          <w:rFonts w:ascii="Arial" w:hAnsi="Arial" w:cs="Arial"/>
        </w:rPr>
      </w:pPr>
      <w:r>
        <w:rPr>
          <w:rFonts w:ascii="Arial" w:eastAsia="Times New Roman" w:hAnsi="Arial" w:cs="Arial"/>
          <w:lang w:eastAsia="sl-SI"/>
        </w:rPr>
        <w:t>Količine dodatnih storite</w:t>
      </w:r>
      <w:r w:rsidR="00E37566">
        <w:rPr>
          <w:rFonts w:ascii="Arial" w:eastAsia="Times New Roman" w:hAnsi="Arial" w:cs="Arial"/>
          <w:lang w:eastAsia="sl-SI"/>
        </w:rPr>
        <w:t>v</w:t>
      </w:r>
      <w:r>
        <w:rPr>
          <w:rFonts w:ascii="Arial" w:eastAsia="Times New Roman" w:hAnsi="Arial" w:cs="Arial"/>
          <w:lang w:eastAsia="sl-SI"/>
        </w:rPr>
        <w:t>,</w:t>
      </w:r>
      <w:r w:rsidR="00E37566">
        <w:rPr>
          <w:rFonts w:ascii="Arial" w:eastAsia="Times New Roman" w:hAnsi="Arial" w:cs="Arial"/>
          <w:lang w:eastAsia="sl-SI"/>
        </w:rPr>
        <w:t xml:space="preserve"> </w:t>
      </w:r>
      <w:r>
        <w:rPr>
          <w:rFonts w:ascii="Arial" w:eastAsia="Times New Roman" w:hAnsi="Arial" w:cs="Arial"/>
          <w:lang w:eastAsia="sl-SI"/>
        </w:rPr>
        <w:t>opredeljenih v prvem odstavku prejšnjega člena pogodbe, v</w:t>
      </w:r>
      <w:r w:rsidR="00E37566">
        <w:rPr>
          <w:rFonts w:ascii="Arial" w:eastAsia="Times New Roman" w:hAnsi="Arial" w:cs="Arial"/>
          <w:lang w:eastAsia="sl-SI"/>
        </w:rPr>
        <w:t xml:space="preserve">naprej ni mogoče oceniti, </w:t>
      </w:r>
      <w:r>
        <w:rPr>
          <w:rFonts w:ascii="Arial" w:eastAsia="Times New Roman" w:hAnsi="Arial" w:cs="Arial"/>
          <w:lang w:eastAsia="sl-SI"/>
        </w:rPr>
        <w:t xml:space="preserve">zato se njihov obračun </w:t>
      </w:r>
      <w:r w:rsidR="00E37566">
        <w:rPr>
          <w:rFonts w:ascii="Arial" w:eastAsia="Times New Roman" w:hAnsi="Arial" w:cs="Arial"/>
          <w:lang w:eastAsia="sl-SI"/>
        </w:rPr>
        <w:t xml:space="preserve">izvede glede na </w:t>
      </w:r>
      <w:r>
        <w:rPr>
          <w:rFonts w:ascii="Arial" w:eastAsia="Times New Roman" w:hAnsi="Arial" w:cs="Arial"/>
          <w:lang w:eastAsia="sl-SI"/>
        </w:rPr>
        <w:t xml:space="preserve">njihovo dejansko naročeno in izvedeno količino, </w:t>
      </w:r>
      <w:r w:rsidRPr="00513AF0">
        <w:rPr>
          <w:rFonts w:ascii="Arial" w:hAnsi="Arial" w:cs="Arial"/>
        </w:rPr>
        <w:t>po ceniku, predloženem v okviru ponudbe, na podlagi katere je sklenjena ta pogodba.</w:t>
      </w:r>
      <w:r>
        <w:rPr>
          <w:rFonts w:ascii="Arial" w:hAnsi="Arial" w:cs="Arial"/>
        </w:rPr>
        <w:t xml:space="preserve"> </w:t>
      </w:r>
      <w:r w:rsidR="00E37566" w:rsidRPr="00E34D52">
        <w:rPr>
          <w:rFonts w:ascii="Arial" w:eastAsia="Times New Roman" w:hAnsi="Arial" w:cs="Arial"/>
          <w:color w:val="000000"/>
          <w:spacing w:val="-1"/>
          <w:lang w:eastAsia="sl-SI"/>
        </w:rPr>
        <w:t xml:space="preserve">Ocenjena vrednost </w:t>
      </w:r>
      <w:r w:rsidR="00E37566">
        <w:rPr>
          <w:rFonts w:ascii="Arial" w:eastAsia="Times New Roman" w:hAnsi="Arial" w:cs="Arial"/>
          <w:color w:val="000000"/>
          <w:spacing w:val="-1"/>
          <w:lang w:eastAsia="sl-SI"/>
        </w:rPr>
        <w:t xml:space="preserve">dodatnih storitev po tej pogodbi je </w:t>
      </w:r>
      <w:r w:rsidR="00E37566" w:rsidRPr="00226415">
        <w:rPr>
          <w:rFonts w:ascii="Arial" w:eastAsia="Times New Roman" w:hAnsi="Arial" w:cs="Arial"/>
          <w:color w:val="000000"/>
          <w:spacing w:val="-1"/>
          <w:lang w:eastAsia="sl-SI"/>
        </w:rPr>
        <w:t>20.000,00 EUR</w:t>
      </w:r>
      <w:r w:rsidR="00E37566">
        <w:rPr>
          <w:rFonts w:ascii="Arial" w:eastAsia="Times New Roman" w:hAnsi="Arial" w:cs="Arial"/>
          <w:color w:val="000000"/>
          <w:spacing w:val="-1"/>
          <w:lang w:eastAsia="sl-SI"/>
        </w:rPr>
        <w:t xml:space="preserve"> brez DDV.</w:t>
      </w:r>
    </w:p>
    <w:p w:rsidR="00E37566" w:rsidRPr="00C934E8" w:rsidRDefault="00E37566" w:rsidP="00E37566">
      <w:pPr>
        <w:pStyle w:val="Standard"/>
        <w:widowControl w:val="0"/>
        <w:shd w:val="clear" w:color="auto" w:fill="FFFFFF"/>
        <w:rPr>
          <w:rFonts w:ascii="Arial" w:eastAsia="Times New Roman" w:hAnsi="Arial" w:cs="Arial"/>
          <w:b/>
          <w:color w:val="000000" w:themeColor="text1"/>
          <w:spacing w:val="-1"/>
          <w:sz w:val="24"/>
          <w:szCs w:val="24"/>
          <w:lang w:eastAsia="sl-SI"/>
        </w:rPr>
      </w:pPr>
    </w:p>
    <w:p w:rsidR="00E37566" w:rsidRPr="003075EF" w:rsidRDefault="00E37566" w:rsidP="00E37566">
      <w:pPr>
        <w:pStyle w:val="Standard"/>
        <w:rPr>
          <w:rFonts w:ascii="Arial" w:hAnsi="Arial" w:cs="Arial"/>
        </w:rPr>
      </w:pPr>
      <w:r w:rsidRPr="003075EF">
        <w:rPr>
          <w:rFonts w:ascii="Arial" w:hAnsi="Arial" w:cs="Arial"/>
        </w:rPr>
        <w:t xml:space="preserve">Cene </w:t>
      </w:r>
      <w:r>
        <w:rPr>
          <w:rFonts w:ascii="Arial" w:hAnsi="Arial" w:cs="Arial"/>
        </w:rPr>
        <w:t xml:space="preserve">na enoto mere (rednih in dodatnih storitev) </w:t>
      </w:r>
      <w:r w:rsidRPr="003075EF">
        <w:rPr>
          <w:rFonts w:ascii="Arial" w:hAnsi="Arial" w:cs="Arial"/>
        </w:rPr>
        <w:t xml:space="preserve">so fiksne in nespremenljive ves čas </w:t>
      </w:r>
      <w:r>
        <w:rPr>
          <w:rFonts w:ascii="Arial" w:hAnsi="Arial" w:cs="Arial"/>
        </w:rPr>
        <w:t>veljavnosti</w:t>
      </w:r>
      <w:r w:rsidRPr="003075EF">
        <w:rPr>
          <w:rFonts w:ascii="Arial" w:hAnsi="Arial" w:cs="Arial"/>
        </w:rPr>
        <w:t xml:space="preserve"> pogodbe.</w:t>
      </w:r>
    </w:p>
    <w:p w:rsidR="00E37566" w:rsidRDefault="00E37566" w:rsidP="00E37566">
      <w:pPr>
        <w:pStyle w:val="Standard"/>
        <w:rPr>
          <w:rFonts w:ascii="Arial" w:hAnsi="Arial" w:cs="Arial"/>
        </w:rPr>
      </w:pPr>
    </w:p>
    <w:p w:rsidR="00E37566" w:rsidRDefault="00E37566" w:rsidP="00E37566">
      <w:pPr>
        <w:pStyle w:val="Standard"/>
        <w:rPr>
          <w:rFonts w:ascii="Arial" w:hAnsi="Arial" w:cs="Arial"/>
          <w:color w:val="000000" w:themeColor="text1"/>
        </w:rPr>
      </w:pPr>
      <w:r w:rsidRPr="003075EF">
        <w:rPr>
          <w:rFonts w:ascii="Arial" w:hAnsi="Arial" w:cs="Arial"/>
          <w:color w:val="000000" w:themeColor="text1"/>
        </w:rPr>
        <w:t xml:space="preserve">Pogodbena cena zajema vse popuste in stroške (stroške potrošnega materiala, potrebovanih strojev in opreme, zavarovanj, pridobitve listin in dokumentacije, dobave blaga, špediterske, prevozne, carinske, organizacijske, manipulativne ter vse morebitne druge stroške, ki so neposredno ali posredno povezani z izpolnitvijo pogodbe). Naročnik </w:t>
      </w:r>
      <w:r>
        <w:rPr>
          <w:rFonts w:ascii="Arial" w:hAnsi="Arial" w:cs="Arial"/>
          <w:color w:val="000000" w:themeColor="text1"/>
        </w:rPr>
        <w:t>izvajalcu</w:t>
      </w:r>
      <w:r w:rsidRPr="003075EF">
        <w:rPr>
          <w:rFonts w:ascii="Arial" w:hAnsi="Arial" w:cs="Arial"/>
          <w:color w:val="000000" w:themeColor="text1"/>
        </w:rPr>
        <w:t xml:space="preserve"> ne bo priznal nobenih stroškov, ki niso zajeti v pogodbeni ceni.</w:t>
      </w:r>
    </w:p>
    <w:p w:rsidR="00E37566" w:rsidRPr="001653D8" w:rsidRDefault="00E37566" w:rsidP="00E37566">
      <w:pPr>
        <w:pStyle w:val="Standard"/>
        <w:rPr>
          <w:rFonts w:ascii="Arial" w:hAnsi="Arial" w:cs="Arial"/>
        </w:rPr>
      </w:pPr>
    </w:p>
    <w:p w:rsidR="00E37566" w:rsidRPr="001653D8" w:rsidRDefault="00E37566" w:rsidP="00E37566">
      <w:pPr>
        <w:pStyle w:val="Standard"/>
        <w:keepNext/>
        <w:numPr>
          <w:ilvl w:val="1"/>
          <w:numId w:val="74"/>
        </w:numPr>
        <w:ind w:left="284"/>
        <w:jc w:val="center"/>
        <w:rPr>
          <w:rFonts w:ascii="Arial" w:hAnsi="Arial" w:cs="Arial"/>
          <w:b/>
        </w:rPr>
      </w:pPr>
      <w:r w:rsidRPr="001653D8">
        <w:rPr>
          <w:rFonts w:ascii="Arial" w:hAnsi="Arial" w:cs="Arial"/>
          <w:b/>
        </w:rPr>
        <w:lastRenderedPageBreak/>
        <w:t>člen</w:t>
      </w:r>
    </w:p>
    <w:p w:rsidR="00E37566" w:rsidRPr="001653D8" w:rsidRDefault="00E37566" w:rsidP="00E37566">
      <w:pPr>
        <w:pStyle w:val="Standard"/>
        <w:keepNext/>
        <w:jc w:val="center"/>
        <w:rPr>
          <w:rFonts w:ascii="Arial" w:hAnsi="Arial" w:cs="Arial"/>
          <w:b/>
        </w:rPr>
      </w:pPr>
      <w:r w:rsidRPr="001653D8">
        <w:rPr>
          <w:rFonts w:ascii="Arial" w:hAnsi="Arial" w:cs="Arial"/>
          <w:b/>
        </w:rPr>
        <w:t>(način obračunavanja in plačila)</w:t>
      </w:r>
    </w:p>
    <w:p w:rsidR="00E37566" w:rsidRPr="001653D8" w:rsidRDefault="00E37566" w:rsidP="00E37566">
      <w:pPr>
        <w:pStyle w:val="Standard"/>
        <w:keepNext/>
        <w:ind w:left="360"/>
        <w:rPr>
          <w:rFonts w:ascii="Arial" w:hAnsi="Arial" w:cs="Arial"/>
        </w:rPr>
      </w:pPr>
    </w:p>
    <w:p w:rsidR="00E37566" w:rsidRDefault="00E37566" w:rsidP="00E37566">
      <w:pPr>
        <w:pStyle w:val="Standard"/>
        <w:rPr>
          <w:rFonts w:ascii="Arial" w:hAnsi="Arial" w:cs="Arial"/>
        </w:rPr>
      </w:pPr>
      <w:r w:rsidRPr="008A1706">
        <w:rPr>
          <w:rFonts w:ascii="Arial" w:hAnsi="Arial" w:cs="Arial"/>
        </w:rPr>
        <w:t>Opravljen</w:t>
      </w:r>
      <w:r>
        <w:rPr>
          <w:rFonts w:ascii="Arial" w:hAnsi="Arial" w:cs="Arial"/>
        </w:rPr>
        <w:t>e</w:t>
      </w:r>
      <w:r w:rsidRPr="008A1706">
        <w:rPr>
          <w:rFonts w:ascii="Arial" w:hAnsi="Arial" w:cs="Arial"/>
        </w:rPr>
        <w:t xml:space="preserve"> </w:t>
      </w:r>
      <w:r>
        <w:rPr>
          <w:rFonts w:ascii="Arial" w:hAnsi="Arial" w:cs="Arial"/>
        </w:rPr>
        <w:t>storitve</w:t>
      </w:r>
      <w:r w:rsidRPr="008A1706">
        <w:rPr>
          <w:rFonts w:ascii="Arial" w:hAnsi="Arial" w:cs="Arial"/>
        </w:rPr>
        <w:t xml:space="preserve"> po tej pogodbi </w:t>
      </w:r>
      <w:r>
        <w:rPr>
          <w:rFonts w:ascii="Arial" w:hAnsi="Arial" w:cs="Arial"/>
        </w:rPr>
        <w:t>izvajalec obračuna</w:t>
      </w:r>
      <w:r w:rsidRPr="008A1706">
        <w:rPr>
          <w:rFonts w:ascii="Arial" w:hAnsi="Arial" w:cs="Arial"/>
        </w:rPr>
        <w:t xml:space="preserve"> </w:t>
      </w:r>
      <w:r>
        <w:rPr>
          <w:rFonts w:ascii="Arial" w:hAnsi="Arial" w:cs="Arial"/>
        </w:rPr>
        <w:t xml:space="preserve">naročniku z izstavitvijo računov, ki jih </w:t>
      </w:r>
      <w:r w:rsidRPr="003054B4">
        <w:rPr>
          <w:rFonts w:ascii="Arial" w:hAnsi="Arial" w:cs="Arial"/>
        </w:rPr>
        <w:t>naročniku dostavi</w:t>
      </w:r>
      <w:r>
        <w:rPr>
          <w:rFonts w:ascii="Arial" w:hAnsi="Arial" w:cs="Arial"/>
        </w:rPr>
        <w:t xml:space="preserve"> v</w:t>
      </w:r>
      <w:r w:rsidRPr="003054B4">
        <w:rPr>
          <w:rFonts w:ascii="Arial" w:hAnsi="Arial" w:cs="Arial"/>
        </w:rPr>
        <w:t xml:space="preserve"> elektronski obliki (e-r</w:t>
      </w:r>
      <w:r>
        <w:rPr>
          <w:rFonts w:ascii="Arial" w:hAnsi="Arial" w:cs="Arial"/>
        </w:rPr>
        <w:t>ačun).</w:t>
      </w:r>
    </w:p>
    <w:p w:rsidR="00E37566" w:rsidRDefault="00E37566" w:rsidP="00E37566">
      <w:pPr>
        <w:pStyle w:val="Standard"/>
        <w:rPr>
          <w:rFonts w:ascii="Arial" w:hAnsi="Arial" w:cs="Arial"/>
        </w:rPr>
      </w:pPr>
    </w:p>
    <w:p w:rsidR="00E37566" w:rsidRPr="001653D8" w:rsidRDefault="00E37566" w:rsidP="00E37566">
      <w:pPr>
        <w:pStyle w:val="Standard"/>
        <w:rPr>
          <w:rFonts w:ascii="Arial" w:hAnsi="Arial" w:cs="Arial"/>
        </w:rPr>
      </w:pPr>
      <w:r w:rsidRPr="00436932">
        <w:rPr>
          <w:rFonts w:ascii="Arial" w:hAnsi="Arial" w:cs="Arial"/>
          <w:snapToGrid w:val="0"/>
        </w:rPr>
        <w:t>Naročnik bo poravnaval svoje obveznosti do izvajalca po tej pogodbi na podlagi pravilno izstavljenih računov enkrat mesečno za storitve, opravljene v preteklem mesecu.</w:t>
      </w:r>
      <w:r w:rsidRPr="00436932">
        <w:rPr>
          <w:rFonts w:ascii="Arial" w:hAnsi="Arial" w:cs="Arial"/>
        </w:rPr>
        <w:t xml:space="preserve"> Izvajalec izstavi račun na podlagi </w:t>
      </w:r>
      <w:r>
        <w:rPr>
          <w:rFonts w:ascii="Arial" w:hAnsi="Arial" w:cs="Arial"/>
        </w:rPr>
        <w:t xml:space="preserve">pavšala oziroma </w:t>
      </w:r>
      <w:r w:rsidRPr="00436932">
        <w:rPr>
          <w:rFonts w:ascii="Arial" w:hAnsi="Arial" w:cs="Arial"/>
        </w:rPr>
        <w:t xml:space="preserve">dejansko realiziranih količin in cen na enoto mere po </w:t>
      </w:r>
      <w:r>
        <w:rPr>
          <w:rFonts w:ascii="Arial" w:hAnsi="Arial" w:cs="Arial"/>
        </w:rPr>
        <w:t>pogodbi</w:t>
      </w:r>
      <w:r w:rsidRPr="00436932">
        <w:rPr>
          <w:rFonts w:ascii="Arial" w:hAnsi="Arial" w:cs="Arial"/>
        </w:rPr>
        <w:t>.</w:t>
      </w:r>
      <w:r w:rsidRPr="006C7393">
        <w:rPr>
          <w:rFonts w:ascii="Arial" w:hAnsi="Arial" w:cs="Arial"/>
        </w:rPr>
        <w:t xml:space="preserve"> </w:t>
      </w:r>
      <w:r>
        <w:rPr>
          <w:rFonts w:ascii="Arial" w:hAnsi="Arial" w:cs="Arial"/>
        </w:rPr>
        <w:t>Izvajalec izstavi naročniku račun do 8. dne v mesecu za pretekli mesec.</w:t>
      </w:r>
    </w:p>
    <w:p w:rsidR="00E37566" w:rsidRPr="001653D8" w:rsidRDefault="00E37566" w:rsidP="00E37566">
      <w:pPr>
        <w:pStyle w:val="Standard"/>
        <w:rPr>
          <w:rFonts w:ascii="Arial" w:hAnsi="Arial" w:cs="Arial"/>
        </w:rPr>
      </w:pPr>
    </w:p>
    <w:p w:rsidR="00E37566" w:rsidRDefault="00E37566" w:rsidP="00E37566">
      <w:pPr>
        <w:pStyle w:val="Standard"/>
        <w:rPr>
          <w:rFonts w:ascii="Arial" w:hAnsi="Arial" w:cs="Arial"/>
        </w:rPr>
      </w:pPr>
      <w:r w:rsidRPr="001653D8">
        <w:rPr>
          <w:rFonts w:ascii="Arial" w:hAnsi="Arial" w:cs="Arial"/>
        </w:rPr>
        <w:t xml:space="preserve">Naročnik plača nesporni del pravilno izstavljenega računa v roku 30 dni od dneva njegovega </w:t>
      </w:r>
      <w:r w:rsidRPr="001653D8">
        <w:rPr>
          <w:rFonts w:ascii="Arial" w:hAnsi="Arial" w:cs="Arial"/>
          <w:color w:val="000000" w:themeColor="text1"/>
        </w:rPr>
        <w:t>prejema</w:t>
      </w:r>
      <w:r>
        <w:rPr>
          <w:rFonts w:ascii="Arial" w:hAnsi="Arial" w:cs="Arial"/>
          <w:color w:val="000000" w:themeColor="text1"/>
        </w:rPr>
        <w:t>,</w:t>
      </w:r>
      <w:r w:rsidRPr="0050406B">
        <w:rPr>
          <w:rFonts w:ascii="Arial" w:hAnsi="Arial" w:cs="Arial"/>
          <w:color w:val="000000" w:themeColor="text1"/>
        </w:rPr>
        <w:t xml:space="preserve"> </w:t>
      </w:r>
      <w:r>
        <w:rPr>
          <w:rFonts w:ascii="Arial" w:hAnsi="Arial" w:cs="Arial"/>
          <w:color w:val="000000" w:themeColor="text1"/>
        </w:rPr>
        <w:t>v kolikor veljavni predpisi ne določajo drugače (pri tem stranki ugotavljata, da v času sklenitve te pogodbe, do predvidoma 31.12.2021, velja za naročnika skladno z 19. členom Zakona o začasnih ukrepih za omilitev in odpravo posledic COVID-19 plačilni rok 60 dni)</w:t>
      </w:r>
      <w:r w:rsidRPr="001653D8">
        <w:rPr>
          <w:rFonts w:ascii="Arial" w:hAnsi="Arial" w:cs="Arial"/>
          <w:color w:val="000000" w:themeColor="text1"/>
        </w:rPr>
        <w:t>. Če zadnji dan roka za plačilo sovpada z dnem, ko se po zakonu ne dela, se kot zadnji dan roka šteje naslednji delavnik. Ko</w:t>
      </w:r>
      <w:r w:rsidRPr="001653D8">
        <w:rPr>
          <w:rFonts w:ascii="Arial" w:hAnsi="Arial" w:cs="Arial"/>
        </w:rPr>
        <w:t>t dan plačila oziroma izpolnitve naročnikove obveznosti do izvajalca se šteje dan, ko naročnik poda nalog za plačilo organizaciji, pri kateri ima svoj transakcijski račun.</w:t>
      </w:r>
    </w:p>
    <w:p w:rsidR="00E37566" w:rsidRDefault="00E37566" w:rsidP="00E37566">
      <w:pPr>
        <w:pStyle w:val="Standard"/>
        <w:rPr>
          <w:rFonts w:ascii="Arial" w:hAnsi="Arial" w:cs="Arial"/>
        </w:rPr>
      </w:pPr>
    </w:p>
    <w:p w:rsidR="00E37566" w:rsidRPr="001653D8" w:rsidRDefault="00E37566" w:rsidP="00E37566">
      <w:pPr>
        <w:pStyle w:val="Textbodyindent"/>
        <w:spacing w:after="0"/>
        <w:ind w:left="0"/>
        <w:rPr>
          <w:rFonts w:ascii="Arial" w:hAnsi="Arial" w:cs="Arial"/>
          <w:sz w:val="22"/>
          <w:szCs w:val="22"/>
        </w:rPr>
      </w:pPr>
      <w:r w:rsidRPr="001653D8">
        <w:rPr>
          <w:rFonts w:ascii="Arial" w:hAnsi="Arial" w:cs="Arial"/>
          <w:sz w:val="22"/>
          <w:szCs w:val="22"/>
        </w:rPr>
        <w:t>Če naročnik zapadlega zneska po potrjenem računu ne plača pravočasno, je izvajalec upravičen do zakonskih zamudnih obresti.</w:t>
      </w:r>
    </w:p>
    <w:p w:rsidR="00E37566" w:rsidRDefault="00E37566" w:rsidP="00E37566">
      <w:pPr>
        <w:pStyle w:val="Standard"/>
        <w:rPr>
          <w:rFonts w:ascii="Arial" w:hAnsi="Arial" w:cs="Arial"/>
        </w:rPr>
      </w:pPr>
    </w:p>
    <w:p w:rsidR="00E37566" w:rsidRPr="001653D8" w:rsidRDefault="00E37566" w:rsidP="00E37566">
      <w:pPr>
        <w:pStyle w:val="Standard"/>
        <w:keepNext/>
        <w:numPr>
          <w:ilvl w:val="1"/>
          <w:numId w:val="74"/>
        </w:numPr>
        <w:ind w:left="284"/>
        <w:jc w:val="center"/>
        <w:rPr>
          <w:rFonts w:ascii="Arial" w:hAnsi="Arial" w:cs="Arial"/>
          <w:b/>
        </w:rPr>
      </w:pPr>
      <w:r w:rsidRPr="001653D8">
        <w:rPr>
          <w:rFonts w:ascii="Arial" w:hAnsi="Arial" w:cs="Arial"/>
          <w:b/>
        </w:rPr>
        <w:t>člen</w:t>
      </w:r>
    </w:p>
    <w:p w:rsidR="00E37566" w:rsidRPr="001653D8" w:rsidRDefault="00E37566" w:rsidP="00E37566">
      <w:pPr>
        <w:pStyle w:val="Standard"/>
        <w:keepNext/>
        <w:jc w:val="center"/>
        <w:rPr>
          <w:rFonts w:ascii="Arial" w:hAnsi="Arial" w:cs="Arial"/>
          <w:b/>
        </w:rPr>
      </w:pPr>
      <w:r w:rsidRPr="001653D8">
        <w:rPr>
          <w:rFonts w:ascii="Arial" w:hAnsi="Arial" w:cs="Arial"/>
          <w:b/>
        </w:rPr>
        <w:t>(</w:t>
      </w:r>
      <w:r>
        <w:rPr>
          <w:rFonts w:ascii="Arial" w:hAnsi="Arial" w:cs="Arial"/>
          <w:b/>
        </w:rPr>
        <w:t>rok izpolnitve</w:t>
      </w:r>
      <w:r w:rsidRPr="001653D8">
        <w:rPr>
          <w:rFonts w:ascii="Arial" w:hAnsi="Arial" w:cs="Arial"/>
          <w:b/>
        </w:rPr>
        <w:t>)</w:t>
      </w:r>
    </w:p>
    <w:p w:rsidR="00E37566" w:rsidRDefault="00E37566" w:rsidP="00E37566">
      <w:pPr>
        <w:pStyle w:val="Standard"/>
        <w:keepNext/>
        <w:ind w:left="360"/>
        <w:rPr>
          <w:rFonts w:ascii="Arial" w:hAnsi="Arial" w:cs="Arial"/>
        </w:rPr>
      </w:pPr>
    </w:p>
    <w:p w:rsidR="00E37566" w:rsidRPr="00436932" w:rsidRDefault="00E37566" w:rsidP="00E37566">
      <w:pPr>
        <w:pStyle w:val="Standard"/>
        <w:ind w:right="-1"/>
        <w:rPr>
          <w:rFonts w:ascii="Arial" w:hAnsi="Arial" w:cs="Arial"/>
        </w:rPr>
      </w:pPr>
      <w:r>
        <w:rPr>
          <w:rFonts w:ascii="Arial" w:hAnsi="Arial" w:cs="Arial"/>
          <w:color w:val="000000" w:themeColor="text1"/>
        </w:rPr>
        <w:t>Izvajalec s</w:t>
      </w:r>
      <w:r w:rsidRPr="00214FC9">
        <w:rPr>
          <w:rFonts w:ascii="Arial" w:hAnsi="Arial" w:cs="Arial"/>
          <w:color w:val="000000" w:themeColor="text1"/>
        </w:rPr>
        <w:t xml:space="preserve">e obvezuje, da bo z </w:t>
      </w:r>
      <w:r w:rsidR="00AF197C">
        <w:rPr>
          <w:rFonts w:ascii="Arial" w:hAnsi="Arial" w:cs="Arial"/>
          <w:color w:val="000000" w:themeColor="text1"/>
        </w:rPr>
        <w:t>izvajanjem pogodbenih storitev</w:t>
      </w:r>
      <w:r w:rsidRPr="00214FC9">
        <w:rPr>
          <w:rFonts w:ascii="Arial" w:hAnsi="Arial" w:cs="Arial"/>
          <w:color w:val="000000" w:themeColor="text1"/>
        </w:rPr>
        <w:t xml:space="preserve"> pričel </w:t>
      </w:r>
      <w:r w:rsidR="00AF197C">
        <w:rPr>
          <w:rFonts w:ascii="Arial" w:hAnsi="Arial" w:cs="Arial"/>
          <w:color w:val="000000" w:themeColor="text1"/>
        </w:rPr>
        <w:t>takoj po sklenitvi pogodbe</w:t>
      </w:r>
      <w:r>
        <w:rPr>
          <w:rFonts w:ascii="Arial" w:hAnsi="Arial" w:cs="Arial"/>
          <w:color w:val="000000" w:themeColor="text1"/>
        </w:rPr>
        <w:t>.</w:t>
      </w:r>
      <w:r w:rsidRPr="006C7393">
        <w:rPr>
          <w:rFonts w:ascii="Arial" w:hAnsi="Arial" w:cs="Arial"/>
        </w:rPr>
        <w:t xml:space="preserve"> </w:t>
      </w:r>
      <w:r w:rsidRPr="00436932">
        <w:rPr>
          <w:rFonts w:ascii="Arial" w:hAnsi="Arial" w:cs="Arial"/>
        </w:rPr>
        <w:t>Izvajalec bo vse storitve izvajal redno in kontinuirano, skladno s potrebami naročnika in brez zamud.</w:t>
      </w:r>
    </w:p>
    <w:p w:rsidR="00E37566" w:rsidRDefault="00E37566" w:rsidP="00E37566">
      <w:pPr>
        <w:pStyle w:val="Standard"/>
        <w:ind w:right="-1"/>
        <w:rPr>
          <w:rFonts w:ascii="Arial" w:hAnsi="Arial" w:cs="Arial"/>
          <w:color w:val="000000" w:themeColor="text1"/>
        </w:rPr>
      </w:pPr>
    </w:p>
    <w:p w:rsidR="00AF197C" w:rsidRPr="00436932" w:rsidRDefault="00AF197C" w:rsidP="00AF197C">
      <w:pPr>
        <w:pStyle w:val="Standard"/>
        <w:rPr>
          <w:rFonts w:ascii="Arial" w:hAnsi="Arial" w:cs="Arial"/>
        </w:rPr>
      </w:pPr>
      <w:r w:rsidRPr="00436932">
        <w:rPr>
          <w:rFonts w:ascii="Arial" w:hAnsi="Arial" w:cs="Arial"/>
          <w:color w:val="000000" w:themeColor="text1"/>
        </w:rPr>
        <w:t>Izvajalec se zavezuje reševati prijavljene napake oziroma okvare ter zahtevke za tehnično podporo v času in na način, kot je določeno v nadaljevanju tega člena.</w:t>
      </w:r>
    </w:p>
    <w:p w:rsidR="00AF197C" w:rsidRPr="00436932" w:rsidRDefault="00AF197C" w:rsidP="00AF197C">
      <w:pPr>
        <w:pStyle w:val="Standard"/>
        <w:rPr>
          <w:rFonts w:ascii="Arial" w:hAnsi="Arial" w:cs="Arial"/>
        </w:rPr>
      </w:pPr>
    </w:p>
    <w:p w:rsidR="00AF197C" w:rsidRPr="00436932" w:rsidRDefault="00AF197C" w:rsidP="00AF197C">
      <w:pPr>
        <w:pStyle w:val="Standard"/>
        <w:rPr>
          <w:rFonts w:ascii="Arial" w:hAnsi="Arial" w:cs="Arial"/>
        </w:rPr>
      </w:pPr>
      <w:r w:rsidRPr="00436932">
        <w:rPr>
          <w:rFonts w:ascii="Arial" w:hAnsi="Arial" w:cs="Arial"/>
        </w:rPr>
        <w:t>Odzivni čas se računa kot čas od trenutka prijave napake do začetka intervencije (vzpostavitev telefonske ali modemske povezave ali obisk pri naročniku) in je odvisen od obsega (teže) napake:</w:t>
      </w:r>
    </w:p>
    <w:p w:rsidR="00AF197C" w:rsidRPr="00436932" w:rsidRDefault="00AF197C" w:rsidP="00AF197C">
      <w:pPr>
        <w:pStyle w:val="Standard"/>
        <w:rPr>
          <w:rFonts w:ascii="Arial" w:hAnsi="Arial" w:cs="Arial"/>
        </w:rPr>
      </w:pPr>
    </w:p>
    <w:p w:rsidR="00AF197C" w:rsidRPr="00226415" w:rsidRDefault="00AF197C" w:rsidP="00AF197C">
      <w:pPr>
        <w:pStyle w:val="Standard"/>
        <w:numPr>
          <w:ilvl w:val="1"/>
          <w:numId w:val="73"/>
        </w:numPr>
        <w:ind w:left="709"/>
        <w:rPr>
          <w:rFonts w:ascii="Arial" w:hAnsi="Arial" w:cs="Arial"/>
        </w:rPr>
      </w:pPr>
      <w:r w:rsidRPr="00436932">
        <w:rPr>
          <w:rFonts w:ascii="Arial" w:hAnsi="Arial" w:cs="Arial"/>
          <w:u w:val="single"/>
        </w:rPr>
        <w:t>kritična napaka</w:t>
      </w:r>
      <w:r w:rsidRPr="00436932">
        <w:rPr>
          <w:rFonts w:ascii="Arial" w:hAnsi="Arial" w:cs="Arial"/>
        </w:rPr>
        <w:t xml:space="preserve"> je, kadar nezmožnost uporabe</w:t>
      </w:r>
      <w:r w:rsidR="0080798B">
        <w:rPr>
          <w:rFonts w:ascii="Arial" w:hAnsi="Arial" w:cs="Arial"/>
        </w:rPr>
        <w:t xml:space="preserve"> informacijskega sistema </w:t>
      </w:r>
      <w:r w:rsidRPr="00436932">
        <w:rPr>
          <w:rFonts w:ascii="Arial" w:hAnsi="Arial" w:cs="Arial"/>
        </w:rPr>
        <w:t>v celoti one</w:t>
      </w:r>
      <w:r w:rsidR="0080798B">
        <w:rPr>
          <w:rFonts w:ascii="Arial" w:hAnsi="Arial" w:cs="Arial"/>
        </w:rPr>
        <w:t>mogoča poslovanje naročnika (na primer</w:t>
      </w:r>
      <w:r w:rsidRPr="00436932">
        <w:rPr>
          <w:rFonts w:ascii="Arial" w:hAnsi="Arial" w:cs="Arial"/>
        </w:rPr>
        <w:t xml:space="preserve"> izpad dela ali celotnega sistema). Odzivni </w:t>
      </w:r>
      <w:r w:rsidR="0080798B">
        <w:rPr>
          <w:rFonts w:ascii="Arial" w:hAnsi="Arial" w:cs="Arial"/>
        </w:rPr>
        <w:t>čas je največ 4</w:t>
      </w:r>
      <w:r w:rsidRPr="00436932">
        <w:rPr>
          <w:rFonts w:ascii="Arial" w:hAnsi="Arial" w:cs="Arial"/>
        </w:rPr>
        <w:t xml:space="preserve"> ur</w:t>
      </w:r>
      <w:r w:rsidR="0080798B">
        <w:rPr>
          <w:rFonts w:ascii="Arial" w:hAnsi="Arial" w:cs="Arial"/>
        </w:rPr>
        <w:t>e</w:t>
      </w:r>
      <w:r w:rsidRPr="00436932">
        <w:rPr>
          <w:rFonts w:ascii="Arial" w:hAnsi="Arial" w:cs="Arial"/>
        </w:rPr>
        <w:t xml:space="preserve"> po prijavi napake, v primeru objektivnih razlogov pa najkasneje do 9:00 ure naslednjega dne. Izvajalec se zavezuje, da bo kritično napako odpravil ali vsaj spremenil v manj kritično napako v skladu s tehničnimi in organizacijskimi zmožnostmi</w:t>
      </w:r>
      <w:r w:rsidR="0080798B">
        <w:rPr>
          <w:rFonts w:ascii="Arial" w:hAnsi="Arial" w:cs="Arial"/>
        </w:rPr>
        <w:t xml:space="preserve"> ter določili te pogodbe</w:t>
      </w:r>
      <w:r w:rsidRPr="00436932">
        <w:rPr>
          <w:rFonts w:ascii="Arial" w:hAnsi="Arial" w:cs="Arial"/>
        </w:rPr>
        <w:t>. Če narava napake objektivno zahteva daljši čas za odpravo, se izvajalec zavezuje o tem nemudoma obvestiti naročnika in mu pisno obrazložiti vsebino problema in navesti ukrepe, ki jih bo izvajalec izvajal za čimprejšnjo rešitev problema.</w:t>
      </w:r>
      <w:r w:rsidR="007373D7" w:rsidRPr="007373D7">
        <w:t xml:space="preserve"> </w:t>
      </w:r>
      <w:r w:rsidR="007373D7" w:rsidRPr="007373D7">
        <w:rPr>
          <w:rFonts w:ascii="Arial" w:hAnsi="Arial" w:cs="Arial"/>
        </w:rPr>
        <w:t xml:space="preserve">Izvajalec se obvezuje, da bo kritične napake reševal kontinuirano, dokler poslovni proces ne bo normalno stekel. </w:t>
      </w:r>
      <w:r w:rsidR="007373D7" w:rsidRPr="00226415">
        <w:rPr>
          <w:rFonts w:ascii="Arial" w:hAnsi="Arial" w:cs="Arial"/>
        </w:rPr>
        <w:t xml:space="preserve">Rok </w:t>
      </w:r>
      <w:r w:rsidR="00FE4246" w:rsidRPr="00226415">
        <w:rPr>
          <w:rFonts w:ascii="Arial" w:hAnsi="Arial" w:cs="Arial"/>
        </w:rPr>
        <w:lastRenderedPageBreak/>
        <w:t xml:space="preserve">ponovne </w:t>
      </w:r>
      <w:r w:rsidR="007373D7" w:rsidRPr="00226415">
        <w:rPr>
          <w:rFonts w:ascii="Arial" w:hAnsi="Arial" w:cs="Arial"/>
        </w:rPr>
        <w:t>vzpostavitve podpori poslovnemu procesu v nobenem pr</w:t>
      </w:r>
      <w:r w:rsidR="00226415" w:rsidRPr="00226415">
        <w:rPr>
          <w:rFonts w:ascii="Arial" w:hAnsi="Arial" w:cs="Arial"/>
        </w:rPr>
        <w:t>imeru ne sme biti daljši od dveh</w:t>
      </w:r>
      <w:r w:rsidR="007373D7" w:rsidRPr="00226415">
        <w:rPr>
          <w:rFonts w:ascii="Arial" w:hAnsi="Arial" w:cs="Arial"/>
        </w:rPr>
        <w:t xml:space="preserve"> delovnih dni.</w:t>
      </w:r>
    </w:p>
    <w:p w:rsidR="00AF197C" w:rsidRPr="00226415" w:rsidRDefault="00AF197C" w:rsidP="00AF197C">
      <w:pPr>
        <w:pStyle w:val="Standard"/>
        <w:numPr>
          <w:ilvl w:val="1"/>
          <w:numId w:val="73"/>
        </w:numPr>
        <w:ind w:left="709"/>
        <w:rPr>
          <w:rFonts w:ascii="Arial" w:hAnsi="Arial" w:cs="Arial"/>
        </w:rPr>
      </w:pPr>
      <w:r w:rsidRPr="00436932">
        <w:rPr>
          <w:rFonts w:ascii="Arial" w:hAnsi="Arial" w:cs="Arial"/>
          <w:u w:val="single"/>
        </w:rPr>
        <w:t>manj kritična napaka</w:t>
      </w:r>
      <w:r w:rsidRPr="00436932">
        <w:rPr>
          <w:rFonts w:ascii="Arial" w:hAnsi="Arial" w:cs="Arial"/>
        </w:rPr>
        <w:t xml:space="preserve"> je, kadar uporabnik</w:t>
      </w:r>
      <w:r w:rsidR="0080798B">
        <w:rPr>
          <w:rFonts w:ascii="Arial" w:hAnsi="Arial" w:cs="Arial"/>
        </w:rPr>
        <w:t xml:space="preserve"> informacijski sistem </w:t>
      </w:r>
      <w:r w:rsidRPr="00436932">
        <w:rPr>
          <w:rFonts w:ascii="Arial" w:hAnsi="Arial" w:cs="Arial"/>
        </w:rPr>
        <w:t>lahko uporablja, a je delovni pr</w:t>
      </w:r>
      <w:r w:rsidR="0080798B">
        <w:rPr>
          <w:rFonts w:ascii="Arial" w:hAnsi="Arial" w:cs="Arial"/>
        </w:rPr>
        <w:t xml:space="preserve">oces moten. Odzivni čas je </w:t>
      </w:r>
      <w:r w:rsidRPr="00436932">
        <w:rPr>
          <w:rFonts w:ascii="Arial" w:hAnsi="Arial" w:cs="Arial"/>
        </w:rPr>
        <w:t>24 ur od prijave napake. Izvajalec se zavezuje, da bo manj kritično napako odpravil ali vsaj spremenil v nekritično napako v skladu s tehničnimi in organizacijskimi zmožnostmi</w:t>
      </w:r>
      <w:r w:rsidR="0080798B">
        <w:rPr>
          <w:rFonts w:ascii="Arial" w:hAnsi="Arial" w:cs="Arial"/>
        </w:rPr>
        <w:t xml:space="preserve"> ter določili te pogodbe</w:t>
      </w:r>
      <w:r w:rsidRPr="00436932">
        <w:rPr>
          <w:rFonts w:ascii="Arial" w:hAnsi="Arial" w:cs="Arial"/>
        </w:rPr>
        <w:t>. Če narava napake objektivno zahteva daljši čas za odpravo, se izvajalec zavezuje o tem nemudoma obvestiti naročnika in mu pisno obrazložiti vsebino problema in navesti ukrepe, ki jih bo izvajalec izvajal za čimprejšnjo rešitev problema.</w:t>
      </w:r>
      <w:r w:rsidR="003F79AE" w:rsidRPr="003F79AE">
        <w:rPr>
          <w:rFonts w:ascii="Arial" w:hAnsi="Arial" w:cs="Arial"/>
        </w:rPr>
        <w:t xml:space="preserve"> </w:t>
      </w:r>
      <w:r w:rsidR="003F79AE" w:rsidRPr="007373D7">
        <w:rPr>
          <w:rFonts w:ascii="Arial" w:hAnsi="Arial" w:cs="Arial"/>
        </w:rPr>
        <w:t xml:space="preserve">Izvajalec se obvezuje, da bo </w:t>
      </w:r>
      <w:r w:rsidR="003F79AE">
        <w:rPr>
          <w:rFonts w:ascii="Arial" w:hAnsi="Arial" w:cs="Arial"/>
        </w:rPr>
        <w:t xml:space="preserve">manj </w:t>
      </w:r>
      <w:r w:rsidR="003F79AE" w:rsidRPr="007373D7">
        <w:rPr>
          <w:rFonts w:ascii="Arial" w:hAnsi="Arial" w:cs="Arial"/>
        </w:rPr>
        <w:t xml:space="preserve">kritične napake reševal kontinuirano, dokler poslovni proces ne bo normalno </w:t>
      </w:r>
      <w:r w:rsidR="003F79AE" w:rsidRPr="00D44B19">
        <w:rPr>
          <w:rFonts w:ascii="Arial" w:hAnsi="Arial" w:cs="Arial"/>
        </w:rPr>
        <w:t>stekel. Rok</w:t>
      </w:r>
      <w:r w:rsidR="003F79AE" w:rsidRPr="00226415">
        <w:rPr>
          <w:rFonts w:ascii="Arial" w:hAnsi="Arial" w:cs="Arial"/>
        </w:rPr>
        <w:t xml:space="preserve"> ponovnega nemotenega delovanja poslovnega procesa v nobenem primeru ne sme biti daljš</w:t>
      </w:r>
      <w:r w:rsidR="00226415" w:rsidRPr="00226415">
        <w:rPr>
          <w:rFonts w:ascii="Arial" w:hAnsi="Arial" w:cs="Arial"/>
        </w:rPr>
        <w:t>i od štirih</w:t>
      </w:r>
      <w:r w:rsidR="003F79AE" w:rsidRPr="00226415">
        <w:rPr>
          <w:rFonts w:ascii="Arial" w:hAnsi="Arial" w:cs="Arial"/>
        </w:rPr>
        <w:t xml:space="preserve"> delovnih dni.</w:t>
      </w:r>
    </w:p>
    <w:p w:rsidR="00AF197C" w:rsidRPr="00436932" w:rsidRDefault="00AF197C" w:rsidP="00AF197C">
      <w:pPr>
        <w:pStyle w:val="Standard"/>
        <w:numPr>
          <w:ilvl w:val="1"/>
          <w:numId w:val="73"/>
        </w:numPr>
        <w:ind w:left="709"/>
        <w:rPr>
          <w:rFonts w:ascii="Arial" w:hAnsi="Arial" w:cs="Arial"/>
        </w:rPr>
      </w:pPr>
      <w:r w:rsidRPr="00436932">
        <w:rPr>
          <w:rFonts w:ascii="Arial" w:hAnsi="Arial" w:cs="Arial"/>
          <w:u w:val="single"/>
        </w:rPr>
        <w:t>nekritična napaka</w:t>
      </w:r>
      <w:r w:rsidRPr="00436932">
        <w:rPr>
          <w:rFonts w:ascii="Arial" w:hAnsi="Arial" w:cs="Arial"/>
        </w:rPr>
        <w:t xml:space="preserve"> je, ko uporabnik </w:t>
      </w:r>
      <w:r w:rsidR="0080798B">
        <w:rPr>
          <w:rFonts w:ascii="Arial" w:hAnsi="Arial" w:cs="Arial"/>
        </w:rPr>
        <w:t xml:space="preserve">informacijski sistem </w:t>
      </w:r>
      <w:r w:rsidRPr="00436932">
        <w:rPr>
          <w:rFonts w:ascii="Arial" w:hAnsi="Arial" w:cs="Arial"/>
        </w:rPr>
        <w:t xml:space="preserve">lahko uporablja, vendar delovanje </w:t>
      </w:r>
      <w:r w:rsidR="0080798B">
        <w:rPr>
          <w:rFonts w:ascii="Arial" w:hAnsi="Arial" w:cs="Arial"/>
        </w:rPr>
        <w:t xml:space="preserve">informacijskega sistema </w:t>
      </w:r>
      <w:r w:rsidRPr="00436932">
        <w:rPr>
          <w:rFonts w:ascii="Arial" w:hAnsi="Arial" w:cs="Arial"/>
        </w:rPr>
        <w:t xml:space="preserve">odstopa od </w:t>
      </w:r>
      <w:r w:rsidR="0065204B">
        <w:rPr>
          <w:rFonts w:ascii="Arial" w:hAnsi="Arial" w:cs="Arial"/>
        </w:rPr>
        <w:t>njegove</w:t>
      </w:r>
      <w:r w:rsidR="0080798B">
        <w:rPr>
          <w:rFonts w:ascii="Arial" w:hAnsi="Arial" w:cs="Arial"/>
        </w:rPr>
        <w:t>ga</w:t>
      </w:r>
      <w:r w:rsidRPr="00436932">
        <w:rPr>
          <w:rFonts w:ascii="Arial" w:hAnsi="Arial" w:cs="Arial"/>
        </w:rPr>
        <w:t xml:space="preserve"> </w:t>
      </w:r>
      <w:r w:rsidR="0065204B">
        <w:rPr>
          <w:rFonts w:ascii="Arial" w:hAnsi="Arial" w:cs="Arial"/>
        </w:rPr>
        <w:t xml:space="preserve">ustreznega </w:t>
      </w:r>
      <w:r w:rsidRPr="00436932">
        <w:rPr>
          <w:rFonts w:ascii="Arial" w:hAnsi="Arial" w:cs="Arial"/>
        </w:rPr>
        <w:t>delovanja</w:t>
      </w:r>
      <w:r w:rsidR="0080798B">
        <w:rPr>
          <w:rFonts w:ascii="Arial" w:hAnsi="Arial" w:cs="Arial"/>
        </w:rPr>
        <w:t>, pri čemer delovni proces še ni moten, lahko pa postane</w:t>
      </w:r>
      <w:r w:rsidRPr="00436932">
        <w:rPr>
          <w:rFonts w:ascii="Arial" w:hAnsi="Arial" w:cs="Arial"/>
        </w:rPr>
        <w:t xml:space="preserve">. Odzivni čas je </w:t>
      </w:r>
      <w:r w:rsidR="0080798B">
        <w:rPr>
          <w:rFonts w:ascii="Arial" w:hAnsi="Arial" w:cs="Arial"/>
        </w:rPr>
        <w:t>48 ur</w:t>
      </w:r>
      <w:r w:rsidRPr="00436932">
        <w:rPr>
          <w:rFonts w:ascii="Arial" w:hAnsi="Arial" w:cs="Arial"/>
        </w:rPr>
        <w:t xml:space="preserve"> od prijave napake. Izvajalec se zavezuje, da bo nekritično napako odpravil v skladu s tehničnimi in organizacijskimi zmožnostmi</w:t>
      </w:r>
      <w:r w:rsidR="0080798B">
        <w:rPr>
          <w:rFonts w:ascii="Arial" w:hAnsi="Arial" w:cs="Arial"/>
        </w:rPr>
        <w:t xml:space="preserve"> ter določili te pogodbe</w:t>
      </w:r>
      <w:r w:rsidRPr="00436932">
        <w:rPr>
          <w:rFonts w:ascii="Arial" w:hAnsi="Arial" w:cs="Arial"/>
        </w:rPr>
        <w:t>. Če narava napake objektivno zahteva daljši čas za odpravo, se izvajalec zavezuje o tem nemudoma obvestiti naročnika in mu pisno obrazložiti vsebino problema in navesti ukrepe, ki jih bo izvajalec izvajal za čimprejšnjo rešitev problema.</w:t>
      </w:r>
    </w:p>
    <w:p w:rsidR="00AF197C" w:rsidRDefault="00AF197C" w:rsidP="00AF197C">
      <w:pPr>
        <w:pStyle w:val="Standard"/>
        <w:rPr>
          <w:rFonts w:ascii="Arial" w:hAnsi="Arial" w:cs="Arial"/>
        </w:rPr>
      </w:pPr>
    </w:p>
    <w:p w:rsidR="00D86110" w:rsidRPr="00D86110" w:rsidRDefault="00D86110" w:rsidP="00AF197C">
      <w:pPr>
        <w:pStyle w:val="Standard"/>
        <w:rPr>
          <w:rFonts w:ascii="Arial" w:hAnsi="Arial" w:cs="Arial"/>
        </w:rPr>
      </w:pPr>
      <w:r w:rsidRPr="00D86110">
        <w:rPr>
          <w:rFonts w:ascii="Arial" w:hAnsi="Arial" w:cs="Arial"/>
        </w:rPr>
        <w:t>Izvajalec se zavezuje, da bo</w:t>
      </w:r>
      <w:r w:rsidR="00FE4246">
        <w:rPr>
          <w:rFonts w:ascii="Arial" w:hAnsi="Arial" w:cs="Arial"/>
        </w:rPr>
        <w:t xml:space="preserve"> redno in</w:t>
      </w:r>
      <w:r w:rsidRPr="00D86110">
        <w:rPr>
          <w:rFonts w:ascii="Arial" w:hAnsi="Arial" w:cs="Arial"/>
        </w:rPr>
        <w:t xml:space="preserve"> kontinuira</w:t>
      </w:r>
      <w:r w:rsidR="00FE4246">
        <w:rPr>
          <w:rFonts w:ascii="Arial" w:hAnsi="Arial" w:cs="Arial"/>
        </w:rPr>
        <w:t>no spremljal prejete zahtevke ter</w:t>
      </w:r>
      <w:r w:rsidRPr="00D86110">
        <w:rPr>
          <w:rFonts w:ascii="Arial" w:hAnsi="Arial" w:cs="Arial"/>
        </w:rPr>
        <w:t xml:space="preserve"> z naročnikom uskladil prioritete realizacije.</w:t>
      </w:r>
    </w:p>
    <w:p w:rsidR="00D86110" w:rsidRPr="00D86110" w:rsidRDefault="00D86110" w:rsidP="00AF197C">
      <w:pPr>
        <w:pStyle w:val="Standard"/>
        <w:rPr>
          <w:rFonts w:ascii="Arial" w:hAnsi="Arial" w:cs="Arial"/>
        </w:rPr>
      </w:pPr>
    </w:p>
    <w:p w:rsidR="00AF197C" w:rsidRPr="00436932" w:rsidRDefault="00AF197C" w:rsidP="00AF197C">
      <w:pPr>
        <w:pStyle w:val="Standard"/>
        <w:rPr>
          <w:rFonts w:ascii="Arial" w:hAnsi="Arial" w:cs="Arial"/>
        </w:rPr>
      </w:pPr>
      <w:r w:rsidRPr="00436932">
        <w:rPr>
          <w:rFonts w:ascii="Arial" w:hAnsi="Arial" w:cs="Arial"/>
        </w:rPr>
        <w:t xml:space="preserve">Izvajalec bo na dogovorjen dokumentiran način odgovoril na vsako ustrezno naročnikovo prijavo o motnjah pri uporabi </w:t>
      </w:r>
      <w:r w:rsidR="0065204B">
        <w:rPr>
          <w:rFonts w:ascii="Arial" w:hAnsi="Arial" w:cs="Arial"/>
        </w:rPr>
        <w:t>informacijskega sistema</w:t>
      </w:r>
      <w:r w:rsidRPr="00436932">
        <w:rPr>
          <w:rFonts w:ascii="Arial" w:hAnsi="Arial" w:cs="Arial"/>
        </w:rPr>
        <w:t xml:space="preserve"> najkasneje v rok</w:t>
      </w:r>
      <w:r w:rsidR="0065204B">
        <w:rPr>
          <w:rFonts w:ascii="Arial" w:hAnsi="Arial" w:cs="Arial"/>
        </w:rPr>
        <w:t>ih,</w:t>
      </w:r>
      <w:r w:rsidRPr="00436932">
        <w:rPr>
          <w:rFonts w:ascii="Arial" w:hAnsi="Arial" w:cs="Arial"/>
        </w:rPr>
        <w:t xml:space="preserve"> </w:t>
      </w:r>
      <w:r w:rsidR="0065204B">
        <w:rPr>
          <w:rFonts w:ascii="Arial" w:hAnsi="Arial" w:cs="Arial"/>
        </w:rPr>
        <w:t>navedenih v prejšnjem odstavku</w:t>
      </w:r>
      <w:r w:rsidRPr="00436932">
        <w:rPr>
          <w:rFonts w:ascii="Arial" w:hAnsi="Arial" w:cs="Arial"/>
        </w:rPr>
        <w:t>. V primeru kritične napake lahko naročnik po telefonu obvesti izvajalca in skupaj določita način intervencije.</w:t>
      </w:r>
      <w:r w:rsidR="0065204B">
        <w:rPr>
          <w:rFonts w:ascii="Arial" w:hAnsi="Arial" w:cs="Arial"/>
        </w:rPr>
        <w:t xml:space="preserve"> Naročnik in izvajalec pri tem upoštevata delovni čas izvajalca od 8. do 16. ure vsak delovni dan, razen ob petkih do 13. ure</w:t>
      </w:r>
      <w:r w:rsidR="008A14DF">
        <w:rPr>
          <w:rFonts w:ascii="Arial" w:hAnsi="Arial" w:cs="Arial"/>
        </w:rPr>
        <w:t xml:space="preserve"> (razen v primeru nujnih intervencij)</w:t>
      </w:r>
      <w:r w:rsidR="0065204B">
        <w:rPr>
          <w:rFonts w:ascii="Arial" w:hAnsi="Arial" w:cs="Arial"/>
        </w:rPr>
        <w:t>.</w:t>
      </w:r>
    </w:p>
    <w:p w:rsidR="00AF197C" w:rsidRPr="00436932" w:rsidRDefault="00AF197C" w:rsidP="00AF197C">
      <w:pPr>
        <w:pStyle w:val="Standard"/>
        <w:rPr>
          <w:rFonts w:ascii="Arial" w:hAnsi="Arial" w:cs="Arial"/>
        </w:rPr>
      </w:pPr>
    </w:p>
    <w:p w:rsidR="00E37566" w:rsidRPr="0050406B" w:rsidRDefault="00E37566" w:rsidP="00E37566">
      <w:pPr>
        <w:pStyle w:val="Standard"/>
        <w:ind w:right="-1"/>
        <w:rPr>
          <w:rFonts w:ascii="Arial" w:hAnsi="Arial" w:cs="Arial"/>
          <w:color w:val="000000" w:themeColor="text1"/>
        </w:rPr>
      </w:pPr>
      <w:r>
        <w:rPr>
          <w:rFonts w:ascii="Arial" w:hAnsi="Arial" w:cs="Arial"/>
        </w:rPr>
        <w:t xml:space="preserve">Pogodbeni stranki ugotavljata, da je ta pogodba sklenjena v okoliščinah širjenja virusa </w:t>
      </w:r>
      <w:r w:rsidRPr="00664669">
        <w:rPr>
          <w:rFonts w:ascii="Arial" w:hAnsi="Arial" w:cs="Arial"/>
          <w:color w:val="000000" w:themeColor="text1"/>
          <w:shd w:val="clear" w:color="auto" w:fill="FFFFFF"/>
        </w:rPr>
        <w:t>SARS-CoV-2</w:t>
      </w:r>
      <w:r>
        <w:rPr>
          <w:rFonts w:ascii="Arial" w:hAnsi="Arial" w:cs="Arial"/>
          <w:color w:val="000000" w:themeColor="text1"/>
          <w:shd w:val="clear" w:color="auto" w:fill="FFFFFF"/>
        </w:rPr>
        <w:t>, skladno s čimer kakršni koli razlogi, ki bi izhajali iz navedene okoliščine, niso nepredvidljivi, in ne morejo predstavljati utemeljenega razloga za neizpolnitev oziroma nepravočasno izpolnitev pogodbenih obveznosti.</w:t>
      </w:r>
    </w:p>
    <w:p w:rsidR="00E37566" w:rsidRDefault="00E37566" w:rsidP="00E37566">
      <w:pPr>
        <w:pStyle w:val="Standard"/>
        <w:rPr>
          <w:rFonts w:ascii="Arial" w:hAnsi="Arial" w:cs="Arial"/>
        </w:rPr>
      </w:pPr>
    </w:p>
    <w:p w:rsidR="00AF197C" w:rsidRPr="00436932" w:rsidRDefault="00AF197C" w:rsidP="00AF197C">
      <w:pPr>
        <w:pStyle w:val="Standard"/>
        <w:keepNext/>
        <w:numPr>
          <w:ilvl w:val="1"/>
          <w:numId w:val="74"/>
        </w:numPr>
        <w:ind w:left="284"/>
        <w:jc w:val="center"/>
        <w:rPr>
          <w:rFonts w:ascii="Arial" w:hAnsi="Arial" w:cs="Arial"/>
          <w:b/>
        </w:rPr>
      </w:pPr>
      <w:r w:rsidRPr="00436932">
        <w:rPr>
          <w:rFonts w:ascii="Arial" w:hAnsi="Arial" w:cs="Arial"/>
          <w:b/>
        </w:rPr>
        <w:t>člen</w:t>
      </w:r>
    </w:p>
    <w:p w:rsidR="00AF197C" w:rsidRPr="00436932" w:rsidRDefault="00AF197C" w:rsidP="00AF197C">
      <w:pPr>
        <w:pStyle w:val="Standard"/>
        <w:keepNext/>
        <w:jc w:val="center"/>
        <w:rPr>
          <w:rFonts w:ascii="Arial" w:hAnsi="Arial" w:cs="Arial"/>
          <w:b/>
        </w:rPr>
      </w:pPr>
      <w:r w:rsidRPr="00436932">
        <w:rPr>
          <w:rFonts w:ascii="Arial" w:hAnsi="Arial" w:cs="Arial"/>
          <w:b/>
        </w:rPr>
        <w:t>(prijava napak)</w:t>
      </w:r>
    </w:p>
    <w:p w:rsidR="00AF197C" w:rsidRDefault="00AF197C" w:rsidP="00AF197C">
      <w:pPr>
        <w:pStyle w:val="Standard"/>
        <w:keepNext/>
        <w:rPr>
          <w:rFonts w:ascii="Arial" w:hAnsi="Arial" w:cs="Arial"/>
        </w:rPr>
      </w:pPr>
    </w:p>
    <w:p w:rsidR="00D50DB8" w:rsidRPr="00F12154" w:rsidRDefault="00D50DB8" w:rsidP="00F12154">
      <w:pPr>
        <w:spacing w:after="0" w:line="276" w:lineRule="auto"/>
        <w:jc w:val="both"/>
        <w:rPr>
          <w:rFonts w:ascii="Arial" w:hAnsi="Arial" w:cs="Arial"/>
          <w:color w:val="000000" w:themeColor="text1"/>
        </w:rPr>
      </w:pPr>
      <w:r w:rsidRPr="00F12154">
        <w:rPr>
          <w:rFonts w:ascii="Arial" w:hAnsi="Arial" w:cs="Arial"/>
          <w:color w:val="000000" w:themeColor="text1"/>
        </w:rPr>
        <w:t xml:space="preserve">Vsa vzdrževalna dela bosta </w:t>
      </w:r>
      <w:r w:rsidR="00D86110" w:rsidRPr="00F12154">
        <w:rPr>
          <w:rFonts w:ascii="Arial" w:hAnsi="Arial" w:cs="Arial"/>
          <w:color w:val="000000" w:themeColor="text1"/>
        </w:rPr>
        <w:t xml:space="preserve">pogodbeni </w:t>
      </w:r>
      <w:r w:rsidRPr="00F12154">
        <w:rPr>
          <w:rFonts w:ascii="Arial" w:hAnsi="Arial" w:cs="Arial"/>
          <w:color w:val="000000" w:themeColor="text1"/>
        </w:rPr>
        <w:t xml:space="preserve">stranki dokumentirali. Naročnik bo svoje zahteve predajal izvajalcu </w:t>
      </w:r>
      <w:r w:rsidR="00F12154">
        <w:rPr>
          <w:rFonts w:ascii="Arial" w:hAnsi="Arial" w:cs="Arial"/>
          <w:color w:val="000000" w:themeColor="text1"/>
        </w:rPr>
        <w:t xml:space="preserve">praviloma </w:t>
      </w:r>
      <w:r w:rsidRPr="00F12154">
        <w:rPr>
          <w:rFonts w:ascii="Arial" w:hAnsi="Arial" w:cs="Arial"/>
          <w:color w:val="000000" w:themeColor="text1"/>
        </w:rPr>
        <w:t>v pisni obliki preko</w:t>
      </w:r>
      <w:r w:rsidR="00F12154" w:rsidRPr="00F12154">
        <w:rPr>
          <w:rFonts w:ascii="Arial" w:hAnsi="Arial" w:cs="Arial"/>
          <w:color w:val="000000" w:themeColor="text1"/>
        </w:rPr>
        <w:t xml:space="preserve"> spletnega portala</w:t>
      </w:r>
      <w:r w:rsidR="00FE4246">
        <w:rPr>
          <w:rFonts w:ascii="Arial" w:hAnsi="Arial" w:cs="Arial"/>
          <w:color w:val="000000" w:themeColor="text1"/>
        </w:rPr>
        <w:t xml:space="preserve"> podpora.vizija.si,</w:t>
      </w:r>
      <w:r w:rsidRPr="00F12154">
        <w:rPr>
          <w:rFonts w:ascii="Arial" w:hAnsi="Arial" w:cs="Arial"/>
          <w:color w:val="000000" w:themeColor="text1"/>
        </w:rPr>
        <w:t xml:space="preserve"> po elektronski pošti na naslov </w:t>
      </w:r>
      <w:hyperlink r:id="rId15" w:history="1">
        <w:r w:rsidR="00F12154" w:rsidRPr="00173578">
          <w:rPr>
            <w:rStyle w:val="Hiperpovezava"/>
            <w:rFonts w:ascii="Arial" w:hAnsi="Arial" w:cs="Arial"/>
          </w:rPr>
          <w:t>zd-brezice@vizija.si</w:t>
        </w:r>
      </w:hyperlink>
      <w:r w:rsidRPr="00F12154">
        <w:rPr>
          <w:rFonts w:ascii="Arial" w:hAnsi="Arial" w:cs="Arial"/>
          <w:color w:val="000000" w:themeColor="text1"/>
        </w:rPr>
        <w:t xml:space="preserve"> ali po telefaxu </w:t>
      </w:r>
      <w:r w:rsidR="00F12154" w:rsidRPr="00F12154">
        <w:rPr>
          <w:rFonts w:ascii="Arial" w:hAnsi="Arial" w:cs="Arial"/>
          <w:color w:val="000000" w:themeColor="text1"/>
        </w:rPr>
        <w:t xml:space="preserve">na št. </w:t>
      </w:r>
      <w:r w:rsidRPr="00F12154">
        <w:rPr>
          <w:rFonts w:ascii="Arial" w:hAnsi="Arial" w:cs="Arial"/>
          <w:color w:val="000000" w:themeColor="text1"/>
        </w:rPr>
        <w:t>03 71 21 830</w:t>
      </w:r>
      <w:r w:rsidR="00F12154">
        <w:rPr>
          <w:rFonts w:ascii="Arial" w:hAnsi="Arial" w:cs="Arial"/>
          <w:color w:val="000000" w:themeColor="text1"/>
        </w:rPr>
        <w:t>, izjemoma tudi po telefonu</w:t>
      </w:r>
      <w:r w:rsidRPr="00F12154">
        <w:rPr>
          <w:rFonts w:ascii="Arial" w:hAnsi="Arial" w:cs="Arial"/>
          <w:color w:val="000000" w:themeColor="text1"/>
        </w:rPr>
        <w:t>. Izvajalec bo o vsakem vzdrževalnem posegu obvestil naročnika v pisni obliki. V primeru funkcionalnih sprememb programov bo izvajalec posredoval naročniku tudi navodila za uporabo spremenjene programske opreme.</w:t>
      </w:r>
    </w:p>
    <w:p w:rsidR="00D50DB8" w:rsidRPr="00F12154" w:rsidRDefault="00D50DB8" w:rsidP="00F12154">
      <w:pPr>
        <w:spacing w:after="0" w:line="276" w:lineRule="auto"/>
        <w:jc w:val="both"/>
        <w:rPr>
          <w:rFonts w:ascii="Arial" w:hAnsi="Arial" w:cs="Arial"/>
          <w:color w:val="000000" w:themeColor="text1"/>
        </w:rPr>
      </w:pPr>
    </w:p>
    <w:p w:rsidR="00D50DB8" w:rsidRPr="00F12154" w:rsidRDefault="00F12154" w:rsidP="00F12154">
      <w:pPr>
        <w:spacing w:after="0" w:line="276" w:lineRule="auto"/>
        <w:jc w:val="both"/>
        <w:rPr>
          <w:rFonts w:ascii="Arial" w:hAnsi="Arial" w:cs="Arial"/>
          <w:color w:val="000000" w:themeColor="text1"/>
        </w:rPr>
      </w:pPr>
      <w:r w:rsidRPr="00F12154">
        <w:rPr>
          <w:rFonts w:ascii="Arial" w:hAnsi="Arial" w:cs="Arial"/>
          <w:color w:val="000000" w:themeColor="text1"/>
        </w:rPr>
        <w:t xml:space="preserve">Naročnik prijavi težavo, napako oziroma </w:t>
      </w:r>
      <w:r w:rsidR="00D50DB8" w:rsidRPr="00F12154">
        <w:rPr>
          <w:rFonts w:ascii="Arial" w:hAnsi="Arial" w:cs="Arial"/>
          <w:color w:val="000000" w:themeColor="text1"/>
        </w:rPr>
        <w:t xml:space="preserve">predlog za izboljšavo aplikacije </w:t>
      </w:r>
      <w:r w:rsidRPr="00F12154">
        <w:rPr>
          <w:rFonts w:ascii="Arial" w:hAnsi="Arial" w:cs="Arial"/>
          <w:color w:val="000000" w:themeColor="text1"/>
        </w:rPr>
        <w:t>izvajalcu</w:t>
      </w:r>
      <w:r w:rsidR="00D50DB8" w:rsidRPr="00F12154">
        <w:rPr>
          <w:rFonts w:ascii="Arial" w:hAnsi="Arial" w:cs="Arial"/>
          <w:color w:val="000000" w:themeColor="text1"/>
        </w:rPr>
        <w:t xml:space="preserve"> praviloma preko </w:t>
      </w:r>
      <w:r w:rsidRPr="00F12154">
        <w:rPr>
          <w:rFonts w:ascii="Arial" w:hAnsi="Arial" w:cs="Arial"/>
          <w:color w:val="000000" w:themeColor="text1"/>
        </w:rPr>
        <w:t xml:space="preserve">spletnega portala </w:t>
      </w:r>
      <w:r w:rsidR="00D50DB8" w:rsidRPr="00F12154">
        <w:rPr>
          <w:rFonts w:ascii="Arial" w:hAnsi="Arial" w:cs="Arial"/>
          <w:color w:val="000000" w:themeColor="text1"/>
        </w:rPr>
        <w:t>podpora.vizija.si.</w:t>
      </w:r>
      <w:r w:rsidRPr="00F12154">
        <w:rPr>
          <w:rFonts w:ascii="Arial" w:hAnsi="Arial" w:cs="Arial"/>
          <w:color w:val="000000" w:themeColor="text1"/>
        </w:rPr>
        <w:t xml:space="preserve"> ali po elektronski pošti, </w:t>
      </w:r>
      <w:r w:rsidR="00D50DB8" w:rsidRPr="00F12154">
        <w:rPr>
          <w:rFonts w:ascii="Arial" w:hAnsi="Arial" w:cs="Arial"/>
          <w:color w:val="000000" w:themeColor="text1"/>
        </w:rPr>
        <w:t xml:space="preserve">v primeru kritičnih napak </w:t>
      </w:r>
      <w:r w:rsidRPr="00F12154">
        <w:rPr>
          <w:rFonts w:ascii="Arial" w:hAnsi="Arial" w:cs="Arial"/>
          <w:color w:val="000000" w:themeColor="text1"/>
        </w:rPr>
        <w:lastRenderedPageBreak/>
        <w:t>oziroma v drugih utemeljenih primeri</w:t>
      </w:r>
      <w:r w:rsidR="008A14DF">
        <w:rPr>
          <w:rFonts w:ascii="Arial" w:hAnsi="Arial" w:cs="Arial"/>
          <w:color w:val="000000" w:themeColor="text1"/>
        </w:rPr>
        <w:t>h</w:t>
      </w:r>
      <w:r w:rsidRPr="00F12154">
        <w:rPr>
          <w:rFonts w:ascii="Arial" w:hAnsi="Arial" w:cs="Arial"/>
          <w:color w:val="000000" w:themeColor="text1"/>
        </w:rPr>
        <w:t xml:space="preserve"> po presoji naročnika pa</w:t>
      </w:r>
      <w:r w:rsidR="00D50DB8" w:rsidRPr="00F12154">
        <w:rPr>
          <w:rFonts w:ascii="Arial" w:hAnsi="Arial" w:cs="Arial"/>
          <w:color w:val="000000" w:themeColor="text1"/>
        </w:rPr>
        <w:t xml:space="preserve"> tudi po telefonu. Ob prijavi mora </w:t>
      </w:r>
      <w:r w:rsidRPr="00F12154">
        <w:rPr>
          <w:rFonts w:ascii="Arial" w:hAnsi="Arial" w:cs="Arial"/>
          <w:color w:val="000000" w:themeColor="text1"/>
        </w:rPr>
        <w:t xml:space="preserve">naročnik </w:t>
      </w:r>
      <w:r w:rsidR="00D50DB8" w:rsidRPr="00F12154">
        <w:rPr>
          <w:rFonts w:ascii="Arial" w:hAnsi="Arial" w:cs="Arial"/>
          <w:color w:val="000000" w:themeColor="text1"/>
        </w:rPr>
        <w:t>navesti naslednje podatke:</w:t>
      </w:r>
    </w:p>
    <w:p w:rsidR="00D50DB8" w:rsidRPr="00F12154" w:rsidRDefault="00D50DB8" w:rsidP="00F12154">
      <w:pPr>
        <w:pStyle w:val="Odstavekseznama"/>
        <w:numPr>
          <w:ilvl w:val="0"/>
          <w:numId w:val="76"/>
        </w:numPr>
        <w:suppressAutoHyphens w:val="0"/>
        <w:autoSpaceDN/>
        <w:contextualSpacing/>
        <w:textAlignment w:val="auto"/>
        <w:rPr>
          <w:rFonts w:ascii="Arial" w:hAnsi="Arial" w:cs="Arial"/>
          <w:color w:val="000000" w:themeColor="text1"/>
        </w:rPr>
      </w:pPr>
      <w:r w:rsidRPr="00F12154">
        <w:rPr>
          <w:rFonts w:ascii="Arial" w:hAnsi="Arial" w:cs="Arial"/>
          <w:color w:val="000000" w:themeColor="text1"/>
        </w:rPr>
        <w:t>naročnik in ime osebe, ki prijavlja napako,</w:t>
      </w:r>
    </w:p>
    <w:p w:rsidR="00D50DB8" w:rsidRPr="00F12154" w:rsidRDefault="00D50DB8" w:rsidP="00F12154">
      <w:pPr>
        <w:pStyle w:val="Odstavekseznama"/>
        <w:numPr>
          <w:ilvl w:val="0"/>
          <w:numId w:val="76"/>
        </w:numPr>
        <w:suppressAutoHyphens w:val="0"/>
        <w:autoSpaceDN/>
        <w:contextualSpacing/>
        <w:textAlignment w:val="auto"/>
        <w:rPr>
          <w:rFonts w:ascii="Arial" w:hAnsi="Arial" w:cs="Arial"/>
          <w:color w:val="000000" w:themeColor="text1"/>
        </w:rPr>
      </w:pPr>
      <w:r w:rsidRPr="00F12154">
        <w:rPr>
          <w:rFonts w:ascii="Arial" w:hAnsi="Arial" w:cs="Arial"/>
          <w:color w:val="000000" w:themeColor="text1"/>
        </w:rPr>
        <w:t>program in verzijo aplikacije,</w:t>
      </w:r>
    </w:p>
    <w:p w:rsidR="00D50DB8" w:rsidRPr="00F12154" w:rsidRDefault="00D50DB8" w:rsidP="00F12154">
      <w:pPr>
        <w:pStyle w:val="Odstavekseznama"/>
        <w:numPr>
          <w:ilvl w:val="0"/>
          <w:numId w:val="76"/>
        </w:numPr>
        <w:suppressAutoHyphens w:val="0"/>
        <w:autoSpaceDN/>
        <w:contextualSpacing/>
        <w:textAlignment w:val="auto"/>
        <w:rPr>
          <w:rFonts w:ascii="Arial" w:hAnsi="Arial" w:cs="Arial"/>
          <w:color w:val="000000" w:themeColor="text1"/>
        </w:rPr>
      </w:pPr>
      <w:r w:rsidRPr="00F12154">
        <w:rPr>
          <w:rFonts w:ascii="Arial" w:hAnsi="Arial" w:cs="Arial"/>
          <w:color w:val="000000" w:themeColor="text1"/>
        </w:rPr>
        <w:t>opis problema:</w:t>
      </w:r>
    </w:p>
    <w:p w:rsidR="00D50DB8" w:rsidRPr="00F12154" w:rsidRDefault="00D50DB8" w:rsidP="00F12154">
      <w:pPr>
        <w:pStyle w:val="Odstavekseznama"/>
        <w:numPr>
          <w:ilvl w:val="1"/>
          <w:numId w:val="76"/>
        </w:numPr>
        <w:suppressAutoHyphens w:val="0"/>
        <w:autoSpaceDN/>
        <w:contextualSpacing/>
        <w:textAlignment w:val="auto"/>
        <w:rPr>
          <w:rFonts w:ascii="Arial" w:hAnsi="Arial" w:cs="Arial"/>
          <w:color w:val="000000" w:themeColor="text1"/>
        </w:rPr>
      </w:pPr>
      <w:r w:rsidRPr="00F12154">
        <w:rPr>
          <w:rFonts w:ascii="Arial" w:hAnsi="Arial" w:cs="Arial"/>
          <w:color w:val="000000" w:themeColor="text1"/>
        </w:rPr>
        <w:t>resnost problema,</w:t>
      </w:r>
    </w:p>
    <w:p w:rsidR="00D50DB8" w:rsidRPr="00F12154" w:rsidRDefault="00D50DB8" w:rsidP="00F12154">
      <w:pPr>
        <w:pStyle w:val="Odstavekseznama"/>
        <w:numPr>
          <w:ilvl w:val="1"/>
          <w:numId w:val="76"/>
        </w:numPr>
        <w:suppressAutoHyphens w:val="0"/>
        <w:autoSpaceDN/>
        <w:contextualSpacing/>
        <w:textAlignment w:val="auto"/>
        <w:rPr>
          <w:rFonts w:ascii="Arial" w:hAnsi="Arial" w:cs="Arial"/>
          <w:color w:val="000000" w:themeColor="text1"/>
        </w:rPr>
      </w:pPr>
      <w:r w:rsidRPr="00F12154">
        <w:rPr>
          <w:rFonts w:ascii="Arial" w:hAnsi="Arial" w:cs="Arial"/>
          <w:color w:val="000000" w:themeColor="text1"/>
        </w:rPr>
        <w:t>kako se kaže problem,</w:t>
      </w:r>
    </w:p>
    <w:p w:rsidR="00D50DB8" w:rsidRPr="00F12154" w:rsidRDefault="00D50DB8" w:rsidP="00F12154">
      <w:pPr>
        <w:pStyle w:val="Odstavekseznama"/>
        <w:numPr>
          <w:ilvl w:val="1"/>
          <w:numId w:val="76"/>
        </w:numPr>
        <w:suppressAutoHyphens w:val="0"/>
        <w:autoSpaceDN/>
        <w:contextualSpacing/>
        <w:textAlignment w:val="auto"/>
        <w:rPr>
          <w:rFonts w:ascii="Arial" w:hAnsi="Arial" w:cs="Arial"/>
          <w:color w:val="000000" w:themeColor="text1"/>
        </w:rPr>
      </w:pPr>
      <w:r w:rsidRPr="00F12154">
        <w:rPr>
          <w:rFonts w:ascii="Arial" w:hAnsi="Arial" w:cs="Arial"/>
          <w:color w:val="000000" w:themeColor="text1"/>
        </w:rPr>
        <w:t>točen opis postopka, pri katerem pride do napake,</w:t>
      </w:r>
    </w:p>
    <w:p w:rsidR="00D50DB8" w:rsidRPr="00F12154" w:rsidRDefault="00F12154" w:rsidP="00F12154">
      <w:pPr>
        <w:pStyle w:val="Odstavekseznama"/>
        <w:numPr>
          <w:ilvl w:val="1"/>
          <w:numId w:val="76"/>
        </w:numPr>
        <w:suppressAutoHyphens w:val="0"/>
        <w:autoSpaceDN/>
        <w:contextualSpacing/>
        <w:textAlignment w:val="auto"/>
        <w:rPr>
          <w:rFonts w:ascii="Arial" w:hAnsi="Arial" w:cs="Arial"/>
          <w:color w:val="000000" w:themeColor="text1"/>
        </w:rPr>
      </w:pPr>
      <w:r w:rsidRPr="00F12154">
        <w:rPr>
          <w:rFonts w:ascii="Arial" w:hAnsi="Arial" w:cs="Arial"/>
          <w:color w:val="000000" w:themeColor="text1"/>
        </w:rPr>
        <w:t>katero napako je javil program</w:t>
      </w:r>
      <w:r w:rsidR="00D50DB8" w:rsidRPr="00F12154">
        <w:rPr>
          <w:rFonts w:ascii="Arial" w:hAnsi="Arial" w:cs="Arial"/>
          <w:color w:val="000000" w:themeColor="text1"/>
        </w:rPr>
        <w:t>,</w:t>
      </w:r>
    </w:p>
    <w:p w:rsidR="00D50DB8" w:rsidRPr="00F12154" w:rsidRDefault="00F12154" w:rsidP="00F12154">
      <w:pPr>
        <w:pStyle w:val="Odstavekseznama"/>
        <w:numPr>
          <w:ilvl w:val="1"/>
          <w:numId w:val="76"/>
        </w:numPr>
        <w:suppressAutoHyphens w:val="0"/>
        <w:autoSpaceDN/>
        <w:contextualSpacing/>
        <w:textAlignment w:val="auto"/>
        <w:rPr>
          <w:rFonts w:ascii="Arial" w:hAnsi="Arial" w:cs="Arial"/>
          <w:color w:val="000000" w:themeColor="text1"/>
        </w:rPr>
      </w:pPr>
      <w:r w:rsidRPr="00F12154">
        <w:rPr>
          <w:rFonts w:ascii="Arial" w:hAnsi="Arial" w:cs="Arial"/>
          <w:color w:val="000000" w:themeColor="text1"/>
        </w:rPr>
        <w:t>lokacija problema (glavna lokacija, pod-lokacija</w:t>
      </w:r>
      <w:r w:rsidR="00D50DB8" w:rsidRPr="00F12154">
        <w:rPr>
          <w:rFonts w:ascii="Arial" w:hAnsi="Arial" w:cs="Arial"/>
          <w:color w:val="000000" w:themeColor="text1"/>
        </w:rPr>
        <w:t>),</w:t>
      </w:r>
    </w:p>
    <w:p w:rsidR="00D50DB8" w:rsidRPr="00F12154" w:rsidRDefault="00F12154" w:rsidP="00F12154">
      <w:pPr>
        <w:pStyle w:val="Odstavekseznama"/>
        <w:numPr>
          <w:ilvl w:val="1"/>
          <w:numId w:val="76"/>
        </w:numPr>
        <w:suppressAutoHyphens w:val="0"/>
        <w:autoSpaceDN/>
        <w:contextualSpacing/>
        <w:textAlignment w:val="auto"/>
        <w:rPr>
          <w:rFonts w:ascii="Arial" w:hAnsi="Arial" w:cs="Arial"/>
          <w:color w:val="000000" w:themeColor="text1"/>
        </w:rPr>
      </w:pPr>
      <w:r w:rsidRPr="00F12154">
        <w:rPr>
          <w:rFonts w:ascii="Arial" w:hAnsi="Arial" w:cs="Arial"/>
          <w:color w:val="000000" w:themeColor="text1"/>
        </w:rPr>
        <w:t>prijava uporabnika</w:t>
      </w:r>
      <w:r w:rsidR="00D50DB8" w:rsidRPr="00F12154">
        <w:rPr>
          <w:rFonts w:ascii="Arial" w:hAnsi="Arial" w:cs="Arial"/>
          <w:color w:val="000000" w:themeColor="text1"/>
        </w:rPr>
        <w:t xml:space="preserve"> (delovišče, šifra zdravnika in sestre, način dela, geslo),</w:t>
      </w:r>
    </w:p>
    <w:p w:rsidR="00D50DB8" w:rsidRPr="00F12154" w:rsidRDefault="008A14DF" w:rsidP="00F12154">
      <w:pPr>
        <w:pStyle w:val="Odstavekseznama"/>
        <w:numPr>
          <w:ilvl w:val="1"/>
          <w:numId w:val="76"/>
        </w:numPr>
        <w:suppressAutoHyphens w:val="0"/>
        <w:autoSpaceDN/>
        <w:contextualSpacing/>
        <w:textAlignment w:val="auto"/>
        <w:rPr>
          <w:rFonts w:ascii="Arial" w:hAnsi="Arial" w:cs="Arial"/>
          <w:color w:val="000000" w:themeColor="text1"/>
        </w:rPr>
      </w:pPr>
      <w:r>
        <w:rPr>
          <w:rFonts w:ascii="Arial" w:hAnsi="Arial" w:cs="Arial"/>
          <w:color w:val="000000" w:themeColor="text1"/>
        </w:rPr>
        <w:t>če je možno,</w:t>
      </w:r>
      <w:r w:rsidR="00F12154" w:rsidRPr="00F12154">
        <w:rPr>
          <w:rFonts w:ascii="Arial" w:hAnsi="Arial" w:cs="Arial"/>
          <w:color w:val="000000" w:themeColor="text1"/>
        </w:rPr>
        <w:t xml:space="preserve"> </w:t>
      </w:r>
      <w:r w:rsidR="00D50DB8" w:rsidRPr="00F12154">
        <w:rPr>
          <w:rFonts w:ascii="Arial" w:hAnsi="Arial" w:cs="Arial"/>
          <w:color w:val="000000" w:themeColor="text1"/>
        </w:rPr>
        <w:t>ekranska slika napake</w:t>
      </w:r>
    </w:p>
    <w:p w:rsidR="00D50DB8" w:rsidRPr="00F12154" w:rsidRDefault="00F12154" w:rsidP="00F12154">
      <w:pPr>
        <w:pStyle w:val="Odstavekseznama"/>
        <w:numPr>
          <w:ilvl w:val="0"/>
          <w:numId w:val="76"/>
        </w:numPr>
        <w:suppressAutoHyphens w:val="0"/>
        <w:autoSpaceDN/>
        <w:contextualSpacing/>
        <w:textAlignment w:val="auto"/>
        <w:rPr>
          <w:rFonts w:ascii="Arial" w:hAnsi="Arial" w:cs="Arial"/>
          <w:color w:val="000000" w:themeColor="text1"/>
        </w:rPr>
      </w:pPr>
      <w:r w:rsidRPr="00F12154">
        <w:rPr>
          <w:rFonts w:ascii="Arial" w:hAnsi="Arial" w:cs="Arial"/>
          <w:color w:val="000000" w:themeColor="text1"/>
        </w:rPr>
        <w:t>ocena</w:t>
      </w:r>
      <w:r w:rsidR="00D50DB8" w:rsidRPr="00F12154">
        <w:rPr>
          <w:rFonts w:ascii="Arial" w:hAnsi="Arial" w:cs="Arial"/>
          <w:color w:val="000000" w:themeColor="text1"/>
        </w:rPr>
        <w:t xml:space="preserve"> kategorije napake (kritična</w:t>
      </w:r>
      <w:r w:rsidRPr="00F12154">
        <w:rPr>
          <w:rFonts w:ascii="Arial" w:hAnsi="Arial" w:cs="Arial"/>
          <w:color w:val="000000" w:themeColor="text1"/>
        </w:rPr>
        <w:t xml:space="preserve"> napaka, manj kritična napaka,</w:t>
      </w:r>
      <w:r w:rsidR="00D50DB8" w:rsidRPr="00F12154">
        <w:rPr>
          <w:rFonts w:ascii="Arial" w:hAnsi="Arial" w:cs="Arial"/>
          <w:color w:val="000000" w:themeColor="text1"/>
        </w:rPr>
        <w:t xml:space="preserve"> nekritična napaka).</w:t>
      </w:r>
    </w:p>
    <w:p w:rsidR="00AF197C" w:rsidRPr="00F12154" w:rsidRDefault="00AF197C" w:rsidP="00F12154">
      <w:pPr>
        <w:pStyle w:val="Standard"/>
        <w:rPr>
          <w:rFonts w:ascii="Arial" w:hAnsi="Arial" w:cs="Arial"/>
          <w:color w:val="000000" w:themeColor="text1"/>
        </w:rPr>
      </w:pPr>
    </w:p>
    <w:p w:rsidR="00E37566" w:rsidRPr="001653D8" w:rsidRDefault="00E37566" w:rsidP="00E37566">
      <w:pPr>
        <w:pStyle w:val="Standard"/>
        <w:keepNext/>
        <w:numPr>
          <w:ilvl w:val="1"/>
          <w:numId w:val="74"/>
        </w:numPr>
        <w:ind w:left="284"/>
        <w:jc w:val="center"/>
        <w:rPr>
          <w:rFonts w:ascii="Arial" w:hAnsi="Arial" w:cs="Arial"/>
          <w:b/>
        </w:rPr>
      </w:pPr>
      <w:r w:rsidRPr="001653D8">
        <w:rPr>
          <w:rFonts w:ascii="Arial" w:hAnsi="Arial" w:cs="Arial"/>
          <w:b/>
        </w:rPr>
        <w:t>člen</w:t>
      </w:r>
    </w:p>
    <w:p w:rsidR="00E37566" w:rsidRPr="001653D8" w:rsidRDefault="00E37566" w:rsidP="00E37566">
      <w:pPr>
        <w:pStyle w:val="Standard"/>
        <w:keepNext/>
        <w:jc w:val="center"/>
        <w:rPr>
          <w:rFonts w:ascii="Arial" w:hAnsi="Arial" w:cs="Arial"/>
          <w:b/>
        </w:rPr>
      </w:pPr>
      <w:r w:rsidRPr="001653D8">
        <w:rPr>
          <w:rFonts w:ascii="Arial" w:hAnsi="Arial" w:cs="Arial"/>
          <w:b/>
        </w:rPr>
        <w:t>(obveznosti izvajalca)</w:t>
      </w:r>
    </w:p>
    <w:p w:rsidR="00E37566" w:rsidRPr="001653D8" w:rsidRDefault="00E37566" w:rsidP="00E37566">
      <w:pPr>
        <w:pStyle w:val="Standard"/>
        <w:keepNext/>
        <w:rPr>
          <w:rFonts w:ascii="Arial" w:hAnsi="Arial" w:cs="Arial"/>
        </w:rPr>
      </w:pPr>
    </w:p>
    <w:p w:rsidR="00E37566" w:rsidRPr="001653D8" w:rsidRDefault="00E37566" w:rsidP="00E37566">
      <w:pPr>
        <w:suppressAutoHyphens w:val="0"/>
        <w:autoSpaceDN/>
        <w:spacing w:after="0" w:line="276" w:lineRule="auto"/>
        <w:jc w:val="both"/>
        <w:textAlignment w:val="auto"/>
        <w:rPr>
          <w:rFonts w:ascii="Arial" w:hAnsi="Arial" w:cs="Arial"/>
        </w:rPr>
      </w:pPr>
      <w:r w:rsidRPr="001653D8">
        <w:rPr>
          <w:rFonts w:ascii="Arial" w:hAnsi="Arial" w:cs="Arial"/>
        </w:rPr>
        <w:t>Obveznosti izvajalca po tej pogodbi so:</w:t>
      </w:r>
    </w:p>
    <w:p w:rsidR="00E37566" w:rsidRDefault="00E37566" w:rsidP="00E37566">
      <w:pPr>
        <w:numPr>
          <w:ilvl w:val="1"/>
          <w:numId w:val="73"/>
        </w:numPr>
        <w:autoSpaceDN/>
        <w:spacing w:after="0" w:line="276" w:lineRule="auto"/>
        <w:ind w:left="709"/>
        <w:jc w:val="both"/>
        <w:textAlignment w:val="auto"/>
        <w:rPr>
          <w:rFonts w:ascii="Arial" w:hAnsi="Arial" w:cs="Arial"/>
          <w:color w:val="000000" w:themeColor="text1"/>
        </w:rPr>
      </w:pPr>
      <w:r w:rsidRPr="002334E2">
        <w:rPr>
          <w:rFonts w:ascii="Arial" w:hAnsi="Arial" w:cs="Arial"/>
          <w:color w:val="000000" w:themeColor="text1"/>
        </w:rPr>
        <w:t xml:space="preserve">svoje obveznosti izpolniti vestno, pošteno in kakovostno, brez napak in zamud, skladno z določili pogodbe ter v skladu z veljavnimi predpisi, normativi, </w:t>
      </w:r>
      <w:r>
        <w:rPr>
          <w:rFonts w:ascii="Arial" w:hAnsi="Arial" w:cs="Arial"/>
          <w:color w:val="000000" w:themeColor="text1"/>
        </w:rPr>
        <w:t xml:space="preserve">standardom dobrega strokovnjaka </w:t>
      </w:r>
      <w:r w:rsidRPr="002334E2">
        <w:rPr>
          <w:rFonts w:ascii="Arial" w:hAnsi="Arial" w:cs="Arial"/>
          <w:color w:val="000000" w:themeColor="text1"/>
        </w:rPr>
        <w:t>ter pravili stroke;</w:t>
      </w:r>
    </w:p>
    <w:p w:rsidR="00E37566" w:rsidRPr="001653D8" w:rsidRDefault="00E37566" w:rsidP="00E37566">
      <w:pPr>
        <w:widowControl/>
        <w:numPr>
          <w:ilvl w:val="1"/>
          <w:numId w:val="73"/>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zagotoviti vse tehnične, materialne in kadrovske vire, ki so potrebni za izpolnitev pogodbe;</w:t>
      </w:r>
    </w:p>
    <w:p w:rsidR="00E37566" w:rsidRPr="001653D8" w:rsidRDefault="00E37566" w:rsidP="00E37566">
      <w:pPr>
        <w:widowControl/>
        <w:numPr>
          <w:ilvl w:val="1"/>
          <w:numId w:val="73"/>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sodelovati z naročnikom ter po potrebi </w:t>
      </w:r>
      <w:r>
        <w:rPr>
          <w:rFonts w:ascii="Arial" w:hAnsi="Arial" w:cs="Arial"/>
          <w:color w:val="000000" w:themeColor="text1"/>
        </w:rPr>
        <w:t>s</w:t>
      </w:r>
      <w:r w:rsidRPr="001653D8">
        <w:rPr>
          <w:rFonts w:ascii="Arial" w:hAnsi="Arial" w:cs="Arial"/>
          <w:color w:val="000000" w:themeColor="text1"/>
        </w:rPr>
        <w:t xml:space="preserve"> tretjimi osebami s ciljem, da prevzete obveznosti izpolni kakovostno, pravočasno in brez napak;</w:t>
      </w:r>
    </w:p>
    <w:p w:rsidR="00E37566" w:rsidRDefault="00E37566" w:rsidP="00E37566">
      <w:pPr>
        <w:widowControl/>
        <w:numPr>
          <w:ilvl w:val="1"/>
          <w:numId w:val="73"/>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varovati interese naročnika, ga sproti obveščati o vseh okoliščinah, ki bi lahko vplivale na izpolnitev pogodbenih obveznosti, ter mu na zahtevo dajati pojasnila glede izpolnjevanja pogodbe</w:t>
      </w:r>
      <w:r>
        <w:rPr>
          <w:rFonts w:ascii="Arial" w:hAnsi="Arial" w:cs="Arial"/>
          <w:color w:val="000000" w:themeColor="text1"/>
        </w:rPr>
        <w:t>;</w:t>
      </w:r>
    </w:p>
    <w:p w:rsidR="00E37566" w:rsidRPr="002334E2" w:rsidRDefault="00E37566" w:rsidP="00E37566">
      <w:pPr>
        <w:widowControl/>
        <w:numPr>
          <w:ilvl w:val="1"/>
          <w:numId w:val="73"/>
        </w:numPr>
        <w:autoSpaceDN/>
        <w:spacing w:after="0" w:line="276" w:lineRule="auto"/>
        <w:ind w:left="709"/>
        <w:jc w:val="both"/>
        <w:textAlignment w:val="auto"/>
        <w:rPr>
          <w:rFonts w:ascii="Arial" w:hAnsi="Arial" w:cs="Arial"/>
          <w:color w:val="000000" w:themeColor="text1"/>
        </w:rPr>
      </w:pPr>
      <w:r>
        <w:rPr>
          <w:rFonts w:ascii="Arial" w:hAnsi="Arial" w:cs="Arial"/>
        </w:rPr>
        <w:t>ob prisotnosti v prostorih naročnika spoštovati vse ukrepe veljavnih predpisov in ukrepe naročnika za preprečevanje oziroma zamejitev širjenja nalezljivih bolezni.</w:t>
      </w:r>
    </w:p>
    <w:p w:rsidR="00E37566" w:rsidRPr="001653D8" w:rsidRDefault="00E37566" w:rsidP="00E37566">
      <w:pPr>
        <w:pStyle w:val="Standard"/>
        <w:rPr>
          <w:rFonts w:ascii="Arial" w:hAnsi="Arial" w:cs="Arial"/>
        </w:rPr>
      </w:pPr>
    </w:p>
    <w:p w:rsidR="00E37566" w:rsidRPr="001653D8" w:rsidRDefault="00E37566" w:rsidP="00E37566">
      <w:pPr>
        <w:pStyle w:val="Standard"/>
        <w:keepNext/>
        <w:numPr>
          <w:ilvl w:val="1"/>
          <w:numId w:val="74"/>
        </w:numPr>
        <w:ind w:left="284"/>
        <w:jc w:val="center"/>
        <w:rPr>
          <w:rFonts w:ascii="Arial" w:hAnsi="Arial" w:cs="Arial"/>
          <w:b/>
        </w:rPr>
      </w:pPr>
      <w:r w:rsidRPr="001653D8">
        <w:rPr>
          <w:rFonts w:ascii="Arial" w:hAnsi="Arial" w:cs="Arial"/>
          <w:b/>
        </w:rPr>
        <w:t>člen</w:t>
      </w:r>
    </w:p>
    <w:p w:rsidR="00E37566" w:rsidRPr="001653D8" w:rsidRDefault="00E37566" w:rsidP="00E37566">
      <w:pPr>
        <w:pStyle w:val="Standard"/>
        <w:keepNext/>
        <w:jc w:val="center"/>
        <w:rPr>
          <w:rFonts w:ascii="Arial" w:hAnsi="Arial" w:cs="Arial"/>
          <w:b/>
        </w:rPr>
      </w:pPr>
      <w:r w:rsidRPr="001653D8">
        <w:rPr>
          <w:rFonts w:ascii="Arial" w:hAnsi="Arial" w:cs="Arial"/>
          <w:b/>
        </w:rPr>
        <w:t>(obveznosti naročnika)</w:t>
      </w:r>
    </w:p>
    <w:p w:rsidR="00E37566" w:rsidRPr="001653D8" w:rsidRDefault="00E37566" w:rsidP="00E37566">
      <w:pPr>
        <w:pStyle w:val="Standard"/>
        <w:keepNext/>
        <w:rPr>
          <w:rFonts w:ascii="Arial" w:hAnsi="Arial" w:cs="Arial"/>
        </w:rPr>
      </w:pPr>
    </w:p>
    <w:p w:rsidR="00E37566" w:rsidRPr="001653D8" w:rsidRDefault="00E37566" w:rsidP="00E37566">
      <w:pPr>
        <w:pStyle w:val="Standard"/>
        <w:rPr>
          <w:rFonts w:ascii="Arial" w:hAnsi="Arial" w:cs="Arial"/>
        </w:rPr>
      </w:pPr>
      <w:r w:rsidRPr="001653D8">
        <w:rPr>
          <w:rFonts w:ascii="Arial" w:hAnsi="Arial" w:cs="Arial"/>
        </w:rPr>
        <w:t>Obveznosti naročnika po tej pogodbi so:</w:t>
      </w:r>
    </w:p>
    <w:p w:rsidR="00E37566" w:rsidRPr="001653D8" w:rsidRDefault="00E37566" w:rsidP="00E37566">
      <w:pPr>
        <w:pStyle w:val="Standard"/>
        <w:numPr>
          <w:ilvl w:val="1"/>
          <w:numId w:val="73"/>
        </w:numPr>
        <w:ind w:left="709"/>
        <w:rPr>
          <w:rFonts w:ascii="Arial" w:hAnsi="Arial" w:cs="Arial"/>
        </w:rPr>
      </w:pPr>
      <w:r w:rsidRPr="001653D8">
        <w:rPr>
          <w:rFonts w:ascii="Arial" w:hAnsi="Arial" w:cs="Arial"/>
        </w:rPr>
        <w:t>izvajalcu podati pojasnila in informacije, s katerimi razpolaga in so potrebne za uspešno izpolnitev pogodbe;</w:t>
      </w:r>
    </w:p>
    <w:p w:rsidR="00E37566" w:rsidRDefault="00E37566" w:rsidP="00E37566">
      <w:pPr>
        <w:widowControl/>
        <w:numPr>
          <w:ilvl w:val="1"/>
          <w:numId w:val="73"/>
        </w:numPr>
        <w:autoSpaceDN/>
        <w:spacing w:after="0" w:line="276" w:lineRule="auto"/>
        <w:ind w:left="709" w:hanging="357"/>
        <w:jc w:val="both"/>
        <w:textAlignment w:val="auto"/>
        <w:rPr>
          <w:rFonts w:ascii="Arial" w:hAnsi="Arial" w:cs="Arial"/>
          <w:color w:val="000000" w:themeColor="text1"/>
        </w:rPr>
      </w:pPr>
      <w:r w:rsidRPr="001653D8">
        <w:rPr>
          <w:rFonts w:ascii="Arial" w:hAnsi="Arial" w:cs="Arial"/>
          <w:color w:val="000000" w:themeColor="text1"/>
        </w:rPr>
        <w:t>pravočasno obveščati izvajalca o vseh spremembah in novo nastalih okoliščinah, ki bi lahko imele vpliv na izpolnitev njegovih obveznosti;</w:t>
      </w:r>
    </w:p>
    <w:p w:rsidR="00E37566" w:rsidRDefault="00E37566" w:rsidP="00E37566">
      <w:pPr>
        <w:widowControl/>
        <w:numPr>
          <w:ilvl w:val="1"/>
          <w:numId w:val="73"/>
        </w:numPr>
        <w:autoSpaceDN/>
        <w:spacing w:after="0" w:line="276" w:lineRule="auto"/>
        <w:ind w:left="709" w:hanging="357"/>
        <w:jc w:val="both"/>
        <w:textAlignment w:val="auto"/>
        <w:rPr>
          <w:rFonts w:ascii="Arial" w:hAnsi="Arial" w:cs="Arial"/>
          <w:color w:val="000000" w:themeColor="text1"/>
        </w:rPr>
      </w:pPr>
      <w:r w:rsidRPr="001653D8">
        <w:rPr>
          <w:rFonts w:ascii="Arial" w:hAnsi="Arial" w:cs="Arial"/>
          <w:color w:val="000000" w:themeColor="text1"/>
        </w:rPr>
        <w:t>tolmačiti izvajalcu vse morebitne nejasnosti v obsegu in vsebini pogodbenih del;</w:t>
      </w:r>
    </w:p>
    <w:p w:rsidR="00145A2C" w:rsidRDefault="00145A2C" w:rsidP="00E37566">
      <w:pPr>
        <w:widowControl/>
        <w:numPr>
          <w:ilvl w:val="1"/>
          <w:numId w:val="73"/>
        </w:numPr>
        <w:autoSpaceDN/>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inštalirati ter po potrebi dograjevati oziroma posodabljati ustrezno komunikacijsko strojno in programsko opremo za omogočanje oddaljenega dostopa</w:t>
      </w:r>
      <w:r w:rsidR="008A14DF">
        <w:rPr>
          <w:rFonts w:ascii="Arial" w:hAnsi="Arial" w:cs="Arial"/>
          <w:color w:val="000000" w:themeColor="text1"/>
        </w:rPr>
        <w:t xml:space="preserve"> izvajalca</w:t>
      </w:r>
      <w:r>
        <w:rPr>
          <w:rFonts w:ascii="Arial" w:hAnsi="Arial" w:cs="Arial"/>
          <w:color w:val="000000" w:themeColor="text1"/>
        </w:rPr>
        <w:t xml:space="preserve"> </w:t>
      </w:r>
      <w:r w:rsidR="008A14DF">
        <w:rPr>
          <w:rFonts w:ascii="Arial" w:hAnsi="Arial" w:cs="Arial"/>
          <w:color w:val="000000" w:themeColor="text1"/>
        </w:rPr>
        <w:t>ter</w:t>
      </w:r>
      <w:r>
        <w:rPr>
          <w:rFonts w:ascii="Arial" w:hAnsi="Arial" w:cs="Arial"/>
          <w:color w:val="000000" w:themeColor="text1"/>
        </w:rPr>
        <w:t xml:space="preserve"> zagotoviti ustrezno izobraževanje svojih kadrov za delo s to opremo;</w:t>
      </w:r>
    </w:p>
    <w:p w:rsidR="0009175D" w:rsidRPr="0009175D" w:rsidRDefault="0009175D" w:rsidP="00E37566">
      <w:pPr>
        <w:widowControl/>
        <w:numPr>
          <w:ilvl w:val="1"/>
          <w:numId w:val="73"/>
        </w:numPr>
        <w:autoSpaceDN/>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 xml:space="preserve">zagotoviti </w:t>
      </w:r>
      <w:r w:rsidRPr="0009175D">
        <w:rPr>
          <w:rFonts w:ascii="Arial" w:hAnsi="Arial" w:cs="Arial"/>
          <w:color w:val="000000" w:themeColor="text1"/>
        </w:rPr>
        <w:t xml:space="preserve">skrbnika računalniške mreže, usposobljenega za delo </w:t>
      </w:r>
      <w:r w:rsidR="007373D7">
        <w:rPr>
          <w:rFonts w:ascii="Arial" w:hAnsi="Arial" w:cs="Arial"/>
          <w:color w:val="000000" w:themeColor="text1"/>
        </w:rPr>
        <w:t xml:space="preserve">s sistemom ProMedica, </w:t>
      </w:r>
      <w:r w:rsidRPr="0009175D">
        <w:rPr>
          <w:rFonts w:ascii="Arial" w:hAnsi="Arial" w:cs="Arial"/>
          <w:color w:val="000000" w:themeColor="text1"/>
        </w:rPr>
        <w:t xml:space="preserve">z osnovami operacijskih sistemov Windows, osnovami </w:t>
      </w:r>
      <w:r w:rsidR="00143A55" w:rsidRPr="0009175D">
        <w:rPr>
          <w:rFonts w:ascii="Arial" w:hAnsi="Arial" w:cs="Arial"/>
          <w:color w:val="000000" w:themeColor="text1"/>
        </w:rPr>
        <w:t xml:space="preserve">zbirke podatkov </w:t>
      </w:r>
      <w:r w:rsidRPr="0009175D">
        <w:rPr>
          <w:rFonts w:ascii="Arial" w:hAnsi="Arial" w:cs="Arial"/>
          <w:color w:val="000000" w:themeColor="text1"/>
        </w:rPr>
        <w:t xml:space="preserve">MS SQL Server, po potrebi osnovami MS Terminal Server in </w:t>
      </w:r>
      <w:r w:rsidR="00143A55">
        <w:rPr>
          <w:rFonts w:ascii="Arial" w:hAnsi="Arial" w:cs="Arial"/>
          <w:color w:val="000000" w:themeColor="text1"/>
        </w:rPr>
        <w:t>Citrix MetaFrame in</w:t>
      </w:r>
      <w:r w:rsidRPr="0009175D">
        <w:rPr>
          <w:rFonts w:ascii="Arial" w:hAnsi="Arial" w:cs="Arial"/>
          <w:color w:val="000000" w:themeColor="text1"/>
        </w:rPr>
        <w:t xml:space="preserve"> arhiviranjem podatkov;</w:t>
      </w:r>
    </w:p>
    <w:p w:rsidR="00E37566" w:rsidRDefault="00E37566" w:rsidP="00E37566">
      <w:pPr>
        <w:widowControl/>
        <w:numPr>
          <w:ilvl w:val="1"/>
          <w:numId w:val="73"/>
        </w:numPr>
        <w:autoSpaceDN/>
        <w:spacing w:after="0" w:line="276" w:lineRule="auto"/>
        <w:ind w:left="709" w:hanging="357"/>
        <w:jc w:val="both"/>
        <w:textAlignment w:val="auto"/>
        <w:rPr>
          <w:rFonts w:ascii="Arial" w:hAnsi="Arial" w:cs="Arial"/>
          <w:color w:val="000000" w:themeColor="text1"/>
        </w:rPr>
      </w:pPr>
      <w:r w:rsidRPr="00905493">
        <w:rPr>
          <w:rFonts w:ascii="Arial" w:hAnsi="Arial" w:cs="Arial"/>
          <w:color w:val="000000" w:themeColor="text1"/>
        </w:rPr>
        <w:lastRenderedPageBreak/>
        <w:t>pooblaščenim oseb</w:t>
      </w:r>
      <w:r w:rsidR="00145A2C">
        <w:rPr>
          <w:rFonts w:ascii="Arial" w:hAnsi="Arial" w:cs="Arial"/>
          <w:color w:val="000000" w:themeColor="text1"/>
        </w:rPr>
        <w:t>am izvajalca omogočiti</w:t>
      </w:r>
      <w:r>
        <w:rPr>
          <w:rFonts w:ascii="Arial" w:hAnsi="Arial" w:cs="Arial"/>
          <w:color w:val="000000" w:themeColor="text1"/>
        </w:rPr>
        <w:t xml:space="preserve"> </w:t>
      </w:r>
      <w:r w:rsidR="0009175D">
        <w:rPr>
          <w:rFonts w:ascii="Arial" w:hAnsi="Arial" w:cs="Arial"/>
          <w:color w:val="000000" w:themeColor="text1"/>
        </w:rPr>
        <w:t xml:space="preserve">oddaljen in fizični </w:t>
      </w:r>
      <w:r>
        <w:rPr>
          <w:rFonts w:ascii="Arial" w:hAnsi="Arial" w:cs="Arial"/>
          <w:color w:val="000000" w:themeColor="text1"/>
        </w:rPr>
        <w:t>do</w:t>
      </w:r>
      <w:r w:rsidRPr="00905493">
        <w:rPr>
          <w:rFonts w:ascii="Arial" w:hAnsi="Arial" w:cs="Arial"/>
          <w:color w:val="000000" w:themeColor="text1"/>
        </w:rPr>
        <w:t>stop do</w:t>
      </w:r>
      <w:r w:rsidR="00143A55">
        <w:rPr>
          <w:rFonts w:ascii="Arial" w:hAnsi="Arial" w:cs="Arial"/>
          <w:color w:val="000000" w:themeColor="text1"/>
        </w:rPr>
        <w:t xml:space="preserve"> sistema oziroma</w:t>
      </w:r>
      <w:r w:rsidRPr="00905493">
        <w:rPr>
          <w:rFonts w:ascii="Arial" w:hAnsi="Arial" w:cs="Arial"/>
          <w:color w:val="000000" w:themeColor="text1"/>
        </w:rPr>
        <w:t xml:space="preserve"> </w:t>
      </w:r>
      <w:r>
        <w:rPr>
          <w:rFonts w:ascii="Arial" w:hAnsi="Arial" w:cs="Arial"/>
          <w:color w:val="000000" w:themeColor="text1"/>
        </w:rPr>
        <w:t>opreme, ki je predmet vzdrževanja, po potrebi tu</w:t>
      </w:r>
      <w:r w:rsidR="00145A2C">
        <w:rPr>
          <w:rFonts w:ascii="Arial" w:hAnsi="Arial" w:cs="Arial"/>
          <w:color w:val="000000" w:themeColor="text1"/>
        </w:rPr>
        <w:t>di zunaj rednega delovnega časa</w:t>
      </w:r>
      <w:r w:rsidRPr="00905493">
        <w:rPr>
          <w:rFonts w:ascii="Arial" w:hAnsi="Arial" w:cs="Arial"/>
          <w:color w:val="000000" w:themeColor="text1"/>
        </w:rPr>
        <w:t>;</w:t>
      </w:r>
    </w:p>
    <w:p w:rsidR="00145A2C" w:rsidRPr="00436932" w:rsidRDefault="00145A2C" w:rsidP="00145A2C">
      <w:pPr>
        <w:widowControl/>
        <w:numPr>
          <w:ilvl w:val="1"/>
          <w:numId w:val="73"/>
        </w:numPr>
        <w:autoSpaceDN/>
        <w:spacing w:after="0" w:line="276" w:lineRule="auto"/>
        <w:ind w:left="709" w:hanging="357"/>
        <w:jc w:val="both"/>
        <w:textAlignment w:val="auto"/>
        <w:rPr>
          <w:rFonts w:ascii="Arial" w:hAnsi="Arial" w:cs="Arial"/>
          <w:color w:val="000000" w:themeColor="text1"/>
        </w:rPr>
      </w:pPr>
      <w:r w:rsidRPr="00436932">
        <w:rPr>
          <w:rFonts w:ascii="Arial" w:hAnsi="Arial" w:cs="Arial"/>
          <w:color w:val="000000" w:themeColor="text1"/>
        </w:rPr>
        <w:t>izvajalcu posredovati potrebovane podatke, s katerimi razpolaga, da bo ta lahko opravil storitev v skladu z zahtevami te pogodbe;</w:t>
      </w:r>
    </w:p>
    <w:p w:rsidR="00145A2C" w:rsidRDefault="00145A2C" w:rsidP="00145A2C">
      <w:pPr>
        <w:widowControl/>
        <w:numPr>
          <w:ilvl w:val="1"/>
          <w:numId w:val="73"/>
        </w:numPr>
        <w:autoSpaceDN/>
        <w:spacing w:after="0" w:line="276" w:lineRule="auto"/>
        <w:ind w:left="709" w:hanging="357"/>
        <w:jc w:val="both"/>
        <w:textAlignment w:val="auto"/>
        <w:rPr>
          <w:rFonts w:ascii="Arial" w:hAnsi="Arial" w:cs="Arial"/>
          <w:color w:val="000000" w:themeColor="text1"/>
        </w:rPr>
      </w:pPr>
      <w:r w:rsidRPr="00436932">
        <w:rPr>
          <w:rFonts w:ascii="Arial" w:hAnsi="Arial" w:cs="Arial"/>
          <w:color w:val="000000" w:themeColor="text1"/>
        </w:rPr>
        <w:t xml:space="preserve">skrbeti za primerne pogoje pri opravljanju </w:t>
      </w:r>
      <w:r w:rsidR="00143A55">
        <w:rPr>
          <w:rFonts w:ascii="Arial" w:hAnsi="Arial" w:cs="Arial"/>
          <w:color w:val="000000" w:themeColor="text1"/>
        </w:rPr>
        <w:t>storitev na njegovi lokaciji (na primer</w:t>
      </w:r>
      <w:r w:rsidRPr="00436932">
        <w:rPr>
          <w:rFonts w:ascii="Arial" w:hAnsi="Arial" w:cs="Arial"/>
          <w:color w:val="000000" w:themeColor="text1"/>
        </w:rPr>
        <w:t xml:space="preserve"> električni priključki, internetna povezava);</w:t>
      </w:r>
    </w:p>
    <w:p w:rsidR="00145A2C" w:rsidRDefault="0009175D" w:rsidP="00145A2C">
      <w:pPr>
        <w:widowControl/>
        <w:numPr>
          <w:ilvl w:val="1"/>
          <w:numId w:val="73"/>
        </w:numPr>
        <w:autoSpaceDN/>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 xml:space="preserve">v izjemnih, objektivno utemeljenih primerih </w:t>
      </w:r>
      <w:r w:rsidR="00143A55">
        <w:rPr>
          <w:rFonts w:ascii="Arial" w:hAnsi="Arial" w:cs="Arial"/>
          <w:color w:val="000000" w:themeColor="text1"/>
        </w:rPr>
        <w:t xml:space="preserve">omogočiti </w:t>
      </w:r>
      <w:r>
        <w:rPr>
          <w:rFonts w:ascii="Arial" w:hAnsi="Arial" w:cs="Arial"/>
          <w:color w:val="000000" w:themeColor="text1"/>
        </w:rPr>
        <w:t>prekinitev delovanja mreže za potrebe intervencije;</w:t>
      </w:r>
    </w:p>
    <w:p w:rsidR="00E37566" w:rsidRPr="001653D8" w:rsidRDefault="00E37566" w:rsidP="00E37566">
      <w:pPr>
        <w:pStyle w:val="Standard"/>
        <w:numPr>
          <w:ilvl w:val="1"/>
          <w:numId w:val="73"/>
        </w:numPr>
        <w:ind w:left="709"/>
        <w:rPr>
          <w:rFonts w:ascii="Arial" w:hAnsi="Arial" w:cs="Arial"/>
        </w:rPr>
      </w:pPr>
      <w:r w:rsidRPr="001653D8">
        <w:rPr>
          <w:rFonts w:ascii="Arial" w:hAnsi="Arial" w:cs="Arial"/>
        </w:rPr>
        <w:t>izvajalcu plačati izpolnitev njegovih obveznosti skladno s to pogodbo.</w:t>
      </w:r>
    </w:p>
    <w:p w:rsidR="00E37566" w:rsidRPr="00143A55" w:rsidRDefault="00E37566" w:rsidP="00E37566">
      <w:pPr>
        <w:pStyle w:val="Standard"/>
        <w:rPr>
          <w:rFonts w:ascii="Arial" w:hAnsi="Arial" w:cs="Arial"/>
          <w:color w:val="000000" w:themeColor="text1"/>
        </w:rPr>
      </w:pPr>
    </w:p>
    <w:p w:rsidR="00143A55" w:rsidRPr="00143A55" w:rsidRDefault="00143A55" w:rsidP="00E37566">
      <w:pPr>
        <w:pStyle w:val="Standard"/>
        <w:rPr>
          <w:rFonts w:ascii="Arial" w:hAnsi="Arial" w:cs="Arial"/>
          <w:color w:val="000000" w:themeColor="text1"/>
        </w:rPr>
      </w:pPr>
      <w:r w:rsidRPr="00143A55">
        <w:rPr>
          <w:rFonts w:ascii="Arial" w:hAnsi="Arial" w:cs="Arial"/>
          <w:color w:val="000000" w:themeColor="text1"/>
        </w:rPr>
        <w:t>Naročnik ne sme izvajati posegov v strukturo programske opreme izvajalca, povratnega inženiringa ali posredovanja dokumentacije (na primer nav</w:t>
      </w:r>
      <w:r w:rsidR="008A14DF">
        <w:rPr>
          <w:rFonts w:ascii="Arial" w:hAnsi="Arial" w:cs="Arial"/>
          <w:color w:val="000000" w:themeColor="text1"/>
        </w:rPr>
        <w:t>odil za uporabo programa) tretjim</w:t>
      </w:r>
      <w:r w:rsidRPr="00143A55">
        <w:rPr>
          <w:rFonts w:ascii="Arial" w:hAnsi="Arial" w:cs="Arial"/>
          <w:color w:val="000000" w:themeColor="text1"/>
        </w:rPr>
        <w:t xml:space="preserve"> osebam brez izrecnega dovoljenja izvajalca.</w:t>
      </w:r>
    </w:p>
    <w:p w:rsidR="00143A55" w:rsidRPr="00143A55" w:rsidRDefault="00143A55" w:rsidP="00E37566">
      <w:pPr>
        <w:pStyle w:val="Standard"/>
        <w:rPr>
          <w:rFonts w:ascii="Arial" w:hAnsi="Arial" w:cs="Arial"/>
          <w:color w:val="000000" w:themeColor="text1"/>
        </w:rPr>
      </w:pPr>
    </w:p>
    <w:p w:rsidR="00E37566" w:rsidRPr="001653D8" w:rsidRDefault="00E37566" w:rsidP="00E37566">
      <w:pPr>
        <w:pStyle w:val="Standard"/>
        <w:keepNext/>
        <w:numPr>
          <w:ilvl w:val="1"/>
          <w:numId w:val="74"/>
        </w:numPr>
        <w:ind w:left="284"/>
        <w:jc w:val="center"/>
        <w:rPr>
          <w:rFonts w:ascii="Arial" w:hAnsi="Arial" w:cs="Arial"/>
          <w:b/>
        </w:rPr>
      </w:pPr>
      <w:r w:rsidRPr="001653D8">
        <w:rPr>
          <w:rFonts w:ascii="Arial" w:hAnsi="Arial" w:cs="Arial"/>
          <w:b/>
        </w:rPr>
        <w:t>člen</w:t>
      </w:r>
    </w:p>
    <w:p w:rsidR="00E37566" w:rsidRPr="001653D8" w:rsidRDefault="00E37566" w:rsidP="00E37566">
      <w:pPr>
        <w:pStyle w:val="Standard"/>
        <w:keepNext/>
        <w:jc w:val="center"/>
        <w:rPr>
          <w:rFonts w:ascii="Arial" w:hAnsi="Arial" w:cs="Arial"/>
          <w:b/>
        </w:rPr>
      </w:pPr>
      <w:r w:rsidRPr="001653D8">
        <w:rPr>
          <w:rFonts w:ascii="Arial" w:hAnsi="Arial" w:cs="Arial"/>
          <w:b/>
        </w:rPr>
        <w:t>(podizvajalci)</w:t>
      </w:r>
    </w:p>
    <w:p w:rsidR="00E37566" w:rsidRPr="001653D8" w:rsidRDefault="00E37566" w:rsidP="00E37566">
      <w:pPr>
        <w:pStyle w:val="Standard"/>
        <w:keepNext/>
        <w:rPr>
          <w:rFonts w:ascii="Arial" w:hAnsi="Arial" w:cs="Arial"/>
        </w:rPr>
      </w:pPr>
    </w:p>
    <w:p w:rsidR="00E37566" w:rsidRPr="003075EF" w:rsidRDefault="00E37566" w:rsidP="00E37566">
      <w:pPr>
        <w:pStyle w:val="Standard"/>
        <w:rPr>
          <w:rFonts w:ascii="Arial" w:hAnsi="Arial" w:cs="Arial"/>
        </w:rPr>
      </w:pPr>
      <w:r>
        <w:rPr>
          <w:rFonts w:ascii="Arial" w:hAnsi="Arial" w:cs="Arial"/>
        </w:rPr>
        <w:t>Izvajalec</w:t>
      </w:r>
      <w:r w:rsidRPr="003075EF">
        <w:rPr>
          <w:rFonts w:ascii="Arial" w:hAnsi="Arial" w:cs="Arial"/>
        </w:rPr>
        <w:t xml:space="preserve"> bo to pogodbo izpolnil s sledečimi podizvajalci, navedenimi v obrazcu »Podizvaja</w:t>
      </w:r>
      <w:r w:rsidR="00D60D45">
        <w:rPr>
          <w:rFonts w:ascii="Arial" w:hAnsi="Arial" w:cs="Arial"/>
        </w:rPr>
        <w:t>lci«, ki je priloga te pogodbe</w:t>
      </w:r>
      <w:r w:rsidRPr="003075EF">
        <w:rPr>
          <w:rFonts w:ascii="Arial" w:hAnsi="Arial" w:cs="Arial"/>
        </w:rPr>
        <w:t>:</w:t>
      </w:r>
    </w:p>
    <w:p w:rsidR="00E37566" w:rsidRPr="003075EF" w:rsidRDefault="00E37566" w:rsidP="00E37566">
      <w:pPr>
        <w:pStyle w:val="Standard"/>
        <w:ind w:left="709"/>
        <w:rPr>
          <w:rFonts w:ascii="Arial" w:hAnsi="Arial" w:cs="Arial"/>
        </w:rPr>
      </w:pPr>
    </w:p>
    <w:p w:rsidR="00E37566" w:rsidRPr="003075EF" w:rsidRDefault="00E37566" w:rsidP="00E37566">
      <w:pPr>
        <w:pStyle w:val="Standard"/>
        <w:numPr>
          <w:ilvl w:val="1"/>
          <w:numId w:val="73"/>
        </w:numPr>
        <w:ind w:left="709"/>
        <w:rPr>
          <w:rFonts w:ascii="Arial" w:hAnsi="Arial" w:cs="Arial"/>
        </w:rPr>
      </w:pPr>
      <w:r>
        <w:rPr>
          <w:rFonts w:ascii="Arial" w:hAnsi="Arial" w:cs="Arial"/>
        </w:rPr>
        <w:t>___________________</w:t>
      </w:r>
      <w:r w:rsidRPr="003075EF">
        <w:rPr>
          <w:rFonts w:ascii="Arial" w:hAnsi="Arial" w:cs="Arial"/>
        </w:rPr>
        <w:t>________________________________________________.</w:t>
      </w:r>
    </w:p>
    <w:p w:rsidR="00E37566" w:rsidRPr="003075EF" w:rsidRDefault="00E37566" w:rsidP="00E37566">
      <w:pPr>
        <w:pStyle w:val="Standard"/>
        <w:rPr>
          <w:rFonts w:ascii="Arial" w:hAnsi="Arial" w:cs="Arial"/>
        </w:rPr>
      </w:pPr>
    </w:p>
    <w:p w:rsidR="00E37566" w:rsidRPr="003075EF" w:rsidRDefault="00E37566" w:rsidP="00E37566">
      <w:pPr>
        <w:pStyle w:val="Standard"/>
        <w:rPr>
          <w:rFonts w:ascii="Arial" w:hAnsi="Arial" w:cs="Arial"/>
        </w:rPr>
      </w:pPr>
      <w:r w:rsidRPr="003075EF">
        <w:rPr>
          <w:rFonts w:ascii="Arial" w:hAnsi="Arial" w:cs="Arial"/>
        </w:rPr>
        <w:t xml:space="preserve">V primeru, da je kateri od podizvajalcev zahteval neposredna plačila, </w:t>
      </w:r>
      <w:r>
        <w:rPr>
          <w:rFonts w:ascii="Arial" w:hAnsi="Arial" w:cs="Arial"/>
        </w:rPr>
        <w:t>izvajalec</w:t>
      </w:r>
      <w:r w:rsidRPr="003075EF">
        <w:rPr>
          <w:rFonts w:ascii="Arial" w:hAnsi="Arial" w:cs="Arial"/>
        </w:rPr>
        <w:t xml:space="preserve"> pooblašča naročnika, da na podlagi potrjenih računov oziroma situacij s strani </w:t>
      </w:r>
      <w:r>
        <w:rPr>
          <w:rFonts w:ascii="Arial" w:hAnsi="Arial" w:cs="Arial"/>
        </w:rPr>
        <w:t>izvajalca</w:t>
      </w:r>
      <w:r w:rsidRPr="003075EF">
        <w:rPr>
          <w:rFonts w:ascii="Arial" w:hAnsi="Arial" w:cs="Arial"/>
        </w:rPr>
        <w:t xml:space="preserve"> neposredno plačuje podizvajalcu. </w:t>
      </w:r>
      <w:r>
        <w:rPr>
          <w:rFonts w:ascii="Arial" w:hAnsi="Arial" w:cs="Arial"/>
        </w:rPr>
        <w:t>Izvajalec</w:t>
      </w:r>
      <w:r w:rsidRPr="003075EF">
        <w:rPr>
          <w:rFonts w:ascii="Arial" w:hAnsi="Arial" w:cs="Arial"/>
        </w:rPr>
        <w:t xml:space="preserve"> mora svojemu računu oziroma situaciji priložiti račun oziroma situacijo podizvajalca, ki ga je predhodno potrdil, ter natančno specifikacijo prejemnikov plačil.</w:t>
      </w:r>
    </w:p>
    <w:p w:rsidR="00E37566" w:rsidRPr="003075EF" w:rsidRDefault="00E37566" w:rsidP="00E37566">
      <w:pPr>
        <w:pStyle w:val="Standard"/>
        <w:rPr>
          <w:rFonts w:ascii="Arial" w:hAnsi="Arial" w:cs="Arial"/>
        </w:rPr>
      </w:pPr>
    </w:p>
    <w:p w:rsidR="00E37566" w:rsidRPr="003075EF" w:rsidRDefault="00E37566" w:rsidP="00E37566">
      <w:pPr>
        <w:pStyle w:val="Standard"/>
        <w:rPr>
          <w:rFonts w:ascii="Arial" w:hAnsi="Arial" w:cs="Arial"/>
        </w:rPr>
      </w:pPr>
      <w:r w:rsidRPr="003075EF">
        <w:rPr>
          <w:rFonts w:ascii="Arial" w:hAnsi="Arial" w:cs="Arial"/>
        </w:rPr>
        <w:t xml:space="preserve">Če podizvajalec neposrednega plačila ni zahteval, bo naročnik od </w:t>
      </w:r>
      <w:r>
        <w:rPr>
          <w:rFonts w:ascii="Arial" w:hAnsi="Arial" w:cs="Arial"/>
        </w:rPr>
        <w:t>izvajalca</w:t>
      </w:r>
      <w:r w:rsidRPr="003075EF">
        <w:rPr>
          <w:rFonts w:ascii="Arial" w:hAnsi="Arial" w:cs="Arial"/>
        </w:rPr>
        <w:t xml:space="preserve"> zahteval, da mu najpozneje v 60 dneh od plačila končnega računa oziroma situacije pošlje svojo pisno izjavo in pisno izjavo podizvajalca, da je podizvajalec prejel plačilo za izpolnitev svojih obveznosti, neposredno povezanih s predmetom te pogodbe.</w:t>
      </w:r>
    </w:p>
    <w:p w:rsidR="00E37566" w:rsidRPr="003075EF" w:rsidRDefault="00E37566" w:rsidP="00E37566">
      <w:pPr>
        <w:pStyle w:val="Standard"/>
        <w:rPr>
          <w:rFonts w:ascii="Arial" w:hAnsi="Arial" w:cs="Arial"/>
        </w:rPr>
      </w:pPr>
    </w:p>
    <w:p w:rsidR="00E37566" w:rsidRPr="003075EF" w:rsidRDefault="00E37566" w:rsidP="00E37566">
      <w:pPr>
        <w:pStyle w:val="Standard"/>
        <w:rPr>
          <w:rFonts w:ascii="Arial" w:eastAsia="Times New Roman" w:hAnsi="Arial" w:cs="Arial"/>
          <w:szCs w:val="20"/>
          <w:lang w:eastAsia="sl-SI"/>
        </w:rPr>
      </w:pPr>
      <w:r>
        <w:rPr>
          <w:rFonts w:ascii="Arial" w:eastAsia="Times New Roman" w:hAnsi="Arial" w:cs="Arial"/>
          <w:szCs w:val="20"/>
          <w:lang w:eastAsia="sl-SI"/>
        </w:rPr>
        <w:t>Izvajalec</w:t>
      </w:r>
      <w:r w:rsidRPr="003075EF">
        <w:rPr>
          <w:rFonts w:ascii="Arial" w:eastAsia="Times New Roman" w:hAnsi="Arial" w:cs="Arial"/>
          <w:szCs w:val="20"/>
          <w:lang w:eastAsia="sl-SI"/>
        </w:rPr>
        <w:t xml:space="preserve">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rsidR="00E37566" w:rsidRPr="003075EF" w:rsidRDefault="00E37566" w:rsidP="00E37566">
      <w:pPr>
        <w:pStyle w:val="Standard"/>
        <w:rPr>
          <w:rFonts w:ascii="Arial" w:hAnsi="Arial" w:cs="Arial"/>
        </w:rPr>
      </w:pPr>
    </w:p>
    <w:p w:rsidR="00E37566" w:rsidRPr="003075EF" w:rsidRDefault="00E37566" w:rsidP="00E37566">
      <w:pPr>
        <w:pStyle w:val="Standard"/>
        <w:rPr>
          <w:rFonts w:ascii="Arial" w:hAnsi="Arial" w:cs="Arial"/>
        </w:rPr>
      </w:pPr>
      <w:r w:rsidRPr="003075EF">
        <w:rPr>
          <w:rFonts w:ascii="Arial" w:hAnsi="Arial" w:cs="Arial"/>
        </w:rPr>
        <w:t xml:space="preserve">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ki jih je </w:t>
      </w:r>
      <w:r>
        <w:rPr>
          <w:rFonts w:ascii="Arial" w:hAnsi="Arial" w:cs="Arial"/>
        </w:rPr>
        <w:t>izvajalec</w:t>
      </w:r>
      <w:r w:rsidRPr="003075EF">
        <w:rPr>
          <w:rFonts w:ascii="Arial" w:hAnsi="Arial" w:cs="Arial"/>
        </w:rPr>
        <w:t xml:space="preserve"> izpolnjeval s prejšnjim podizvajalcem. </w:t>
      </w:r>
      <w:r>
        <w:rPr>
          <w:rFonts w:ascii="Arial" w:hAnsi="Arial" w:cs="Arial"/>
        </w:rPr>
        <w:t>Izvajalec</w:t>
      </w:r>
      <w:r w:rsidRPr="003075EF">
        <w:rPr>
          <w:rFonts w:ascii="Arial" w:hAnsi="Arial" w:cs="Arial"/>
        </w:rPr>
        <w:t xml:space="preserve"> mora za podizvajalce, ki jih namerava v izpolnitev javnega naročila vključiti po sklenitvi pogodbe, predložiti dokazila o neobstoju razlogov za izključitev ob predlogu za nominacijo, pred pričetkom izvajanja </w:t>
      </w:r>
      <w:r>
        <w:rPr>
          <w:rFonts w:ascii="Arial" w:hAnsi="Arial" w:cs="Arial"/>
        </w:rPr>
        <w:t>dobav oziroma storitev</w:t>
      </w:r>
      <w:r w:rsidRPr="003075EF">
        <w:rPr>
          <w:rFonts w:ascii="Arial" w:hAnsi="Arial" w:cs="Arial"/>
        </w:rPr>
        <w:t xml:space="preserve"> s strani novega podizvajalca. Noben naknadno angažiran podizvajalec, ki ni bil priglašen že ob oddaji ponudbe, ne sme pričeti z izvedbo del, </w:t>
      </w:r>
      <w:r w:rsidRPr="003075EF">
        <w:rPr>
          <w:rFonts w:ascii="Arial" w:hAnsi="Arial" w:cs="Arial"/>
        </w:rPr>
        <w:lastRenderedPageBreak/>
        <w:t>dokler naročnik ne odobri njegovega angažiranja. Naročnik bo podizvajalca potrdil, ko bo preveril izpolnjevanje neobstoja vseh razlogov za izključitev in, v kolikor bo to primerno, pogojev, ki veljajo za podizvajalca.</w:t>
      </w:r>
    </w:p>
    <w:p w:rsidR="00E37566" w:rsidRPr="003075EF" w:rsidRDefault="00E37566" w:rsidP="00E37566">
      <w:pPr>
        <w:pStyle w:val="Standard"/>
        <w:rPr>
          <w:rFonts w:ascii="Arial" w:hAnsi="Arial" w:cs="Arial"/>
        </w:rPr>
      </w:pPr>
    </w:p>
    <w:p w:rsidR="00E37566" w:rsidRPr="003075EF" w:rsidRDefault="00E37566" w:rsidP="00E37566">
      <w:pPr>
        <w:pStyle w:val="Standard"/>
        <w:rPr>
          <w:rFonts w:ascii="Arial" w:hAnsi="Arial" w:cs="Arial"/>
        </w:rPr>
      </w:pPr>
      <w:r>
        <w:rPr>
          <w:rFonts w:ascii="Arial" w:hAnsi="Arial" w:cs="Arial"/>
        </w:rPr>
        <w:t>Izvajalec</w:t>
      </w:r>
      <w:r w:rsidRPr="003075EF">
        <w:rPr>
          <w:rFonts w:ascii="Arial" w:hAnsi="Arial" w:cs="Arial"/>
        </w:rPr>
        <w:t xml:space="preserve"> mora za novo angažirane </w:t>
      </w:r>
      <w:r>
        <w:rPr>
          <w:rFonts w:ascii="Arial" w:hAnsi="Arial" w:cs="Arial"/>
        </w:rPr>
        <w:t>pod</w:t>
      </w:r>
      <w:r w:rsidRPr="003075EF">
        <w:rPr>
          <w:rFonts w:ascii="Arial" w:hAnsi="Arial" w:cs="Arial"/>
        </w:rPr>
        <w:t>izvajalce predložiti obraz</w:t>
      </w:r>
      <w:r>
        <w:rPr>
          <w:rFonts w:ascii="Arial" w:hAnsi="Arial" w:cs="Arial"/>
        </w:rPr>
        <w:t>ec ESPD, obrazec »Podizvajalci«</w:t>
      </w:r>
      <w:r w:rsidRPr="003075EF">
        <w:rPr>
          <w:rFonts w:ascii="Arial" w:hAnsi="Arial" w:cs="Arial"/>
        </w:rPr>
        <w:t xml:space="preserve"> </w:t>
      </w:r>
      <w:r>
        <w:rPr>
          <w:rFonts w:ascii="Arial" w:hAnsi="Arial" w:cs="Arial"/>
        </w:rPr>
        <w:t>ter</w:t>
      </w:r>
      <w:r w:rsidRPr="003075EF">
        <w:rPr>
          <w:rFonts w:ascii="Arial" w:hAnsi="Arial" w:cs="Arial"/>
        </w:rPr>
        <w:t xml:space="preserve">, v kolikor je relevantno, obrazec »Izjava podizvajalca o </w:t>
      </w:r>
      <w:r w:rsidRPr="00815C2C">
        <w:rPr>
          <w:rFonts w:ascii="Arial" w:hAnsi="Arial" w:cs="Arial"/>
        </w:rPr>
        <w:t>neposrednih p</w:t>
      </w:r>
      <w:r>
        <w:rPr>
          <w:rFonts w:ascii="Arial" w:hAnsi="Arial" w:cs="Arial"/>
        </w:rPr>
        <w:t>lačilih« in</w:t>
      </w:r>
      <w:r w:rsidRPr="00815C2C">
        <w:rPr>
          <w:rFonts w:ascii="Arial" w:hAnsi="Arial" w:cs="Arial"/>
        </w:rPr>
        <w:t xml:space="preserve"> obrazec »Seznam referenčnih del«.</w:t>
      </w:r>
      <w:r w:rsidRPr="003075EF">
        <w:rPr>
          <w:rFonts w:ascii="Arial" w:hAnsi="Arial" w:cs="Arial"/>
        </w:rPr>
        <w:t xml:space="preserve"> Zaradi hitrejše obravnave predloga za nominacijo podizvajalca lahko </w:t>
      </w:r>
      <w:r>
        <w:rPr>
          <w:rFonts w:ascii="Arial" w:hAnsi="Arial" w:cs="Arial"/>
        </w:rPr>
        <w:t>izvajalec</w:t>
      </w:r>
      <w:r w:rsidRPr="003075EF">
        <w:rPr>
          <w:rFonts w:ascii="Arial" w:hAnsi="Arial" w:cs="Arial"/>
        </w:rPr>
        <w:t xml:space="preserve"> poleg navedenih obrazcev predloži tudi dokazila o neobstoju razlogov za izključitev ter, če je relevantno, o izpolnjevanju pogojev.</w:t>
      </w:r>
    </w:p>
    <w:p w:rsidR="00E37566" w:rsidRPr="003075EF" w:rsidRDefault="00E37566" w:rsidP="00E37566">
      <w:pPr>
        <w:pStyle w:val="Standard"/>
        <w:rPr>
          <w:rFonts w:ascii="Arial" w:hAnsi="Arial" w:cs="Arial"/>
        </w:rPr>
      </w:pPr>
    </w:p>
    <w:p w:rsidR="00E37566" w:rsidRPr="003075EF" w:rsidRDefault="00E37566" w:rsidP="00E37566">
      <w:pPr>
        <w:spacing w:after="0" w:line="276" w:lineRule="auto"/>
        <w:rPr>
          <w:rFonts w:ascii="Arial" w:eastAsia="Times New Roman" w:hAnsi="Arial" w:cs="Arial"/>
          <w:szCs w:val="20"/>
          <w:lang w:eastAsia="sl-SI"/>
        </w:rPr>
      </w:pPr>
      <w:r w:rsidRPr="003075EF">
        <w:rPr>
          <w:rFonts w:ascii="Arial" w:eastAsia="Times New Roman" w:hAnsi="Arial" w:cs="Arial"/>
          <w:szCs w:val="20"/>
          <w:lang w:eastAsia="sl-SI"/>
        </w:rPr>
        <w:t xml:space="preserve">Naročnik bo zavrnil naknadno nominiranega podizvajalca: </w:t>
      </w:r>
    </w:p>
    <w:p w:rsidR="00E37566" w:rsidRPr="003075EF" w:rsidRDefault="00E37566" w:rsidP="00E37566">
      <w:pPr>
        <w:widowControl/>
        <w:numPr>
          <w:ilvl w:val="0"/>
          <w:numId w:val="71"/>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 xml:space="preserve">če zanj obstajajo razlogi za izključitev, kot so navedeni v točki 8.2 razpisne dokumentacije za predmetno javno naročilo, skladno s katero je bila sklenjena ta pogodba, ter zahteval zamenjavo predlaganega podizvajalca </w:t>
      </w:r>
      <w:r w:rsidRPr="003075EF">
        <w:rPr>
          <w:rFonts w:ascii="Arial" w:hAnsi="Arial" w:cs="Arial"/>
        </w:rPr>
        <w:t xml:space="preserve">(oziroma prevzem dela naročila zavrnjenega podizvajalca s strani </w:t>
      </w:r>
      <w:r>
        <w:rPr>
          <w:rFonts w:ascii="Arial" w:hAnsi="Arial" w:cs="Arial"/>
        </w:rPr>
        <w:t>izvajalca</w:t>
      </w:r>
      <w:r w:rsidRPr="003075EF">
        <w:rPr>
          <w:rFonts w:ascii="Arial" w:hAnsi="Arial" w:cs="Arial"/>
        </w:rPr>
        <w:t>)</w:t>
      </w:r>
      <w:r w:rsidRPr="003075EF">
        <w:rPr>
          <w:rFonts w:ascii="Arial" w:eastAsia="Times New Roman" w:hAnsi="Arial" w:cs="Arial"/>
          <w:szCs w:val="20"/>
          <w:lang w:eastAsia="sl-SI"/>
        </w:rPr>
        <w:t xml:space="preserve">, </w:t>
      </w:r>
    </w:p>
    <w:p w:rsidR="00E37566" w:rsidRPr="003075EF" w:rsidRDefault="00E37566" w:rsidP="00E37566">
      <w:pPr>
        <w:widowControl/>
        <w:numPr>
          <w:ilvl w:val="0"/>
          <w:numId w:val="71"/>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če bi to lahko vplivalo na nemoteno izvajanje ali dokončanje del,</w:t>
      </w:r>
    </w:p>
    <w:p w:rsidR="00E37566" w:rsidRPr="003075EF" w:rsidRDefault="00E37566" w:rsidP="00E37566">
      <w:pPr>
        <w:widowControl/>
        <w:numPr>
          <w:ilvl w:val="0"/>
          <w:numId w:val="71"/>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 xml:space="preserve">če novi podizvajalec ne izpolnjuje pogojev za oddajo javnega naročila vsaj v enaki meri, kot jih je izpolnjeval podizvajalec, namesto katerega želi </w:t>
      </w:r>
      <w:r>
        <w:rPr>
          <w:rFonts w:ascii="Arial" w:eastAsia="Times New Roman" w:hAnsi="Arial" w:cs="Arial"/>
          <w:szCs w:val="20"/>
          <w:lang w:eastAsia="sl-SI"/>
        </w:rPr>
        <w:t>izvajalec</w:t>
      </w:r>
      <w:r w:rsidRPr="003075EF">
        <w:rPr>
          <w:rFonts w:ascii="Arial" w:eastAsia="Times New Roman" w:hAnsi="Arial" w:cs="Arial"/>
          <w:szCs w:val="20"/>
          <w:lang w:eastAsia="sl-SI"/>
        </w:rPr>
        <w:t xml:space="preserve"> nominirati novega podizvajalca. </w:t>
      </w:r>
    </w:p>
    <w:p w:rsidR="00E37566" w:rsidRPr="003075EF" w:rsidRDefault="00E37566" w:rsidP="00E37566">
      <w:pPr>
        <w:pStyle w:val="Standard"/>
        <w:rPr>
          <w:rFonts w:ascii="Arial" w:hAnsi="Arial" w:cs="Arial"/>
        </w:rPr>
      </w:pPr>
    </w:p>
    <w:p w:rsidR="00E37566" w:rsidRPr="003075EF" w:rsidRDefault="00E37566" w:rsidP="00E37566">
      <w:pPr>
        <w:pStyle w:val="Standard"/>
        <w:rPr>
          <w:rFonts w:ascii="Arial" w:hAnsi="Arial" w:cs="Arial"/>
        </w:rPr>
      </w:pPr>
      <w:r w:rsidRPr="003075EF">
        <w:rPr>
          <w:rFonts w:ascii="Arial" w:hAnsi="Arial" w:cs="Arial"/>
        </w:rPr>
        <w:t xml:space="preserve">Če naročnik ugotovi, da dela izvaja podizvajalec, ki ga </w:t>
      </w:r>
      <w:r>
        <w:rPr>
          <w:rFonts w:ascii="Arial" w:hAnsi="Arial" w:cs="Arial"/>
        </w:rPr>
        <w:t>izvajalec</w:t>
      </w:r>
      <w:r w:rsidRPr="003075EF">
        <w:rPr>
          <w:rFonts w:ascii="Arial" w:hAnsi="Arial" w:cs="Arial"/>
        </w:rPr>
        <w:t xml:space="preserve">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rsidR="00E37566" w:rsidRPr="003075EF" w:rsidRDefault="00E37566" w:rsidP="00E37566">
      <w:pPr>
        <w:pStyle w:val="Standard"/>
        <w:rPr>
          <w:rFonts w:ascii="Arial" w:hAnsi="Arial" w:cs="Arial"/>
        </w:rPr>
      </w:pPr>
    </w:p>
    <w:p w:rsidR="00E37566" w:rsidRPr="003075EF" w:rsidRDefault="00E37566" w:rsidP="00E37566">
      <w:pPr>
        <w:pStyle w:val="Standard"/>
        <w:rPr>
          <w:rFonts w:ascii="Arial" w:hAnsi="Arial" w:cs="Arial"/>
        </w:rPr>
      </w:pPr>
      <w:r>
        <w:rPr>
          <w:rFonts w:ascii="Arial" w:hAnsi="Arial" w:cs="Arial"/>
        </w:rPr>
        <w:t>Izvajalec</w:t>
      </w:r>
      <w:r w:rsidRPr="003075EF">
        <w:rPr>
          <w:rFonts w:ascii="Arial" w:hAnsi="Arial" w:cs="Arial"/>
        </w:rPr>
        <w:t xml:space="preserve"> v razmerju do naročnika v celoti odgovarja za izvedbo naročila, tudi če naročilo izvede s podizvajalci.</w:t>
      </w:r>
    </w:p>
    <w:p w:rsidR="00E37566" w:rsidRDefault="00E37566" w:rsidP="00E37566">
      <w:pPr>
        <w:pStyle w:val="Standard"/>
        <w:rPr>
          <w:rFonts w:ascii="Arial" w:hAnsi="Arial" w:cs="Arial"/>
        </w:rPr>
      </w:pPr>
    </w:p>
    <w:p w:rsidR="00E37566" w:rsidRPr="003075EF" w:rsidRDefault="00E37566" w:rsidP="00E37566">
      <w:pPr>
        <w:pStyle w:val="Standard"/>
        <w:keepNext/>
        <w:numPr>
          <w:ilvl w:val="1"/>
          <w:numId w:val="74"/>
        </w:numPr>
        <w:ind w:left="284"/>
        <w:jc w:val="center"/>
        <w:rPr>
          <w:rFonts w:ascii="Arial" w:hAnsi="Arial" w:cs="Arial"/>
          <w:b/>
        </w:rPr>
      </w:pPr>
      <w:r w:rsidRPr="003075EF">
        <w:rPr>
          <w:rFonts w:ascii="Arial" w:hAnsi="Arial" w:cs="Arial"/>
          <w:b/>
        </w:rPr>
        <w:t>člen</w:t>
      </w:r>
    </w:p>
    <w:p w:rsidR="00E37566" w:rsidRPr="003075EF" w:rsidRDefault="00E37566" w:rsidP="00E37566">
      <w:pPr>
        <w:pStyle w:val="Standard"/>
        <w:keepNext/>
        <w:jc w:val="center"/>
        <w:rPr>
          <w:rFonts w:ascii="Arial" w:hAnsi="Arial" w:cs="Arial"/>
          <w:b/>
        </w:rPr>
      </w:pPr>
      <w:r w:rsidRPr="009B2BA0">
        <w:rPr>
          <w:rFonts w:ascii="Arial" w:hAnsi="Arial" w:cs="Arial"/>
          <w:b/>
        </w:rPr>
        <w:t>(zavarovanje za dobro izvedbo pogodbenih obveznosti)</w:t>
      </w:r>
    </w:p>
    <w:p w:rsidR="00E37566" w:rsidRPr="003075EF" w:rsidRDefault="00E37566" w:rsidP="00E37566">
      <w:pPr>
        <w:pStyle w:val="Standard"/>
        <w:keepNext/>
        <w:rPr>
          <w:rFonts w:ascii="Arial" w:hAnsi="Arial" w:cs="Arial"/>
        </w:rPr>
      </w:pPr>
    </w:p>
    <w:p w:rsidR="00E37566" w:rsidRDefault="00E37566" w:rsidP="00E37566">
      <w:pPr>
        <w:spacing w:after="0" w:line="276" w:lineRule="auto"/>
        <w:jc w:val="both"/>
        <w:rPr>
          <w:rFonts w:ascii="Arial" w:hAnsi="Arial" w:cs="Arial"/>
        </w:rPr>
      </w:pPr>
      <w:r>
        <w:rPr>
          <w:rFonts w:ascii="Arial" w:hAnsi="Arial" w:cs="Arial"/>
        </w:rPr>
        <w:t>Izvajalec</w:t>
      </w:r>
      <w:r w:rsidRPr="003075EF">
        <w:rPr>
          <w:rFonts w:ascii="Arial" w:hAnsi="Arial" w:cs="Arial"/>
        </w:rPr>
        <w:t xml:space="preserve"> mora </w:t>
      </w:r>
      <w:r>
        <w:rPr>
          <w:rFonts w:ascii="Arial" w:hAnsi="Arial" w:cs="Arial"/>
        </w:rPr>
        <w:t>skupaj s podpisom</w:t>
      </w:r>
      <w:r w:rsidRPr="003075EF">
        <w:rPr>
          <w:rFonts w:ascii="Arial" w:hAnsi="Arial" w:cs="Arial"/>
        </w:rPr>
        <w:t xml:space="preserve"> te pogodbe naročniku predložiti </w:t>
      </w:r>
      <w:r>
        <w:rPr>
          <w:rFonts w:ascii="Arial" w:hAnsi="Arial" w:cs="Arial"/>
        </w:rPr>
        <w:t>originalno podpisano in žigosano bianko menico</w:t>
      </w:r>
      <w:r w:rsidRPr="003075EF">
        <w:rPr>
          <w:rFonts w:ascii="Arial" w:hAnsi="Arial" w:cs="Arial"/>
        </w:rPr>
        <w:t xml:space="preserve"> za dobro izvedbo pogodbenih obveznosti</w:t>
      </w:r>
      <w:r>
        <w:rPr>
          <w:rFonts w:ascii="Arial" w:hAnsi="Arial" w:cs="Arial"/>
        </w:rPr>
        <w:t>, v papirni obliki.</w:t>
      </w:r>
      <w:r w:rsidRPr="003075EF">
        <w:rPr>
          <w:rFonts w:ascii="Arial" w:hAnsi="Arial" w:cs="Arial"/>
        </w:rPr>
        <w:t xml:space="preserve"> </w:t>
      </w:r>
      <w:r>
        <w:rPr>
          <w:rFonts w:ascii="Arial" w:hAnsi="Arial" w:cs="Arial"/>
        </w:rPr>
        <w:t xml:space="preserve">Pogodbeni stranki ugotavljata, da je izvajalec naročniku že predložil </w:t>
      </w:r>
      <w:r w:rsidRPr="008156D4">
        <w:rPr>
          <w:rFonts w:ascii="Arial" w:hAnsi="Arial" w:cs="Arial"/>
        </w:rPr>
        <w:t>menično izjavo za dobro izvedbo pogodbenih obveznosti</w:t>
      </w:r>
      <w:r>
        <w:rPr>
          <w:rFonts w:ascii="Arial" w:hAnsi="Arial" w:cs="Arial"/>
        </w:rPr>
        <w:t>,</w:t>
      </w:r>
      <w:r w:rsidRPr="00572B82">
        <w:rPr>
          <w:rFonts w:ascii="Arial" w:hAnsi="Arial" w:cs="Arial"/>
        </w:rPr>
        <w:t xml:space="preserve"> </w:t>
      </w:r>
      <w:r w:rsidRPr="003075EF">
        <w:rPr>
          <w:rFonts w:ascii="Arial" w:hAnsi="Arial" w:cs="Arial"/>
        </w:rPr>
        <w:t xml:space="preserve">z veljavnostjo do vključno </w:t>
      </w:r>
      <w:r>
        <w:rPr>
          <w:rFonts w:ascii="Arial" w:hAnsi="Arial" w:cs="Arial"/>
        </w:rPr>
        <w:t>dn</w:t>
      </w:r>
      <w:r w:rsidR="007077F9">
        <w:rPr>
          <w:rFonts w:ascii="Arial" w:hAnsi="Arial" w:cs="Arial"/>
        </w:rPr>
        <w:t xml:space="preserve">eva sklenitve te pogodbe plus </w:t>
      </w:r>
      <w:r w:rsidR="00226415" w:rsidRPr="00226415">
        <w:rPr>
          <w:rFonts w:ascii="Arial" w:hAnsi="Arial" w:cs="Arial"/>
        </w:rPr>
        <w:t>37</w:t>
      </w:r>
      <w:r w:rsidRPr="00226415">
        <w:rPr>
          <w:rFonts w:ascii="Arial" w:hAnsi="Arial" w:cs="Arial"/>
        </w:rPr>
        <w:t xml:space="preserve"> mesecev, s katero je naročnika za primer izpolnitve katere od spodaj navedenih okoliš</w:t>
      </w:r>
      <w:r>
        <w:rPr>
          <w:rFonts w:ascii="Arial" w:hAnsi="Arial" w:cs="Arial"/>
        </w:rPr>
        <w:t>čin pooblastil za izpolnitev bianko menice do višine</w:t>
      </w:r>
      <w:r w:rsidRPr="003075EF">
        <w:rPr>
          <w:rFonts w:ascii="Arial" w:hAnsi="Arial" w:cs="Arial"/>
        </w:rPr>
        <w:t xml:space="preserve"> </w:t>
      </w:r>
      <w:r w:rsidRPr="00E97E1E">
        <w:rPr>
          <w:rFonts w:ascii="Arial" w:hAnsi="Arial" w:cs="Arial"/>
        </w:rPr>
        <w:t>10% od</w:t>
      </w:r>
      <w:r w:rsidRPr="003075EF">
        <w:rPr>
          <w:rFonts w:ascii="Arial" w:hAnsi="Arial" w:cs="Arial"/>
        </w:rPr>
        <w:t xml:space="preserve"> </w:t>
      </w:r>
      <w:r>
        <w:rPr>
          <w:rFonts w:ascii="Arial" w:hAnsi="Arial" w:cs="Arial"/>
        </w:rPr>
        <w:t>skupne vrednosti pogodbe z DDV.</w:t>
      </w:r>
    </w:p>
    <w:p w:rsidR="00E37566" w:rsidRDefault="00E37566" w:rsidP="00E37566">
      <w:pPr>
        <w:spacing w:after="0" w:line="276" w:lineRule="auto"/>
        <w:jc w:val="both"/>
        <w:rPr>
          <w:rFonts w:ascii="Arial" w:hAnsi="Arial" w:cs="Arial"/>
        </w:rPr>
      </w:pPr>
    </w:p>
    <w:p w:rsidR="00E37566" w:rsidRPr="003075EF" w:rsidRDefault="00E37566" w:rsidP="00E37566">
      <w:pPr>
        <w:spacing w:after="0" w:line="276" w:lineRule="auto"/>
        <w:jc w:val="both"/>
        <w:rPr>
          <w:rFonts w:ascii="Arial" w:hAnsi="Arial" w:cs="Arial"/>
        </w:rPr>
      </w:pPr>
      <w:r w:rsidRPr="003075EF">
        <w:rPr>
          <w:rFonts w:ascii="Arial" w:hAnsi="Arial" w:cs="Arial"/>
        </w:rPr>
        <w:t xml:space="preserve">Če se med trajanjem pogodbe skladno s 95. členom ZJN-3 spremeni </w:t>
      </w:r>
      <w:r>
        <w:rPr>
          <w:rFonts w:ascii="Arial" w:hAnsi="Arial" w:cs="Arial"/>
        </w:rPr>
        <w:t>rok veljavnosti</w:t>
      </w:r>
      <w:r w:rsidRPr="003075EF">
        <w:rPr>
          <w:rFonts w:ascii="Arial" w:hAnsi="Arial" w:cs="Arial"/>
        </w:rPr>
        <w:t xml:space="preserve"> pogodbe ali vrednost predmeta naročila, mora </w:t>
      </w:r>
      <w:r>
        <w:rPr>
          <w:rFonts w:ascii="Arial" w:hAnsi="Arial" w:cs="Arial"/>
        </w:rPr>
        <w:t>izvajalec</w:t>
      </w:r>
      <w:r w:rsidRPr="003075EF">
        <w:rPr>
          <w:rFonts w:ascii="Arial" w:hAnsi="Arial" w:cs="Arial"/>
        </w:rPr>
        <w:t xml:space="preserve"> temu ustrezno spremeniti, podaljšati oziroma nadomestiti zavarovanje za dobro izvedbo pogodbenih obveznosti.</w:t>
      </w:r>
      <w:r>
        <w:rPr>
          <w:rFonts w:ascii="Arial" w:hAnsi="Arial" w:cs="Arial"/>
        </w:rPr>
        <w:t xml:space="preserve"> V primeru, ko naročnik unovči bianko menico, mu mora izvajalec brez nepotrebnega odlašanja predložiti novo bianko menico v nadaljnje zavarovanje dobre izvedbe pogodbenih obveznosti.</w:t>
      </w:r>
    </w:p>
    <w:p w:rsidR="00E37566" w:rsidRPr="003075EF" w:rsidRDefault="00E37566" w:rsidP="00E37566">
      <w:pPr>
        <w:tabs>
          <w:tab w:val="left" w:pos="1725"/>
        </w:tabs>
        <w:spacing w:after="0" w:line="276" w:lineRule="auto"/>
        <w:jc w:val="both"/>
        <w:rPr>
          <w:rFonts w:ascii="Arial" w:hAnsi="Arial" w:cs="Arial"/>
        </w:rPr>
      </w:pPr>
    </w:p>
    <w:p w:rsidR="00E37566" w:rsidRPr="003075EF" w:rsidRDefault="00E37566" w:rsidP="00E37566">
      <w:pPr>
        <w:spacing w:after="0" w:line="276" w:lineRule="auto"/>
        <w:jc w:val="both"/>
        <w:rPr>
          <w:rFonts w:ascii="Arial" w:hAnsi="Arial" w:cs="Arial"/>
        </w:rPr>
      </w:pPr>
      <w:r w:rsidRPr="003075EF">
        <w:rPr>
          <w:rFonts w:ascii="Arial" w:hAnsi="Arial" w:cs="Arial"/>
        </w:rPr>
        <w:t>Finančno zavarovanje za dobro izvedbo pogodbenih obveznosti lahko naročnik unovči, če:</w:t>
      </w:r>
    </w:p>
    <w:p w:rsidR="00E37566" w:rsidRPr="003075EF" w:rsidRDefault="00E37566" w:rsidP="00E37566">
      <w:pPr>
        <w:pStyle w:val="Odstavekseznama"/>
        <w:numPr>
          <w:ilvl w:val="0"/>
          <w:numId w:val="65"/>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ne prične </w:t>
      </w:r>
      <w:r>
        <w:rPr>
          <w:rFonts w:ascii="Arial" w:hAnsi="Arial" w:cs="Arial"/>
        </w:rPr>
        <w:t>izpolnjevati</w:t>
      </w:r>
      <w:r w:rsidRPr="003075EF">
        <w:rPr>
          <w:rFonts w:ascii="Arial" w:hAnsi="Arial" w:cs="Arial"/>
        </w:rPr>
        <w:t xml:space="preserve"> svojih pogodbenih obveznosti v roku in v skladu z določili pogodbe,</w:t>
      </w:r>
    </w:p>
    <w:p w:rsidR="00E37566" w:rsidRPr="003075EF" w:rsidRDefault="00E37566" w:rsidP="00E37566">
      <w:pPr>
        <w:pStyle w:val="Odstavekseznama"/>
        <w:numPr>
          <w:ilvl w:val="0"/>
          <w:numId w:val="65"/>
        </w:numPr>
        <w:tabs>
          <w:tab w:val="clear" w:pos="1080"/>
        </w:tabs>
        <w:autoSpaceDN/>
        <w:ind w:left="993"/>
        <w:contextualSpacing/>
        <w:textAlignment w:val="auto"/>
        <w:rPr>
          <w:rFonts w:ascii="Arial" w:hAnsi="Arial" w:cs="Arial"/>
        </w:rPr>
      </w:pPr>
      <w:r>
        <w:rPr>
          <w:rFonts w:ascii="Arial" w:hAnsi="Arial" w:cs="Arial"/>
        </w:rPr>
        <w:lastRenderedPageBreak/>
        <w:t>izvajalec</w:t>
      </w:r>
      <w:r w:rsidRPr="003075EF">
        <w:rPr>
          <w:rFonts w:ascii="Arial" w:hAnsi="Arial" w:cs="Arial"/>
        </w:rPr>
        <w:t xml:space="preserve"> preneha izpolnjevati svoje pogodbene obveznosti v skladu z določili pogodbe,</w:t>
      </w:r>
    </w:p>
    <w:p w:rsidR="00E37566" w:rsidRDefault="00E37566" w:rsidP="00E37566">
      <w:pPr>
        <w:pStyle w:val="Odstavekseznama"/>
        <w:numPr>
          <w:ilvl w:val="0"/>
          <w:numId w:val="65"/>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svojih obveznosti ne izpolni skladno s pogodbo, v dogovorjeni kakovosti, obsegu ali rokih (tj. razlog neizpolnitve, nepravočasne izpolnitve ali nepravilne izpolnitve),</w:t>
      </w:r>
    </w:p>
    <w:p w:rsidR="00E37566" w:rsidRDefault="00E37566" w:rsidP="00E37566">
      <w:pPr>
        <w:pStyle w:val="Odstavekseznama"/>
        <w:numPr>
          <w:ilvl w:val="0"/>
          <w:numId w:val="65"/>
        </w:numPr>
        <w:tabs>
          <w:tab w:val="clear" w:pos="1080"/>
        </w:tabs>
        <w:autoSpaceDN/>
        <w:ind w:left="993"/>
        <w:contextualSpacing/>
        <w:textAlignment w:val="auto"/>
        <w:rPr>
          <w:rFonts w:ascii="Arial" w:hAnsi="Arial" w:cs="Arial"/>
        </w:rPr>
      </w:pPr>
      <w:r w:rsidRPr="00B23DDC">
        <w:rPr>
          <w:rFonts w:ascii="Arial" w:hAnsi="Arial" w:cs="Arial"/>
        </w:rPr>
        <w:t>naročnik med izvajanjem storitev ugotovi, da dela dejansko izvaja subjekt, ki ni izvajalec, priglašeni podizvajalec ali partner v skupnem nastopu</w:t>
      </w:r>
      <w:r>
        <w:rPr>
          <w:rFonts w:ascii="Arial" w:hAnsi="Arial" w:cs="Arial"/>
        </w:rPr>
        <w:t>,</w:t>
      </w:r>
    </w:p>
    <w:p w:rsidR="00E37566" w:rsidRPr="003075EF" w:rsidRDefault="00E37566" w:rsidP="00E37566">
      <w:pPr>
        <w:pStyle w:val="Odstavekseznama"/>
        <w:numPr>
          <w:ilvl w:val="0"/>
          <w:numId w:val="65"/>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naročniku povzroči škodo, ki je ne povrne v roku 8 dni po pozivu naročnika,</w:t>
      </w:r>
    </w:p>
    <w:p w:rsidR="00E37566" w:rsidRPr="003075EF" w:rsidRDefault="00E37566" w:rsidP="00E37566">
      <w:pPr>
        <w:pStyle w:val="Odstavekseznama"/>
        <w:numPr>
          <w:ilvl w:val="0"/>
          <w:numId w:val="65"/>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naročniku poda zavajajoče ali lažne izjave, podatke oziroma dokumente,</w:t>
      </w:r>
    </w:p>
    <w:p w:rsidR="00E37566" w:rsidRPr="003075EF" w:rsidRDefault="00E37566" w:rsidP="00E37566">
      <w:pPr>
        <w:pStyle w:val="Odstavekseznama"/>
        <w:numPr>
          <w:ilvl w:val="0"/>
          <w:numId w:val="65"/>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v roku, ki ga določi naročnik, ne odpravi morebitnih pomanjkljivosti ali napak na izvedenem predmetu naročila,</w:t>
      </w:r>
    </w:p>
    <w:p w:rsidR="00E37566" w:rsidRPr="003075EF" w:rsidRDefault="00E37566" w:rsidP="00E37566">
      <w:pPr>
        <w:pStyle w:val="Odstavekseznama"/>
        <w:numPr>
          <w:ilvl w:val="0"/>
          <w:numId w:val="65"/>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naročniku skladno z njegovim pozivom ne izroči novega, podaljšanega oziroma spremenjenega finančnega zavarovanja za dobr</w:t>
      </w:r>
      <w:r>
        <w:rPr>
          <w:rFonts w:ascii="Arial" w:hAnsi="Arial" w:cs="Arial"/>
        </w:rPr>
        <w:t>o izvedbo pogodbenih obveznosti</w:t>
      </w:r>
      <w:r w:rsidRPr="003075EF">
        <w:rPr>
          <w:rFonts w:ascii="Arial" w:hAnsi="Arial" w:cs="Arial"/>
        </w:rPr>
        <w:t>.</w:t>
      </w:r>
    </w:p>
    <w:p w:rsidR="00E37566" w:rsidRPr="003075EF" w:rsidRDefault="00E37566" w:rsidP="00E37566">
      <w:pPr>
        <w:pStyle w:val="Standard"/>
        <w:rPr>
          <w:rFonts w:ascii="Arial" w:hAnsi="Arial" w:cs="Arial"/>
        </w:rPr>
      </w:pPr>
    </w:p>
    <w:p w:rsidR="00E37566" w:rsidRPr="003075EF" w:rsidRDefault="00E37566" w:rsidP="00E37566">
      <w:pPr>
        <w:autoSpaceDN/>
        <w:spacing w:after="0" w:line="276" w:lineRule="auto"/>
        <w:contextualSpacing/>
        <w:jc w:val="both"/>
        <w:textAlignment w:val="auto"/>
        <w:rPr>
          <w:rFonts w:ascii="Arial" w:hAnsi="Arial" w:cs="Arial"/>
        </w:rPr>
      </w:pPr>
      <w:r w:rsidRPr="003075EF">
        <w:rPr>
          <w:rFonts w:ascii="Arial" w:hAnsi="Arial" w:cs="Arial"/>
        </w:rPr>
        <w:t xml:space="preserve">Finančno zavarovanje za dobro izvedbo pogodbenih obveznosti lahko naročnik unovči tudi, če naročnik odstopi od pogodbe iz drugega utemeljenega razloga, ki izvira iz sfere </w:t>
      </w:r>
      <w:r>
        <w:rPr>
          <w:rFonts w:ascii="Arial" w:hAnsi="Arial" w:cs="Arial"/>
        </w:rPr>
        <w:t>izvajalca</w:t>
      </w:r>
      <w:r w:rsidRPr="003075EF">
        <w:rPr>
          <w:rFonts w:ascii="Arial" w:hAnsi="Arial" w:cs="Arial"/>
        </w:rPr>
        <w:t xml:space="preserve"> ali, če </w:t>
      </w:r>
      <w:r>
        <w:rPr>
          <w:rFonts w:ascii="Arial" w:hAnsi="Arial" w:cs="Arial"/>
        </w:rPr>
        <w:t>izvajalec</w:t>
      </w:r>
      <w:r w:rsidRPr="003075EF">
        <w:rPr>
          <w:rFonts w:ascii="Arial" w:hAnsi="Arial" w:cs="Arial"/>
        </w:rPr>
        <w:t xml:space="preserve"> odstopi od pogodbe brez utemeljenega razloga, ki bi izviral iz sfere naročnika.</w:t>
      </w:r>
    </w:p>
    <w:p w:rsidR="00E37566" w:rsidRPr="001653D8" w:rsidRDefault="00E37566" w:rsidP="00E37566">
      <w:pPr>
        <w:pStyle w:val="Standard"/>
        <w:rPr>
          <w:rFonts w:ascii="Arial" w:hAnsi="Arial" w:cs="Arial"/>
        </w:rPr>
      </w:pPr>
    </w:p>
    <w:p w:rsidR="00E37566" w:rsidRPr="001653D8" w:rsidRDefault="00E37566" w:rsidP="00E37566">
      <w:pPr>
        <w:pStyle w:val="Standard"/>
        <w:keepNext/>
        <w:numPr>
          <w:ilvl w:val="1"/>
          <w:numId w:val="74"/>
        </w:numPr>
        <w:ind w:left="284"/>
        <w:jc w:val="center"/>
        <w:rPr>
          <w:rFonts w:ascii="Arial" w:hAnsi="Arial" w:cs="Arial"/>
          <w:b/>
        </w:rPr>
      </w:pPr>
      <w:r w:rsidRPr="001653D8">
        <w:rPr>
          <w:rFonts w:ascii="Arial" w:hAnsi="Arial" w:cs="Arial"/>
          <w:b/>
        </w:rPr>
        <w:t>člen</w:t>
      </w:r>
    </w:p>
    <w:p w:rsidR="00E37566" w:rsidRPr="001653D8" w:rsidRDefault="00E37566" w:rsidP="00E37566">
      <w:pPr>
        <w:pStyle w:val="Standard"/>
        <w:keepNext/>
        <w:jc w:val="center"/>
        <w:rPr>
          <w:rFonts w:ascii="Arial" w:hAnsi="Arial" w:cs="Arial"/>
          <w:b/>
        </w:rPr>
      </w:pPr>
      <w:r w:rsidRPr="00026EC3">
        <w:rPr>
          <w:rFonts w:ascii="Arial" w:hAnsi="Arial" w:cs="Arial"/>
          <w:b/>
        </w:rPr>
        <w:t>(garancija)</w:t>
      </w:r>
    </w:p>
    <w:p w:rsidR="00E37566" w:rsidRPr="001653D8" w:rsidRDefault="00E37566" w:rsidP="00E37566">
      <w:pPr>
        <w:pStyle w:val="Standard"/>
        <w:keepNext/>
        <w:rPr>
          <w:rFonts w:ascii="Arial" w:hAnsi="Arial" w:cs="Arial"/>
        </w:rPr>
      </w:pPr>
    </w:p>
    <w:p w:rsidR="00E37566" w:rsidRDefault="00E37566" w:rsidP="00E37566">
      <w:pPr>
        <w:pStyle w:val="Standard"/>
        <w:rPr>
          <w:rFonts w:ascii="Arial" w:hAnsi="Arial" w:cs="Arial"/>
        </w:rPr>
      </w:pPr>
      <w:r>
        <w:rPr>
          <w:rFonts w:ascii="Arial" w:hAnsi="Arial" w:cs="Arial"/>
        </w:rPr>
        <w:t xml:space="preserve">Izvajalec nudi garancijo </w:t>
      </w:r>
      <w:r w:rsidR="007077F9">
        <w:rPr>
          <w:rFonts w:ascii="Arial" w:hAnsi="Arial" w:cs="Arial"/>
        </w:rPr>
        <w:t xml:space="preserve">za opravljeno delo </w:t>
      </w:r>
      <w:r w:rsidR="007373D7">
        <w:rPr>
          <w:rFonts w:ascii="Arial" w:hAnsi="Arial" w:cs="Arial"/>
        </w:rPr>
        <w:t>ves čas veljavnosti te pogodbe</w:t>
      </w:r>
      <w:r>
        <w:rPr>
          <w:rFonts w:ascii="Arial" w:hAnsi="Arial" w:cs="Arial"/>
        </w:rPr>
        <w:t xml:space="preserve">. V času garancije je izvajalec dolžan brezplačno odpraviti napake, ki so </w:t>
      </w:r>
      <w:r w:rsidR="007077F9">
        <w:rPr>
          <w:rFonts w:ascii="Arial" w:hAnsi="Arial" w:cs="Arial"/>
        </w:rPr>
        <w:t>posledica neustrezno opravljene</w:t>
      </w:r>
      <w:r>
        <w:rPr>
          <w:rFonts w:ascii="Arial" w:hAnsi="Arial" w:cs="Arial"/>
        </w:rPr>
        <w:t xml:space="preserve"> </w:t>
      </w:r>
      <w:r w:rsidR="007077F9">
        <w:rPr>
          <w:rFonts w:ascii="Arial" w:hAnsi="Arial" w:cs="Arial"/>
        </w:rPr>
        <w:t xml:space="preserve">aktivnosti vzdrževanja </w:t>
      </w:r>
      <w:r w:rsidR="007373D7">
        <w:rPr>
          <w:rFonts w:ascii="Arial" w:hAnsi="Arial" w:cs="Arial"/>
        </w:rPr>
        <w:t>informacijskega sistema oziroma programske opreme</w:t>
      </w:r>
      <w:r>
        <w:rPr>
          <w:rFonts w:ascii="Arial" w:hAnsi="Arial" w:cs="Arial"/>
        </w:rPr>
        <w:t xml:space="preserve">. </w:t>
      </w:r>
    </w:p>
    <w:p w:rsidR="00E37566" w:rsidRDefault="00E37566" w:rsidP="00E37566">
      <w:pPr>
        <w:pStyle w:val="Standard"/>
        <w:rPr>
          <w:rFonts w:ascii="Arial" w:hAnsi="Arial" w:cs="Arial"/>
        </w:rPr>
      </w:pPr>
    </w:p>
    <w:p w:rsidR="00E37566" w:rsidRPr="001950E3" w:rsidRDefault="00E37566" w:rsidP="00E37566">
      <w:pPr>
        <w:pStyle w:val="Standard"/>
        <w:rPr>
          <w:rFonts w:ascii="Arial" w:hAnsi="Arial" w:cs="Arial"/>
        </w:rPr>
      </w:pPr>
      <w:r w:rsidRPr="001E7EA2">
        <w:rPr>
          <w:rFonts w:ascii="Arial" w:hAnsi="Arial" w:cs="Arial"/>
        </w:rPr>
        <w:t xml:space="preserve">Izvajalec mora reklamacijo rešiti </w:t>
      </w:r>
      <w:r w:rsidR="007077F9">
        <w:rPr>
          <w:rFonts w:ascii="Arial" w:hAnsi="Arial" w:cs="Arial"/>
        </w:rPr>
        <w:t>v roku, ki ustreza resnosti napake</w:t>
      </w:r>
      <w:r w:rsidR="007373D7">
        <w:rPr>
          <w:rFonts w:ascii="Arial" w:hAnsi="Arial" w:cs="Arial"/>
        </w:rPr>
        <w:t xml:space="preserve"> skladno s to pogodbo</w:t>
      </w:r>
      <w:r w:rsidR="007077F9">
        <w:rPr>
          <w:rFonts w:ascii="Arial" w:hAnsi="Arial" w:cs="Arial"/>
        </w:rPr>
        <w:t xml:space="preserve"> (kritična napaka, manj kritična napaka, nekritična napaka). </w:t>
      </w:r>
      <w:r>
        <w:rPr>
          <w:rFonts w:ascii="Arial" w:hAnsi="Arial" w:cs="Arial"/>
        </w:rPr>
        <w:t xml:space="preserve">V kolikor izvajalec napake ne odpravi v </w:t>
      </w:r>
      <w:r w:rsidR="007077F9">
        <w:rPr>
          <w:rFonts w:ascii="Arial" w:hAnsi="Arial" w:cs="Arial"/>
        </w:rPr>
        <w:t xml:space="preserve">takem </w:t>
      </w:r>
      <w:r>
        <w:rPr>
          <w:rFonts w:ascii="Arial" w:hAnsi="Arial" w:cs="Arial"/>
        </w:rPr>
        <w:t xml:space="preserve">roku, ima naročnik pravico predati opremo v popravilo za odpravo napake drugemu serviserju na stroške izvajalca. V vsakem primeru je izvajalec dolžan naročniku povrniti vso nastalo škodo. </w:t>
      </w:r>
    </w:p>
    <w:p w:rsidR="00E37566" w:rsidRDefault="00E37566" w:rsidP="00E37566">
      <w:pPr>
        <w:pStyle w:val="Standard"/>
        <w:rPr>
          <w:rFonts w:ascii="Arial" w:hAnsi="Arial" w:cs="Arial"/>
        </w:rPr>
      </w:pPr>
    </w:p>
    <w:p w:rsidR="00E37566" w:rsidRPr="001653D8" w:rsidRDefault="00E37566" w:rsidP="00E37566">
      <w:pPr>
        <w:pStyle w:val="Standard"/>
        <w:keepNext/>
        <w:numPr>
          <w:ilvl w:val="1"/>
          <w:numId w:val="74"/>
        </w:numPr>
        <w:ind w:left="284"/>
        <w:jc w:val="center"/>
        <w:rPr>
          <w:rFonts w:ascii="Arial" w:hAnsi="Arial" w:cs="Arial"/>
          <w:b/>
        </w:rPr>
      </w:pPr>
      <w:r w:rsidRPr="001653D8">
        <w:rPr>
          <w:rFonts w:ascii="Arial" w:hAnsi="Arial" w:cs="Arial"/>
          <w:b/>
        </w:rPr>
        <w:t>člen</w:t>
      </w:r>
    </w:p>
    <w:p w:rsidR="00E37566" w:rsidRPr="001653D8" w:rsidRDefault="00E37566" w:rsidP="00E37566">
      <w:pPr>
        <w:pStyle w:val="Standard"/>
        <w:keepNext/>
        <w:jc w:val="center"/>
        <w:rPr>
          <w:rFonts w:ascii="Arial" w:hAnsi="Arial" w:cs="Arial"/>
          <w:b/>
        </w:rPr>
      </w:pPr>
      <w:r w:rsidRPr="001653D8">
        <w:rPr>
          <w:rFonts w:ascii="Arial" w:hAnsi="Arial" w:cs="Arial"/>
          <w:b/>
        </w:rPr>
        <w:t>(predstavnika pogodbenih strank)</w:t>
      </w:r>
    </w:p>
    <w:p w:rsidR="00E37566" w:rsidRPr="001653D8" w:rsidRDefault="00E37566" w:rsidP="00E37566">
      <w:pPr>
        <w:pStyle w:val="Standard"/>
        <w:keepNext/>
        <w:rPr>
          <w:rFonts w:ascii="Arial" w:hAnsi="Arial" w:cs="Arial"/>
          <w:color w:val="000000" w:themeColor="text1"/>
        </w:rPr>
      </w:pPr>
    </w:p>
    <w:p w:rsidR="00E37566" w:rsidRPr="001653D8" w:rsidRDefault="00E37566" w:rsidP="00E37566">
      <w:pPr>
        <w:pStyle w:val="Standard"/>
        <w:rPr>
          <w:rFonts w:ascii="Arial" w:hAnsi="Arial" w:cs="Arial"/>
          <w:color w:val="000000" w:themeColor="text1"/>
        </w:rPr>
      </w:pPr>
      <w:r w:rsidRPr="001653D8">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rsidR="00E37566" w:rsidRPr="001653D8" w:rsidRDefault="00E37566" w:rsidP="00E37566">
      <w:pPr>
        <w:pStyle w:val="Standard"/>
        <w:rPr>
          <w:rFonts w:ascii="Arial" w:hAnsi="Arial" w:cs="Arial"/>
          <w:color w:val="000000" w:themeColor="text1"/>
        </w:rPr>
      </w:pPr>
    </w:p>
    <w:p w:rsidR="00E37566" w:rsidRPr="001653D8" w:rsidRDefault="00E37566" w:rsidP="00E37566">
      <w:pPr>
        <w:spacing w:after="0" w:line="276" w:lineRule="auto"/>
        <w:jc w:val="both"/>
        <w:rPr>
          <w:rFonts w:ascii="Arial" w:hAnsi="Arial" w:cs="Arial"/>
          <w:color w:val="000000" w:themeColor="text1"/>
        </w:rPr>
      </w:pPr>
      <w:r w:rsidRPr="001653D8">
        <w:rPr>
          <w:rFonts w:ascii="Arial" w:hAnsi="Arial" w:cs="Arial"/>
          <w:color w:val="000000" w:themeColor="text1"/>
        </w:rPr>
        <w:t xml:space="preserve">Odgovorni predstavnik naročnika po tej </w:t>
      </w:r>
      <w:r w:rsidRPr="00226415">
        <w:rPr>
          <w:rFonts w:ascii="Arial" w:hAnsi="Arial" w:cs="Arial"/>
          <w:color w:val="000000" w:themeColor="text1"/>
        </w:rPr>
        <w:t xml:space="preserve">pogodbi je </w:t>
      </w:r>
      <w:r w:rsidR="00AF197C" w:rsidRPr="00226415">
        <w:rPr>
          <w:rFonts w:ascii="Arial" w:hAnsi="Arial" w:cs="Arial"/>
          <w:color w:val="000000" w:themeColor="text1"/>
        </w:rPr>
        <w:t>Karmen BUKOVINSKI</w:t>
      </w:r>
      <w:r w:rsidRPr="00226415">
        <w:rPr>
          <w:rFonts w:ascii="Arial" w:hAnsi="Arial" w:cs="Arial"/>
        </w:rPr>
        <w:t>.</w:t>
      </w:r>
    </w:p>
    <w:p w:rsidR="00E37566" w:rsidRPr="001653D8" w:rsidRDefault="00E37566" w:rsidP="00E37566">
      <w:pPr>
        <w:spacing w:after="0" w:line="276" w:lineRule="auto"/>
        <w:jc w:val="both"/>
        <w:rPr>
          <w:rFonts w:ascii="Arial" w:hAnsi="Arial" w:cs="Arial"/>
          <w:color w:val="000000" w:themeColor="text1"/>
        </w:rPr>
      </w:pPr>
    </w:p>
    <w:p w:rsidR="00E37566" w:rsidRPr="001653D8" w:rsidRDefault="00E37566" w:rsidP="00E37566">
      <w:pPr>
        <w:spacing w:after="0" w:line="276" w:lineRule="auto"/>
        <w:jc w:val="both"/>
        <w:rPr>
          <w:rFonts w:ascii="Arial" w:hAnsi="Arial" w:cs="Arial"/>
          <w:color w:val="000000" w:themeColor="text1"/>
        </w:rPr>
      </w:pPr>
      <w:r w:rsidRPr="001653D8">
        <w:rPr>
          <w:rFonts w:ascii="Arial" w:hAnsi="Arial" w:cs="Arial"/>
          <w:color w:val="000000" w:themeColor="text1"/>
        </w:rPr>
        <w:t>Odgovorni predstavnik izvajalca po tej pogodbi je ________________</w:t>
      </w:r>
      <w:r>
        <w:rPr>
          <w:rFonts w:ascii="Arial" w:hAnsi="Arial" w:cs="Arial"/>
          <w:color w:val="000000" w:themeColor="text1"/>
        </w:rPr>
        <w:t>_______</w:t>
      </w:r>
      <w:r w:rsidRPr="001653D8">
        <w:rPr>
          <w:rFonts w:ascii="Arial" w:hAnsi="Arial" w:cs="Arial"/>
          <w:color w:val="000000" w:themeColor="text1"/>
        </w:rPr>
        <w:t>___________.</w:t>
      </w:r>
    </w:p>
    <w:p w:rsidR="00E37566" w:rsidRPr="001653D8" w:rsidRDefault="00E37566" w:rsidP="00E37566">
      <w:pPr>
        <w:spacing w:after="0" w:line="276" w:lineRule="auto"/>
        <w:jc w:val="both"/>
        <w:rPr>
          <w:rFonts w:ascii="Arial" w:hAnsi="Arial" w:cs="Arial"/>
          <w:color w:val="000000" w:themeColor="text1"/>
        </w:rPr>
      </w:pPr>
    </w:p>
    <w:p w:rsidR="00E37566" w:rsidRPr="001653D8" w:rsidRDefault="00E37566" w:rsidP="00E37566">
      <w:pPr>
        <w:spacing w:after="0" w:line="276" w:lineRule="auto"/>
        <w:jc w:val="both"/>
        <w:rPr>
          <w:rFonts w:ascii="Arial" w:hAnsi="Arial" w:cs="Arial"/>
          <w:color w:val="000000" w:themeColor="text1"/>
        </w:rPr>
      </w:pPr>
      <w:r w:rsidRPr="001653D8">
        <w:rPr>
          <w:rFonts w:ascii="Arial" w:hAnsi="Arial" w:cs="Arial"/>
          <w:color w:val="000000" w:themeColor="text1"/>
        </w:rPr>
        <w:t xml:space="preserve">Pogodbeni stranki zagotovita, da sta njuna predstavnika pooblaščena, da zanju podajata izjave volje v zvezi z izvrševanjem te pogodbe. V kolikor glede določenega vprašanja predstavnik stranke ni pooblaščen za dajanje izjav volje, mora to vnaprej posebej sporočiti </w:t>
      </w:r>
      <w:r w:rsidRPr="001653D8">
        <w:rPr>
          <w:rFonts w:ascii="Arial" w:hAnsi="Arial" w:cs="Arial"/>
          <w:color w:val="000000" w:themeColor="text1"/>
        </w:rPr>
        <w:lastRenderedPageBreak/>
        <w:t>nasprotni stranki. Morebitno zamenjavo odgovornega predstavnika lahko pogodbena stranka opravi samo s pisnim sporočilom nasprotni stranki.</w:t>
      </w:r>
    </w:p>
    <w:p w:rsidR="00E37566" w:rsidRPr="001653D8" w:rsidRDefault="00E37566" w:rsidP="00E37566">
      <w:pPr>
        <w:pStyle w:val="Standard"/>
        <w:rPr>
          <w:rFonts w:ascii="Arial" w:hAnsi="Arial" w:cs="Arial"/>
          <w:color w:val="000000" w:themeColor="text1"/>
        </w:rPr>
      </w:pPr>
    </w:p>
    <w:p w:rsidR="00E37566" w:rsidRPr="001653D8" w:rsidRDefault="00E37566" w:rsidP="00E37566">
      <w:pPr>
        <w:pStyle w:val="Standard"/>
        <w:keepNext/>
        <w:numPr>
          <w:ilvl w:val="1"/>
          <w:numId w:val="74"/>
        </w:numPr>
        <w:ind w:left="284"/>
        <w:jc w:val="center"/>
        <w:rPr>
          <w:rFonts w:ascii="Arial" w:hAnsi="Arial" w:cs="Arial"/>
          <w:b/>
        </w:rPr>
      </w:pPr>
      <w:r w:rsidRPr="001653D8">
        <w:rPr>
          <w:rFonts w:ascii="Arial" w:hAnsi="Arial" w:cs="Arial"/>
          <w:b/>
        </w:rPr>
        <w:t>člen</w:t>
      </w:r>
    </w:p>
    <w:p w:rsidR="00E37566" w:rsidRPr="001653D8" w:rsidRDefault="00E37566" w:rsidP="00E37566">
      <w:pPr>
        <w:pStyle w:val="Standard"/>
        <w:keepNext/>
        <w:jc w:val="center"/>
        <w:rPr>
          <w:rFonts w:ascii="Arial" w:hAnsi="Arial" w:cs="Arial"/>
          <w:b/>
        </w:rPr>
      </w:pPr>
      <w:r w:rsidRPr="001653D8">
        <w:rPr>
          <w:rFonts w:ascii="Arial" w:hAnsi="Arial" w:cs="Arial"/>
          <w:b/>
        </w:rPr>
        <w:t>(odstop od pogodbe)</w:t>
      </w:r>
    </w:p>
    <w:p w:rsidR="00E37566" w:rsidRPr="001653D8" w:rsidRDefault="00E37566" w:rsidP="00E37566">
      <w:pPr>
        <w:pStyle w:val="Standard"/>
        <w:keepNext/>
        <w:rPr>
          <w:rFonts w:ascii="Arial" w:hAnsi="Arial" w:cs="Arial"/>
          <w:color w:val="000000" w:themeColor="text1"/>
        </w:rPr>
      </w:pPr>
    </w:p>
    <w:p w:rsidR="00E37566" w:rsidRPr="003075EF" w:rsidRDefault="00E37566" w:rsidP="00E37566">
      <w:pPr>
        <w:pStyle w:val="Standard"/>
        <w:rPr>
          <w:rFonts w:ascii="Arial" w:hAnsi="Arial" w:cs="Arial"/>
        </w:rPr>
      </w:pPr>
      <w:r w:rsidRPr="003075EF">
        <w:rPr>
          <w:rFonts w:ascii="Arial" w:hAnsi="Arial" w:cs="Arial"/>
        </w:rPr>
        <w:t xml:space="preserve">Naročnik lahko odstopi od te pogodbe z odpovednim rokom 8 dni v primerih, opredeljenih v </w:t>
      </w:r>
      <w:r w:rsidRPr="007F4EA1">
        <w:rPr>
          <w:rFonts w:ascii="Arial" w:hAnsi="Arial" w:cs="Arial"/>
        </w:rPr>
        <w:t>tretjem odstavku 1</w:t>
      </w:r>
      <w:r w:rsidR="009353F6" w:rsidRPr="007F4EA1">
        <w:rPr>
          <w:rFonts w:ascii="Arial" w:hAnsi="Arial" w:cs="Arial"/>
        </w:rPr>
        <w:t>3</w:t>
      </w:r>
      <w:r w:rsidRPr="007F4EA1">
        <w:rPr>
          <w:rFonts w:ascii="Arial" w:hAnsi="Arial" w:cs="Arial"/>
        </w:rPr>
        <w:t>. člena pogodbe ali če pride izvajalec ali njegov podizvajalec v katerega</w:t>
      </w:r>
      <w:r w:rsidRPr="00DE5460">
        <w:rPr>
          <w:rFonts w:ascii="Arial" w:hAnsi="Arial" w:cs="Arial"/>
        </w:rPr>
        <w:t xml:space="preserve"> od</w:t>
      </w:r>
      <w:r w:rsidRPr="003075EF">
        <w:rPr>
          <w:rFonts w:ascii="Arial" w:hAnsi="Arial" w:cs="Arial"/>
        </w:rPr>
        <w:t xml:space="preserve"> položajev, opisanih v tretji alineji četrtega odstavka 67. člena ZJN-3 (socialna klavzula, podrobneje opis</w:t>
      </w:r>
      <w:r>
        <w:rPr>
          <w:rFonts w:ascii="Arial" w:hAnsi="Arial" w:cs="Arial"/>
        </w:rPr>
        <w:t>ana v nadaljevanju pogodbe) ali</w:t>
      </w:r>
      <w:r w:rsidRPr="003075EF">
        <w:rPr>
          <w:rFonts w:ascii="Arial" w:hAnsi="Arial" w:cs="Arial"/>
        </w:rPr>
        <w:t xml:space="preserve"> če </w:t>
      </w:r>
      <w:r>
        <w:rPr>
          <w:rFonts w:ascii="Arial" w:hAnsi="Arial" w:cs="Arial"/>
        </w:rPr>
        <w:t>izvajalec</w:t>
      </w:r>
      <w:r w:rsidRPr="003075EF">
        <w:rPr>
          <w:rFonts w:ascii="Arial" w:hAnsi="Arial" w:cs="Arial"/>
        </w:rPr>
        <w:t xml:space="preserve"> drugače huje krši določila te pogodbe.</w:t>
      </w:r>
    </w:p>
    <w:p w:rsidR="00E37566" w:rsidRPr="0044202E" w:rsidRDefault="00E37566" w:rsidP="00E37566">
      <w:pPr>
        <w:pStyle w:val="Standard"/>
        <w:rPr>
          <w:rFonts w:ascii="Arial" w:hAnsi="Arial" w:cs="Arial"/>
          <w:color w:val="000000" w:themeColor="text1"/>
        </w:rPr>
      </w:pPr>
    </w:p>
    <w:p w:rsidR="00143A55" w:rsidRDefault="00E37566" w:rsidP="00E37566">
      <w:pPr>
        <w:pStyle w:val="Standard"/>
        <w:rPr>
          <w:rFonts w:ascii="Arial" w:hAnsi="Arial" w:cs="Arial"/>
          <w:color w:val="000000" w:themeColor="text1"/>
        </w:rPr>
      </w:pPr>
      <w:r w:rsidRPr="0044202E">
        <w:rPr>
          <w:rFonts w:ascii="Arial" w:hAnsi="Arial" w:cs="Arial"/>
          <w:color w:val="000000" w:themeColor="text1"/>
        </w:rPr>
        <w:t>Izvajalec lahko odstopi od te pogodbe z odpov</w:t>
      </w:r>
      <w:r w:rsidR="00143A55">
        <w:rPr>
          <w:rFonts w:ascii="Arial" w:hAnsi="Arial" w:cs="Arial"/>
          <w:color w:val="000000" w:themeColor="text1"/>
        </w:rPr>
        <w:t>ednim rokom 8 dni v primeru, da naročnik zamuja s plačilom treh zapadlih nespornih mesečnih računov za opravljanje storitev po tej pogodbi.</w:t>
      </w:r>
    </w:p>
    <w:p w:rsidR="00E37566" w:rsidRPr="0044202E" w:rsidRDefault="00E37566" w:rsidP="00E37566">
      <w:pPr>
        <w:pStyle w:val="Standard"/>
        <w:rPr>
          <w:rFonts w:ascii="Arial" w:hAnsi="Arial" w:cs="Arial"/>
          <w:color w:val="000000" w:themeColor="text1"/>
        </w:rPr>
      </w:pPr>
    </w:p>
    <w:p w:rsidR="00E37566" w:rsidRPr="003075EF" w:rsidRDefault="00E37566" w:rsidP="00E37566">
      <w:pPr>
        <w:pStyle w:val="Standard"/>
        <w:keepNext/>
        <w:numPr>
          <w:ilvl w:val="1"/>
          <w:numId w:val="74"/>
        </w:numPr>
        <w:ind w:left="284"/>
        <w:jc w:val="center"/>
        <w:rPr>
          <w:rFonts w:ascii="Arial" w:hAnsi="Arial" w:cs="Arial"/>
          <w:b/>
        </w:rPr>
      </w:pPr>
      <w:r w:rsidRPr="003075EF">
        <w:rPr>
          <w:rFonts w:ascii="Arial" w:hAnsi="Arial" w:cs="Arial"/>
          <w:b/>
        </w:rPr>
        <w:t>člen</w:t>
      </w:r>
    </w:p>
    <w:p w:rsidR="00E37566" w:rsidRPr="003075EF" w:rsidRDefault="00E37566" w:rsidP="00E37566">
      <w:pPr>
        <w:pStyle w:val="Standard"/>
        <w:keepNext/>
        <w:jc w:val="center"/>
        <w:rPr>
          <w:rFonts w:ascii="Arial" w:hAnsi="Arial" w:cs="Arial"/>
          <w:b/>
        </w:rPr>
      </w:pPr>
      <w:r w:rsidRPr="009B2BA0">
        <w:rPr>
          <w:rFonts w:ascii="Arial" w:hAnsi="Arial" w:cs="Arial"/>
          <w:b/>
        </w:rPr>
        <w:t>(pogodbena kazen)</w:t>
      </w:r>
    </w:p>
    <w:p w:rsidR="00E37566" w:rsidRPr="003075EF" w:rsidRDefault="00E37566" w:rsidP="00E37566">
      <w:pPr>
        <w:pStyle w:val="Standard"/>
        <w:keepNext/>
        <w:rPr>
          <w:rFonts w:ascii="Arial" w:hAnsi="Arial" w:cs="Arial"/>
        </w:rPr>
      </w:pPr>
    </w:p>
    <w:p w:rsidR="00E37566" w:rsidRPr="003075EF" w:rsidRDefault="00E37566" w:rsidP="00E37566">
      <w:pPr>
        <w:pStyle w:val="Standard"/>
        <w:rPr>
          <w:rFonts w:ascii="Arial" w:hAnsi="Arial" w:cs="Arial"/>
        </w:rPr>
      </w:pPr>
      <w:r w:rsidRPr="003075EF">
        <w:rPr>
          <w:rFonts w:ascii="Arial" w:hAnsi="Arial" w:cs="Arial"/>
        </w:rPr>
        <w:t xml:space="preserve">Če </w:t>
      </w:r>
      <w:r>
        <w:rPr>
          <w:rFonts w:ascii="Arial" w:hAnsi="Arial" w:cs="Arial"/>
        </w:rPr>
        <w:t>izvajalec</w:t>
      </w:r>
      <w:r w:rsidRPr="003075EF">
        <w:rPr>
          <w:rFonts w:ascii="Arial" w:hAnsi="Arial" w:cs="Arial"/>
        </w:rPr>
        <w:t xml:space="preserve"> zamuja z izpolnitvijo </w:t>
      </w:r>
      <w:r>
        <w:rPr>
          <w:rFonts w:ascii="Arial" w:hAnsi="Arial" w:cs="Arial"/>
        </w:rPr>
        <w:t>posamezne pogodbene obveznosti</w:t>
      </w:r>
      <w:r w:rsidRPr="003075EF">
        <w:rPr>
          <w:rFonts w:ascii="Arial" w:hAnsi="Arial" w:cs="Arial"/>
        </w:rPr>
        <w:t xml:space="preserve"> iz razloga, k</w:t>
      </w:r>
      <w:r>
        <w:rPr>
          <w:rFonts w:ascii="Arial" w:hAnsi="Arial" w:cs="Arial"/>
        </w:rPr>
        <w:t>i ne izvira iz sfere naročnika,</w:t>
      </w:r>
      <w:r w:rsidRPr="003075EF">
        <w:rPr>
          <w:rFonts w:ascii="Arial" w:hAnsi="Arial" w:cs="Arial"/>
        </w:rPr>
        <w:t xml:space="preserve"> </w:t>
      </w:r>
      <w:r>
        <w:rPr>
          <w:rFonts w:ascii="Arial" w:hAnsi="Arial" w:cs="Arial"/>
        </w:rPr>
        <w:t>mu lahko naročnik zaračuna</w:t>
      </w:r>
      <w:r w:rsidRPr="003075EF">
        <w:rPr>
          <w:rFonts w:ascii="Arial" w:hAnsi="Arial" w:cs="Arial"/>
        </w:rPr>
        <w:t xml:space="preserve"> </w:t>
      </w:r>
      <w:r>
        <w:rPr>
          <w:rFonts w:ascii="Arial" w:hAnsi="Arial" w:cs="Arial"/>
        </w:rPr>
        <w:t>pogodbeno kazen v višini 3 promile (3</w:t>
      </w:r>
      <w:r w:rsidRPr="009B2BA0">
        <w:rPr>
          <w:rFonts w:ascii="Arial" w:hAnsi="Arial" w:cs="Arial"/>
        </w:rPr>
        <w:t xml:space="preserve"> ‰) celotne pogodbene vrednosti (brez DDV)</w:t>
      </w:r>
      <w:r>
        <w:rPr>
          <w:rFonts w:ascii="Arial" w:hAnsi="Arial" w:cs="Arial"/>
        </w:rPr>
        <w:t xml:space="preserve">, </w:t>
      </w:r>
      <w:r w:rsidRPr="003075EF">
        <w:rPr>
          <w:rFonts w:ascii="Arial" w:hAnsi="Arial" w:cs="Arial"/>
        </w:rPr>
        <w:t>za vsak dan zamude, vendar ne več, kot 10% celotne pogodbene vrednosti (brez DDV).</w:t>
      </w:r>
    </w:p>
    <w:p w:rsidR="00E37566" w:rsidRPr="003075EF" w:rsidRDefault="00E37566" w:rsidP="00E37566">
      <w:pPr>
        <w:pStyle w:val="Standard"/>
        <w:rPr>
          <w:rFonts w:ascii="Arial" w:hAnsi="Arial" w:cs="Arial"/>
        </w:rPr>
      </w:pPr>
    </w:p>
    <w:p w:rsidR="00E37566" w:rsidRPr="003075EF" w:rsidRDefault="00E37566" w:rsidP="00E37566">
      <w:pPr>
        <w:pStyle w:val="Standard"/>
        <w:rPr>
          <w:rFonts w:ascii="Arial" w:hAnsi="Arial" w:cs="Arial"/>
        </w:rPr>
      </w:pPr>
      <w:r w:rsidRPr="003075EF">
        <w:rPr>
          <w:rFonts w:ascii="Arial" w:hAnsi="Arial" w:cs="Arial"/>
        </w:rPr>
        <w:t xml:space="preserve">Če </w:t>
      </w:r>
      <w:r>
        <w:rPr>
          <w:rFonts w:ascii="Arial" w:hAnsi="Arial" w:cs="Arial"/>
        </w:rPr>
        <w:t>izvajalec</w:t>
      </w:r>
      <w:r w:rsidRPr="003075EF">
        <w:rPr>
          <w:rFonts w:ascii="Arial" w:hAnsi="Arial" w:cs="Arial"/>
        </w:rPr>
        <w:t xml:space="preserve"> svojih obveznosti po tej pogodbi ne izpolni (pri čemer ne gre za izpolnitev z zamudo) ali jih izpolni z napako, ki je na poziv </w:t>
      </w:r>
      <w:r>
        <w:rPr>
          <w:rFonts w:ascii="Arial" w:hAnsi="Arial" w:cs="Arial"/>
        </w:rPr>
        <w:t>naročnika ne odpravi v celoti</w:t>
      </w:r>
      <w:r w:rsidRPr="003075EF">
        <w:rPr>
          <w:rFonts w:ascii="Arial" w:hAnsi="Arial" w:cs="Arial"/>
        </w:rPr>
        <w:t xml:space="preserve"> v postavljenem roku, </w:t>
      </w:r>
      <w:r>
        <w:rPr>
          <w:rFonts w:ascii="Arial" w:hAnsi="Arial" w:cs="Arial"/>
        </w:rPr>
        <w:t>mu lahko naročnik zaračuna</w:t>
      </w:r>
      <w:r w:rsidRPr="003075EF">
        <w:rPr>
          <w:rFonts w:ascii="Arial" w:hAnsi="Arial" w:cs="Arial"/>
        </w:rPr>
        <w:t xml:space="preserve"> pogodbeno kazen v višini 10% celotne pogodbene vrednosti (brez DDV).</w:t>
      </w:r>
    </w:p>
    <w:p w:rsidR="00E37566" w:rsidRPr="003075EF" w:rsidRDefault="00E37566" w:rsidP="00E37566">
      <w:pPr>
        <w:pStyle w:val="Standard"/>
        <w:rPr>
          <w:rFonts w:ascii="Arial" w:hAnsi="Arial" w:cs="Arial"/>
        </w:rPr>
      </w:pPr>
    </w:p>
    <w:p w:rsidR="00E37566" w:rsidRPr="003075EF" w:rsidRDefault="00E37566" w:rsidP="00E37566">
      <w:pPr>
        <w:pStyle w:val="Standard"/>
        <w:rPr>
          <w:rFonts w:ascii="Arial" w:hAnsi="Arial" w:cs="Arial"/>
        </w:rPr>
      </w:pPr>
      <w:r w:rsidRPr="003075EF">
        <w:rPr>
          <w:rFonts w:ascii="Arial" w:hAnsi="Arial" w:cs="Arial"/>
        </w:rPr>
        <w:t>Obveznost plačila pogodbene kazni ni pogojena z nastankom škode naročniku. V kolikor nastane naročniku škoda, lahko naročnik njeno povrnitev uveljavlja po splošnih pravilih odškodninske odgovornosti.</w:t>
      </w:r>
    </w:p>
    <w:p w:rsidR="00E37566" w:rsidRPr="003075EF" w:rsidRDefault="00E37566" w:rsidP="00E37566">
      <w:pPr>
        <w:pStyle w:val="Standard"/>
        <w:rPr>
          <w:rFonts w:ascii="Arial" w:hAnsi="Arial" w:cs="Arial"/>
        </w:rPr>
      </w:pPr>
    </w:p>
    <w:p w:rsidR="00E37566" w:rsidRDefault="00E37566" w:rsidP="00E37566">
      <w:pPr>
        <w:spacing w:after="0" w:line="276" w:lineRule="auto"/>
        <w:jc w:val="both"/>
        <w:rPr>
          <w:rFonts w:ascii="Arial" w:hAnsi="Arial" w:cs="Arial"/>
          <w:color w:val="000000" w:themeColor="text1"/>
        </w:rPr>
      </w:pPr>
      <w:r>
        <w:rPr>
          <w:rFonts w:ascii="Arial" w:hAnsi="Arial" w:cs="Arial"/>
          <w:color w:val="000000" w:themeColor="text1"/>
        </w:rPr>
        <w:t>Naročnik iz naslova pogodbene kazni izstavi izvajalcu račun, ki ga mora izvajalec plačati v roku 8 (osmih) dni od prejema. Izvajalec se strinja, da lahko naročnik terjatev iz naslova zaračunane pogodbe kazni pobota z morebitnimi finančnimi obveznostmi naročnika do izvajalca po tej pogodbi.</w:t>
      </w:r>
    </w:p>
    <w:p w:rsidR="00E37566" w:rsidRPr="001653D8" w:rsidRDefault="00E37566" w:rsidP="00E37566">
      <w:pPr>
        <w:pStyle w:val="Standard"/>
        <w:rPr>
          <w:rFonts w:ascii="Arial" w:hAnsi="Arial" w:cs="Arial"/>
        </w:rPr>
      </w:pPr>
    </w:p>
    <w:p w:rsidR="00E37566" w:rsidRPr="001653D8" w:rsidRDefault="00E37566" w:rsidP="00E37566">
      <w:pPr>
        <w:pStyle w:val="Standard"/>
        <w:keepNext/>
        <w:numPr>
          <w:ilvl w:val="1"/>
          <w:numId w:val="74"/>
        </w:numPr>
        <w:ind w:left="284"/>
        <w:jc w:val="center"/>
        <w:rPr>
          <w:rFonts w:ascii="Arial" w:hAnsi="Arial" w:cs="Arial"/>
          <w:b/>
        </w:rPr>
      </w:pPr>
      <w:r w:rsidRPr="001653D8">
        <w:rPr>
          <w:rFonts w:ascii="Arial" w:hAnsi="Arial" w:cs="Arial"/>
          <w:b/>
        </w:rPr>
        <w:t>člen</w:t>
      </w:r>
    </w:p>
    <w:p w:rsidR="00E37566" w:rsidRPr="001653D8" w:rsidRDefault="00E37566" w:rsidP="00E37566">
      <w:pPr>
        <w:pStyle w:val="Standard"/>
        <w:keepNext/>
        <w:jc w:val="center"/>
        <w:rPr>
          <w:rFonts w:ascii="Arial" w:hAnsi="Arial" w:cs="Arial"/>
          <w:b/>
        </w:rPr>
      </w:pPr>
      <w:r w:rsidRPr="001653D8">
        <w:rPr>
          <w:rFonts w:ascii="Arial" w:hAnsi="Arial" w:cs="Arial"/>
          <w:b/>
        </w:rPr>
        <w:t>(socialna klavzula)</w:t>
      </w:r>
    </w:p>
    <w:p w:rsidR="00E37566" w:rsidRPr="001653D8" w:rsidRDefault="00E37566" w:rsidP="00E37566">
      <w:pPr>
        <w:pStyle w:val="Standard"/>
        <w:keepNext/>
        <w:rPr>
          <w:rFonts w:ascii="Arial" w:hAnsi="Arial" w:cs="Arial"/>
        </w:rPr>
      </w:pPr>
    </w:p>
    <w:p w:rsidR="00E37566" w:rsidRPr="001653D8" w:rsidRDefault="00E37566" w:rsidP="00E37566">
      <w:pPr>
        <w:pStyle w:val="Standard"/>
        <w:rPr>
          <w:rFonts w:ascii="Arial" w:hAnsi="Arial" w:cs="Arial"/>
          <w:color w:val="000000" w:themeColor="text1"/>
          <w:shd w:val="clear" w:color="auto" w:fill="FFFFFF"/>
        </w:rPr>
      </w:pPr>
      <w:r w:rsidRPr="001653D8">
        <w:rPr>
          <w:rFonts w:ascii="Arial" w:hAnsi="Arial" w:cs="Arial"/>
        </w:rPr>
        <w:t xml:space="preserve">Ta pogodba preneha veljati, če se naročnik seznani z dejstvom, da je pristojni državni organ ali sodišče s pravnomočno odločitvijo ugotovilo kršitev delovne, okoljske ali socialne zakonodaje s strani izvajalca </w:t>
      </w:r>
      <w:r w:rsidRPr="001653D8">
        <w:rPr>
          <w:rFonts w:ascii="Arial" w:hAnsi="Arial" w:cs="Arial"/>
          <w:color w:val="000000" w:themeColor="text1"/>
        </w:rPr>
        <w:t xml:space="preserve">ali njegovega podizvajalca, </w:t>
      </w:r>
      <w:r w:rsidRPr="001653D8">
        <w:rPr>
          <w:rFonts w:ascii="Arial" w:hAnsi="Arial" w:cs="Arial"/>
          <w:color w:val="000000" w:themeColor="text1"/>
          <w:shd w:val="clear" w:color="auto" w:fill="FFFFFF"/>
        </w:rPr>
        <w:t xml:space="preserve">ali če se naročnik seznani z dejstvom, da je pristojni državni organ pri izvajalcu ali njegovem podizvajalcu v času izvajanja pogodbe ugotovil najmanj dve kršitvi v zvezi s plačilom za delo, delovnim časom, počitki, opravljanjem dela na podlagi pogodb civilnega prava kljub obstoju elementov </w:t>
      </w:r>
      <w:r w:rsidRPr="001653D8">
        <w:rPr>
          <w:rFonts w:ascii="Arial" w:hAnsi="Arial" w:cs="Arial"/>
          <w:color w:val="000000" w:themeColor="text1"/>
          <w:shd w:val="clear" w:color="auto" w:fill="FFFFFF"/>
        </w:rPr>
        <w:lastRenderedPageBreak/>
        <w:t>delovnega razmerja ali v zvezi z zaposlovanjem na črno in za kateri mu je bila s pravnomočno odločitvijo ali več pravnomočnimi odločitvami izrečena globa za prekršek.</w:t>
      </w:r>
    </w:p>
    <w:p w:rsidR="00E37566" w:rsidRPr="001653D8" w:rsidRDefault="00E37566" w:rsidP="00E37566">
      <w:pPr>
        <w:pStyle w:val="Standard"/>
        <w:rPr>
          <w:rFonts w:ascii="Arial" w:hAnsi="Arial" w:cs="Arial"/>
          <w:color w:val="000000" w:themeColor="text1"/>
          <w:shd w:val="clear" w:color="auto" w:fill="FFFFFF"/>
        </w:rPr>
      </w:pPr>
    </w:p>
    <w:p w:rsidR="00E37566" w:rsidRPr="001653D8" w:rsidRDefault="00E37566" w:rsidP="00E37566">
      <w:pPr>
        <w:pStyle w:val="Standard"/>
        <w:rPr>
          <w:rFonts w:ascii="Arial" w:hAnsi="Arial" w:cs="Arial"/>
          <w:color w:val="000000" w:themeColor="text1"/>
        </w:rPr>
      </w:pPr>
      <w:r w:rsidRPr="001653D8">
        <w:rPr>
          <w:rFonts w:ascii="Arial" w:hAnsi="Arial" w:cs="Arial"/>
          <w:color w:val="000000" w:themeColor="text1"/>
          <w:shd w:val="clear" w:color="auto" w:fill="FFFFFF"/>
        </w:rPr>
        <w:t>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 V primeru izpolnitve razveznega pogoja se šteje, da je pogodba razvezana z dnem sklenitve nove pogodbe o izvedbi javnega naročila, pri čemer bo naročnik nov postopek oddaje javnega naročila začel nemudoma, vendar najkasneje v 30 dneh od seznanitve s kršitvijo. Če naročnik v tem roku ne začne novega postopka javnega naročila, se šteje, da je pogodba razvezana trideseti dan od seznanitve s kršitvijo.</w:t>
      </w:r>
    </w:p>
    <w:p w:rsidR="00E37566" w:rsidRPr="001653D8" w:rsidRDefault="00E37566" w:rsidP="00E37566">
      <w:pPr>
        <w:pStyle w:val="Standard"/>
        <w:widowControl w:val="0"/>
        <w:rPr>
          <w:rFonts w:ascii="Arial" w:hAnsi="Arial" w:cs="Arial"/>
          <w:b/>
          <w:color w:val="000000" w:themeColor="text1"/>
        </w:rPr>
      </w:pPr>
    </w:p>
    <w:p w:rsidR="00E37566" w:rsidRPr="001653D8" w:rsidRDefault="00E37566" w:rsidP="00E37566">
      <w:pPr>
        <w:pStyle w:val="Standard"/>
        <w:keepNext/>
        <w:numPr>
          <w:ilvl w:val="1"/>
          <w:numId w:val="74"/>
        </w:numPr>
        <w:ind w:left="284"/>
        <w:jc w:val="center"/>
        <w:rPr>
          <w:rFonts w:ascii="Arial" w:hAnsi="Arial" w:cs="Arial"/>
          <w:b/>
        </w:rPr>
      </w:pPr>
      <w:r w:rsidRPr="001653D8">
        <w:rPr>
          <w:rFonts w:ascii="Arial" w:hAnsi="Arial" w:cs="Arial"/>
          <w:b/>
        </w:rPr>
        <w:t>člen</w:t>
      </w:r>
    </w:p>
    <w:p w:rsidR="00E37566" w:rsidRPr="001653D8" w:rsidRDefault="00E37566" w:rsidP="00E37566">
      <w:pPr>
        <w:pStyle w:val="Standard"/>
        <w:keepNext/>
        <w:jc w:val="center"/>
        <w:rPr>
          <w:rFonts w:ascii="Arial" w:hAnsi="Arial" w:cs="Arial"/>
          <w:b/>
        </w:rPr>
      </w:pPr>
      <w:r w:rsidRPr="001653D8">
        <w:rPr>
          <w:rFonts w:ascii="Arial" w:hAnsi="Arial" w:cs="Arial"/>
          <w:b/>
        </w:rPr>
        <w:t>(protikorupcijska klavzula)</w:t>
      </w:r>
    </w:p>
    <w:p w:rsidR="00E37566" w:rsidRPr="001653D8" w:rsidRDefault="00E37566" w:rsidP="00E37566">
      <w:pPr>
        <w:pStyle w:val="Standard"/>
        <w:keepNext/>
        <w:jc w:val="center"/>
        <w:rPr>
          <w:rFonts w:ascii="Arial" w:hAnsi="Arial" w:cs="Arial"/>
        </w:rPr>
      </w:pPr>
    </w:p>
    <w:p w:rsidR="00E37566" w:rsidRPr="001653D8" w:rsidRDefault="00E37566" w:rsidP="00E37566">
      <w:pPr>
        <w:widowControl/>
        <w:shd w:val="clear" w:color="auto" w:fill="FFFFFF"/>
        <w:autoSpaceDN/>
        <w:spacing w:after="0" w:line="276" w:lineRule="auto"/>
        <w:jc w:val="both"/>
        <w:textAlignment w:val="auto"/>
        <w:rPr>
          <w:rFonts w:ascii="Arial" w:eastAsia="Times New Roman" w:hAnsi="Arial" w:cs="Arial"/>
          <w:kern w:val="0"/>
          <w:lang w:eastAsia="sl-SI"/>
        </w:rPr>
      </w:pPr>
      <w:r w:rsidRPr="001653D8">
        <w:rPr>
          <w:rFonts w:ascii="Arial" w:eastAsia="Times New Roman" w:hAnsi="Arial" w:cs="Arial"/>
          <w:kern w:val="0"/>
          <w:lang w:eastAsia="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rsidR="00E37566" w:rsidRPr="001653D8" w:rsidRDefault="00E37566" w:rsidP="00E37566">
      <w:pPr>
        <w:widowControl/>
        <w:shd w:val="clear" w:color="auto" w:fill="FFFFFF"/>
        <w:autoSpaceDN/>
        <w:spacing w:after="0" w:line="276" w:lineRule="auto"/>
        <w:jc w:val="both"/>
        <w:textAlignment w:val="auto"/>
        <w:rPr>
          <w:rFonts w:ascii="Arial" w:eastAsia="Times New Roman" w:hAnsi="Arial" w:cs="Arial"/>
          <w:kern w:val="0"/>
          <w:lang w:eastAsia="sl-SI"/>
        </w:rPr>
      </w:pPr>
    </w:p>
    <w:p w:rsidR="00E37566" w:rsidRPr="001653D8" w:rsidRDefault="00E37566" w:rsidP="00E37566">
      <w:pPr>
        <w:pStyle w:val="Standard"/>
        <w:keepNext/>
        <w:numPr>
          <w:ilvl w:val="1"/>
          <w:numId w:val="74"/>
        </w:numPr>
        <w:ind w:left="284"/>
        <w:jc w:val="center"/>
        <w:rPr>
          <w:rFonts w:ascii="Arial" w:hAnsi="Arial" w:cs="Arial"/>
          <w:b/>
        </w:rPr>
      </w:pPr>
      <w:r w:rsidRPr="001653D8">
        <w:rPr>
          <w:rFonts w:ascii="Arial" w:hAnsi="Arial" w:cs="Arial"/>
          <w:b/>
        </w:rPr>
        <w:t>člen</w:t>
      </w:r>
    </w:p>
    <w:p w:rsidR="00E37566" w:rsidRPr="001653D8" w:rsidRDefault="00E37566" w:rsidP="00E37566">
      <w:pPr>
        <w:pStyle w:val="Standard"/>
        <w:keepNext/>
        <w:jc w:val="center"/>
        <w:rPr>
          <w:rFonts w:ascii="Arial" w:hAnsi="Arial" w:cs="Arial"/>
          <w:b/>
        </w:rPr>
      </w:pPr>
      <w:r w:rsidRPr="001653D8">
        <w:rPr>
          <w:rFonts w:ascii="Arial" w:hAnsi="Arial" w:cs="Arial"/>
          <w:b/>
        </w:rPr>
        <w:t>(varstvo podatkov)</w:t>
      </w:r>
    </w:p>
    <w:p w:rsidR="00E37566" w:rsidRPr="001653D8" w:rsidRDefault="00E37566" w:rsidP="00E37566">
      <w:pPr>
        <w:pStyle w:val="Standard"/>
        <w:keepNext/>
        <w:jc w:val="center"/>
        <w:rPr>
          <w:rFonts w:ascii="Arial" w:hAnsi="Arial" w:cs="Arial"/>
        </w:rPr>
      </w:pPr>
    </w:p>
    <w:p w:rsidR="00E37566" w:rsidRPr="008207FC" w:rsidRDefault="00E37566" w:rsidP="00E37566">
      <w:pPr>
        <w:pStyle w:val="Standard"/>
        <w:widowControl w:val="0"/>
        <w:rPr>
          <w:rFonts w:ascii="Arial" w:eastAsiaTheme="minorHAnsi" w:hAnsi="Arial" w:cs="Arial"/>
          <w:color w:val="000000"/>
        </w:rPr>
      </w:pPr>
      <w:r w:rsidRPr="001653D8">
        <w:rPr>
          <w:rFonts w:ascii="Arial" w:eastAsiaTheme="minorHAnsi" w:hAnsi="Arial" w:cs="Arial"/>
          <w:color w:val="000000"/>
        </w:rPr>
        <w:t>Pogodbeni stranki se zavezujeta, da bosta morebitne osebne podatke</w:t>
      </w:r>
      <w:r>
        <w:rPr>
          <w:rFonts w:ascii="Arial" w:eastAsiaTheme="minorHAnsi" w:hAnsi="Arial" w:cs="Arial"/>
          <w:color w:val="000000"/>
        </w:rPr>
        <w:t>, ki bi se nahajali na aparatih v času vzdrževanja,</w:t>
      </w:r>
      <w:r w:rsidRPr="001653D8">
        <w:rPr>
          <w:rFonts w:ascii="Arial" w:eastAsiaTheme="minorHAnsi" w:hAnsi="Arial" w:cs="Arial"/>
          <w:color w:val="000000"/>
        </w:rPr>
        <w:t xml:space="preserve"> varovali in obdelovali v skladu z določili Zakona o varstvu osebnih podatkov (Uradni list RS, št. 94/2007) in Uredbe EU 2016/679 Evropskega parlamenta in Sveta z dne 27. aprila 2016 o varstvu posameznikov pri obdelavi osebnih podatkov in o prostem pretoku takih podatkov ter o razveljavitvi Direktive 95/46/ES (</w:t>
      </w:r>
      <w:r>
        <w:rPr>
          <w:rFonts w:ascii="Arial" w:eastAsiaTheme="minorHAnsi" w:hAnsi="Arial" w:cs="Arial"/>
          <w:color w:val="000000"/>
        </w:rPr>
        <w:t>S</w:t>
      </w:r>
      <w:r w:rsidRPr="001653D8">
        <w:rPr>
          <w:rFonts w:ascii="Arial" w:eastAsiaTheme="minorHAnsi" w:hAnsi="Arial" w:cs="Arial"/>
          <w:color w:val="000000"/>
        </w:rPr>
        <w:t xml:space="preserve">plošna uredba o varstvu podatkov) (UL L 119, </w:t>
      </w:r>
      <w:r>
        <w:rPr>
          <w:rFonts w:ascii="Arial" w:eastAsiaTheme="minorHAnsi" w:hAnsi="Arial" w:cs="Arial"/>
          <w:color w:val="000000"/>
        </w:rPr>
        <w:t>4.5.2016), v zvezi s čimer bosta stranki po potrebi sklenili posebno pogodbo o obdelavi osebnih podatkov.</w:t>
      </w:r>
    </w:p>
    <w:p w:rsidR="00E37566" w:rsidRPr="00621BE9" w:rsidRDefault="00E37566" w:rsidP="00E37566">
      <w:pPr>
        <w:pStyle w:val="Standard"/>
        <w:widowControl w:val="0"/>
        <w:rPr>
          <w:rFonts w:ascii="Arial" w:hAnsi="Arial" w:cs="Arial"/>
          <w:b/>
          <w:color w:val="000000" w:themeColor="text1"/>
        </w:rPr>
      </w:pPr>
    </w:p>
    <w:p w:rsidR="00E37566" w:rsidRPr="00621BE9" w:rsidRDefault="00E37566" w:rsidP="00E37566">
      <w:pPr>
        <w:pStyle w:val="Standard"/>
        <w:keepNext/>
        <w:numPr>
          <w:ilvl w:val="1"/>
          <w:numId w:val="74"/>
        </w:numPr>
        <w:ind w:left="284"/>
        <w:jc w:val="center"/>
        <w:rPr>
          <w:rFonts w:ascii="Arial" w:hAnsi="Arial" w:cs="Arial"/>
          <w:b/>
          <w:color w:val="000000" w:themeColor="text1"/>
        </w:rPr>
      </w:pPr>
      <w:r w:rsidRPr="00621BE9">
        <w:rPr>
          <w:rFonts w:ascii="Arial" w:hAnsi="Arial" w:cs="Arial"/>
          <w:b/>
          <w:color w:val="000000" w:themeColor="text1"/>
        </w:rPr>
        <w:t>člen</w:t>
      </w:r>
    </w:p>
    <w:p w:rsidR="00E37566" w:rsidRPr="00621BE9" w:rsidRDefault="00E37566" w:rsidP="00E37566">
      <w:pPr>
        <w:pStyle w:val="Standard"/>
        <w:keepNext/>
        <w:jc w:val="center"/>
        <w:rPr>
          <w:rFonts w:ascii="Arial" w:hAnsi="Arial" w:cs="Arial"/>
          <w:b/>
          <w:color w:val="000000" w:themeColor="text1"/>
        </w:rPr>
      </w:pPr>
      <w:r w:rsidRPr="00621BE9">
        <w:rPr>
          <w:rFonts w:ascii="Arial" w:hAnsi="Arial" w:cs="Arial"/>
          <w:b/>
          <w:color w:val="000000" w:themeColor="text1"/>
        </w:rPr>
        <w:t>(varstvo poslovne skrivnosti)</w:t>
      </w:r>
    </w:p>
    <w:p w:rsidR="00E37566" w:rsidRPr="00621BE9" w:rsidRDefault="00E37566" w:rsidP="00E37566">
      <w:pPr>
        <w:pStyle w:val="Standard"/>
        <w:keepNext/>
        <w:jc w:val="center"/>
        <w:rPr>
          <w:rFonts w:ascii="Arial" w:hAnsi="Arial" w:cs="Arial"/>
          <w:color w:val="000000" w:themeColor="text1"/>
        </w:rPr>
      </w:pPr>
    </w:p>
    <w:p w:rsidR="00E37566" w:rsidRPr="00621BE9" w:rsidRDefault="00E37566" w:rsidP="00E37566">
      <w:pPr>
        <w:pStyle w:val="Standard"/>
        <w:widowControl w:val="0"/>
        <w:rPr>
          <w:rFonts w:ascii="Arial" w:hAnsi="Arial" w:cs="Arial"/>
          <w:color w:val="000000" w:themeColor="text1"/>
        </w:rPr>
      </w:pPr>
      <w:r w:rsidRPr="00621BE9">
        <w:rPr>
          <w:rFonts w:ascii="Arial" w:hAnsi="Arial" w:cs="Arial"/>
          <w:color w:val="000000" w:themeColor="text1"/>
        </w:rPr>
        <w:t>Pogodben</w:t>
      </w:r>
      <w:r>
        <w:rPr>
          <w:rFonts w:ascii="Arial" w:hAnsi="Arial" w:cs="Arial"/>
          <w:color w:val="000000" w:themeColor="text1"/>
        </w:rPr>
        <w:t>i</w:t>
      </w:r>
      <w:r w:rsidRPr="00621BE9">
        <w:rPr>
          <w:rFonts w:ascii="Arial" w:hAnsi="Arial" w:cs="Arial"/>
          <w:color w:val="000000" w:themeColor="text1"/>
        </w:rPr>
        <w:t xml:space="preserve"> </w:t>
      </w:r>
      <w:r>
        <w:rPr>
          <w:rFonts w:ascii="Arial" w:hAnsi="Arial" w:cs="Arial"/>
          <w:color w:val="000000" w:themeColor="text1"/>
        </w:rPr>
        <w:t>stranki sta</w:t>
      </w:r>
      <w:r w:rsidRPr="00621BE9">
        <w:rPr>
          <w:rFonts w:ascii="Arial" w:hAnsi="Arial" w:cs="Arial"/>
          <w:color w:val="000000" w:themeColor="text1"/>
        </w:rPr>
        <w:t xml:space="preserve"> s</w:t>
      </w:r>
      <w:r>
        <w:rPr>
          <w:rFonts w:ascii="Arial" w:hAnsi="Arial" w:cs="Arial"/>
          <w:color w:val="000000" w:themeColor="text1"/>
        </w:rPr>
        <w:t>porazumni</w:t>
      </w:r>
      <w:r w:rsidRPr="00621BE9">
        <w:rPr>
          <w:rFonts w:ascii="Arial" w:hAnsi="Arial" w:cs="Arial"/>
          <w:color w:val="000000" w:themeColor="text1"/>
        </w:rPr>
        <w:t>, da v</w:t>
      </w:r>
      <w:r>
        <w:rPr>
          <w:rFonts w:ascii="Arial" w:hAnsi="Arial" w:cs="Arial"/>
          <w:color w:val="000000" w:themeColor="text1"/>
        </w:rPr>
        <w:t>si podatki, do katerih bi prišli</w:t>
      </w:r>
      <w:r w:rsidRPr="00621BE9">
        <w:rPr>
          <w:rFonts w:ascii="Arial" w:hAnsi="Arial" w:cs="Arial"/>
          <w:color w:val="000000" w:themeColor="text1"/>
        </w:rPr>
        <w:t xml:space="preserve"> z izvrševanjem oziroma v zvezi z izvrševanjem te pogodbe, ter niso javni skladno z veljavnimi predpisi, predstavl</w:t>
      </w:r>
      <w:r>
        <w:rPr>
          <w:rFonts w:ascii="Arial" w:hAnsi="Arial" w:cs="Arial"/>
          <w:color w:val="000000" w:themeColor="text1"/>
        </w:rPr>
        <w:t>jajo poslovno skrivnost. Stranki se zavezujeta, da bosta</w:t>
      </w:r>
      <w:r w:rsidRPr="00621BE9">
        <w:rPr>
          <w:rFonts w:ascii="Arial" w:hAnsi="Arial" w:cs="Arial"/>
          <w:color w:val="000000" w:themeColor="text1"/>
        </w:rPr>
        <w:t xml:space="preserve"> vse take podatke skrbno var</w:t>
      </w:r>
      <w:r>
        <w:rPr>
          <w:rFonts w:ascii="Arial" w:hAnsi="Arial" w:cs="Arial"/>
          <w:color w:val="000000" w:themeColor="text1"/>
        </w:rPr>
        <w:t>ovali in jih uporabljali</w:t>
      </w:r>
      <w:r w:rsidRPr="00621BE9">
        <w:rPr>
          <w:rFonts w:ascii="Arial" w:hAnsi="Arial" w:cs="Arial"/>
          <w:color w:val="000000" w:themeColor="text1"/>
        </w:rPr>
        <w:t xml:space="preserve"> izključno za namen izpolnjevanja te pogodbe. </w:t>
      </w:r>
    </w:p>
    <w:p w:rsidR="00E37566" w:rsidRPr="00621BE9" w:rsidRDefault="00E37566" w:rsidP="00E37566">
      <w:pPr>
        <w:pStyle w:val="Standard"/>
        <w:widowControl w:val="0"/>
        <w:rPr>
          <w:rFonts w:ascii="Arial" w:hAnsi="Arial" w:cs="Arial"/>
          <w:color w:val="000000" w:themeColor="text1"/>
        </w:rPr>
      </w:pPr>
    </w:p>
    <w:p w:rsidR="00E37566" w:rsidRPr="00621BE9" w:rsidRDefault="00E37566" w:rsidP="00E37566">
      <w:pPr>
        <w:pStyle w:val="Standard"/>
        <w:widowControl w:val="0"/>
        <w:rPr>
          <w:rFonts w:ascii="Arial" w:hAnsi="Arial" w:cs="Arial"/>
          <w:color w:val="000000" w:themeColor="text1"/>
        </w:rPr>
      </w:pPr>
      <w:r>
        <w:rPr>
          <w:rFonts w:ascii="Arial" w:hAnsi="Arial" w:cs="Arial"/>
          <w:color w:val="000000" w:themeColor="text1"/>
        </w:rPr>
        <w:t>Pogodbeni stranki se zavezujeta, da ne bosta</w:t>
      </w:r>
      <w:r w:rsidRPr="00621BE9">
        <w:rPr>
          <w:rFonts w:ascii="Arial" w:hAnsi="Arial" w:cs="Arial"/>
          <w:color w:val="000000" w:themeColor="text1"/>
        </w:rPr>
        <w:t xml:space="preserve"> brez izr</w:t>
      </w:r>
      <w:r>
        <w:rPr>
          <w:rFonts w:ascii="Arial" w:hAnsi="Arial" w:cs="Arial"/>
          <w:color w:val="000000" w:themeColor="text1"/>
        </w:rPr>
        <w:t>ecne pisne privolitve razkrivali</w:t>
      </w:r>
      <w:r w:rsidRPr="00621BE9">
        <w:rPr>
          <w:rFonts w:ascii="Arial" w:hAnsi="Arial" w:cs="Arial"/>
          <w:color w:val="000000" w:themeColor="text1"/>
        </w:rPr>
        <w:t xml:space="preserve"> poslovnih skrivnosti o</w:t>
      </w:r>
      <w:r>
        <w:rPr>
          <w:rFonts w:ascii="Arial" w:hAnsi="Arial" w:cs="Arial"/>
          <w:color w:val="000000" w:themeColor="text1"/>
        </w:rPr>
        <w:t>ziroma zaupnih informacij nasprotne</w:t>
      </w:r>
      <w:r w:rsidRPr="00621BE9">
        <w:rPr>
          <w:rFonts w:ascii="Arial" w:hAnsi="Arial" w:cs="Arial"/>
          <w:color w:val="000000" w:themeColor="text1"/>
        </w:rPr>
        <w:t xml:space="preserve"> strank</w:t>
      </w:r>
      <w:r>
        <w:rPr>
          <w:rFonts w:ascii="Arial" w:hAnsi="Arial" w:cs="Arial"/>
          <w:color w:val="000000" w:themeColor="text1"/>
        </w:rPr>
        <w:t>e, s katerimi se seznanita</w:t>
      </w:r>
      <w:r w:rsidRPr="00621BE9">
        <w:rPr>
          <w:rFonts w:ascii="Arial" w:hAnsi="Arial" w:cs="Arial"/>
          <w:color w:val="000000" w:themeColor="text1"/>
        </w:rPr>
        <w:t xml:space="preserve"> pri oziroma v zvezi z izpolnjevanjem te pogodbe, nepooblaščenim osebam, ki niso vključene v izpolnjevanje te pogod</w:t>
      </w:r>
      <w:r>
        <w:rPr>
          <w:rFonts w:ascii="Arial" w:hAnsi="Arial" w:cs="Arial"/>
          <w:color w:val="000000" w:themeColor="text1"/>
        </w:rPr>
        <w:t>be, ter takih informacij ne bosta sami uporabljali</w:t>
      </w:r>
      <w:r w:rsidRPr="00621BE9">
        <w:rPr>
          <w:rFonts w:ascii="Arial" w:hAnsi="Arial" w:cs="Arial"/>
          <w:color w:val="000000" w:themeColor="text1"/>
        </w:rPr>
        <w:t xml:space="preserve"> za kakršne koli druge namene, kot za izpolnitev te pogodbe.</w:t>
      </w:r>
    </w:p>
    <w:p w:rsidR="00E37566" w:rsidRPr="00621BE9" w:rsidRDefault="00E37566" w:rsidP="00E37566">
      <w:pPr>
        <w:pStyle w:val="Standard"/>
        <w:widowControl w:val="0"/>
        <w:rPr>
          <w:rFonts w:ascii="Arial" w:hAnsi="Arial" w:cs="Arial"/>
          <w:color w:val="000000" w:themeColor="text1"/>
        </w:rPr>
      </w:pPr>
    </w:p>
    <w:p w:rsidR="00E37566" w:rsidRPr="00621BE9" w:rsidRDefault="00E37566" w:rsidP="00E37566">
      <w:pPr>
        <w:pStyle w:val="Standard"/>
        <w:widowControl w:val="0"/>
        <w:rPr>
          <w:rFonts w:ascii="Arial" w:hAnsi="Arial" w:cs="Arial"/>
          <w:color w:val="000000" w:themeColor="text1"/>
        </w:rPr>
      </w:pPr>
      <w:r>
        <w:rPr>
          <w:rFonts w:ascii="Arial" w:hAnsi="Arial" w:cs="Arial"/>
          <w:color w:val="000000" w:themeColor="text1"/>
        </w:rPr>
        <w:lastRenderedPageBreak/>
        <w:t>Pogodbeni stranki sta dolžni</w:t>
      </w:r>
      <w:r w:rsidRPr="00621BE9">
        <w:rPr>
          <w:rFonts w:ascii="Arial" w:hAnsi="Arial" w:cs="Arial"/>
          <w:color w:val="000000" w:themeColor="text1"/>
        </w:rPr>
        <w:t xml:space="preserve"> zagotoviti varstvo poslovne skrivnosti s strani vseh svojih delavcev, </w:t>
      </w:r>
      <w:r>
        <w:rPr>
          <w:rFonts w:ascii="Arial" w:hAnsi="Arial" w:cs="Arial"/>
          <w:color w:val="000000" w:themeColor="text1"/>
        </w:rPr>
        <w:t>ki se seznanijo s podatki druge</w:t>
      </w:r>
      <w:r w:rsidRPr="00621BE9">
        <w:rPr>
          <w:rFonts w:ascii="Arial" w:hAnsi="Arial" w:cs="Arial"/>
          <w:color w:val="000000" w:themeColor="text1"/>
        </w:rPr>
        <w:t xml:space="preserve"> strank</w:t>
      </w:r>
      <w:r>
        <w:rPr>
          <w:rFonts w:ascii="Arial" w:hAnsi="Arial" w:cs="Arial"/>
          <w:color w:val="000000" w:themeColor="text1"/>
        </w:rPr>
        <w:t>e</w:t>
      </w:r>
      <w:r w:rsidRPr="00621BE9">
        <w:rPr>
          <w:rFonts w:ascii="Arial" w:hAnsi="Arial" w:cs="Arial"/>
          <w:color w:val="000000" w:themeColor="text1"/>
        </w:rPr>
        <w:t>. Obveznost varovati pos</w:t>
      </w:r>
      <w:r>
        <w:rPr>
          <w:rFonts w:ascii="Arial" w:hAnsi="Arial" w:cs="Arial"/>
          <w:color w:val="000000" w:themeColor="text1"/>
        </w:rPr>
        <w:t>lovno skrivnost zavezuje stranki</w:t>
      </w:r>
      <w:r w:rsidRPr="00621BE9">
        <w:rPr>
          <w:rFonts w:ascii="Arial" w:hAnsi="Arial" w:cs="Arial"/>
          <w:color w:val="000000" w:themeColor="text1"/>
        </w:rPr>
        <w:t xml:space="preserve"> tudi po prenehanju veljavnosti te pogodbe.</w:t>
      </w:r>
    </w:p>
    <w:p w:rsidR="00E37566" w:rsidRPr="00621BE9" w:rsidRDefault="00E37566" w:rsidP="00E37566">
      <w:pPr>
        <w:pStyle w:val="Standard"/>
        <w:widowControl w:val="0"/>
        <w:rPr>
          <w:rFonts w:ascii="Arial" w:hAnsi="Arial" w:cs="Arial"/>
          <w:b/>
          <w:color w:val="000000" w:themeColor="text1"/>
        </w:rPr>
      </w:pPr>
    </w:p>
    <w:p w:rsidR="00E37566" w:rsidRPr="001653D8" w:rsidRDefault="00E37566" w:rsidP="00E37566">
      <w:pPr>
        <w:pStyle w:val="Standard"/>
        <w:keepNext/>
        <w:numPr>
          <w:ilvl w:val="1"/>
          <w:numId w:val="74"/>
        </w:numPr>
        <w:ind w:left="284"/>
        <w:jc w:val="center"/>
        <w:rPr>
          <w:rFonts w:ascii="Arial" w:hAnsi="Arial" w:cs="Arial"/>
          <w:b/>
        </w:rPr>
      </w:pPr>
      <w:r w:rsidRPr="001653D8">
        <w:rPr>
          <w:rFonts w:ascii="Arial" w:hAnsi="Arial" w:cs="Arial"/>
          <w:b/>
        </w:rPr>
        <w:t>člen</w:t>
      </w:r>
    </w:p>
    <w:p w:rsidR="00E37566" w:rsidRPr="001653D8" w:rsidRDefault="00E37566" w:rsidP="00E37566">
      <w:pPr>
        <w:pStyle w:val="Standard"/>
        <w:keepNext/>
        <w:jc w:val="center"/>
        <w:rPr>
          <w:rFonts w:ascii="Arial" w:hAnsi="Arial" w:cs="Arial"/>
          <w:b/>
        </w:rPr>
      </w:pPr>
      <w:r w:rsidRPr="001653D8">
        <w:rPr>
          <w:rFonts w:ascii="Arial" w:hAnsi="Arial" w:cs="Arial"/>
          <w:b/>
        </w:rPr>
        <w:t>(končne določbe)</w:t>
      </w:r>
    </w:p>
    <w:p w:rsidR="00E37566" w:rsidRPr="001653D8" w:rsidRDefault="00E37566" w:rsidP="00E37566">
      <w:pPr>
        <w:pStyle w:val="Standard"/>
        <w:keepNext/>
        <w:rPr>
          <w:rFonts w:ascii="Arial" w:hAnsi="Arial" w:cs="Arial"/>
        </w:rPr>
      </w:pPr>
    </w:p>
    <w:p w:rsidR="00E37566" w:rsidRPr="001653D8" w:rsidRDefault="00E37566" w:rsidP="00E37566">
      <w:pPr>
        <w:pStyle w:val="Telobesedila"/>
        <w:spacing w:after="0" w:line="276" w:lineRule="auto"/>
        <w:jc w:val="both"/>
        <w:rPr>
          <w:rFonts w:ascii="Arial" w:hAnsi="Arial" w:cs="Arial"/>
        </w:rPr>
      </w:pPr>
      <w:r w:rsidRPr="001653D8">
        <w:rPr>
          <w:rFonts w:ascii="Arial" w:hAnsi="Arial" w:cs="Arial"/>
        </w:rPr>
        <w:t>Stranki se zavezujeta, da bosta pri izvrševanju te pogodbe ravnali v dobri veri, skladno z načelom vestnosti in poštenja, ter da bosta storili vse, kar je potrebno in dopustno za izpolnitev pogodbe.</w:t>
      </w:r>
    </w:p>
    <w:p w:rsidR="00E37566" w:rsidRPr="00143A55" w:rsidRDefault="00E37566" w:rsidP="00E37566">
      <w:pPr>
        <w:autoSpaceDE w:val="0"/>
        <w:adjustRightInd w:val="0"/>
        <w:spacing w:after="0" w:line="276" w:lineRule="auto"/>
        <w:jc w:val="both"/>
        <w:rPr>
          <w:rFonts w:ascii="Arial" w:hAnsi="Arial" w:cs="Arial"/>
          <w:color w:val="000000" w:themeColor="text1"/>
        </w:rPr>
      </w:pPr>
    </w:p>
    <w:p w:rsidR="00143A55" w:rsidRPr="00143A55" w:rsidRDefault="00143A55" w:rsidP="00E37566">
      <w:pPr>
        <w:autoSpaceDE w:val="0"/>
        <w:adjustRightInd w:val="0"/>
        <w:spacing w:after="0" w:line="276" w:lineRule="auto"/>
        <w:jc w:val="both"/>
        <w:rPr>
          <w:rFonts w:ascii="Arial" w:hAnsi="Arial" w:cs="Arial"/>
          <w:color w:val="000000" w:themeColor="text1"/>
        </w:rPr>
      </w:pPr>
      <w:r>
        <w:rPr>
          <w:rFonts w:ascii="Arial" w:hAnsi="Arial" w:cs="Arial"/>
          <w:color w:val="000000" w:themeColor="text1"/>
        </w:rPr>
        <w:t>Ob predpostavki ustreznega izvajanja storitev lahko izvajalec</w:t>
      </w:r>
      <w:r w:rsidRPr="00143A55">
        <w:rPr>
          <w:rFonts w:ascii="Arial" w:hAnsi="Arial" w:cs="Arial"/>
          <w:color w:val="000000" w:themeColor="text1"/>
        </w:rPr>
        <w:t xml:space="preserve"> navaja naročnika kot eno izmed svojih strank, za katero je izvajal oziroma izvaja projekte in storitve.</w:t>
      </w:r>
    </w:p>
    <w:p w:rsidR="00143A55" w:rsidRPr="00143A55" w:rsidRDefault="00143A55" w:rsidP="00E37566">
      <w:pPr>
        <w:autoSpaceDE w:val="0"/>
        <w:adjustRightInd w:val="0"/>
        <w:spacing w:after="0" w:line="276" w:lineRule="auto"/>
        <w:jc w:val="both"/>
        <w:rPr>
          <w:rFonts w:ascii="Arial" w:hAnsi="Arial" w:cs="Arial"/>
          <w:color w:val="000000" w:themeColor="text1"/>
        </w:rPr>
      </w:pPr>
    </w:p>
    <w:p w:rsidR="00E37566" w:rsidRDefault="00E37566" w:rsidP="00E37566">
      <w:pPr>
        <w:pStyle w:val="Telobesedila"/>
        <w:spacing w:after="0" w:line="276" w:lineRule="auto"/>
        <w:jc w:val="both"/>
        <w:rPr>
          <w:rFonts w:ascii="Arial" w:hAnsi="Arial" w:cs="Arial"/>
        </w:rPr>
      </w:pPr>
      <w:r w:rsidRPr="003075EF">
        <w:rPr>
          <w:rFonts w:ascii="Arial" w:hAnsi="Arial" w:cs="Arial"/>
        </w:rPr>
        <w:t xml:space="preserve">Pogodba </w:t>
      </w:r>
      <w:r>
        <w:rPr>
          <w:rFonts w:ascii="Arial" w:hAnsi="Arial" w:cs="Arial"/>
        </w:rPr>
        <w:t>je sklenjena</w:t>
      </w:r>
      <w:r w:rsidRPr="003075EF">
        <w:rPr>
          <w:rFonts w:ascii="Arial" w:hAnsi="Arial" w:cs="Arial"/>
        </w:rPr>
        <w:t xml:space="preserve"> z dnem podpisa obeh </w:t>
      </w:r>
      <w:r w:rsidRPr="00B73795">
        <w:rPr>
          <w:rFonts w:ascii="Arial" w:hAnsi="Arial" w:cs="Arial"/>
        </w:rPr>
        <w:t xml:space="preserve">pogodbenih strank, veljati pa začne, ko </w:t>
      </w:r>
      <w:r>
        <w:rPr>
          <w:rFonts w:ascii="Arial" w:hAnsi="Arial" w:cs="Arial"/>
        </w:rPr>
        <w:t xml:space="preserve">izvajalec </w:t>
      </w:r>
      <w:r w:rsidRPr="00B73795">
        <w:rPr>
          <w:rFonts w:ascii="Arial" w:hAnsi="Arial" w:cs="Arial"/>
        </w:rPr>
        <w:t>predloži naročniku finančno zavarovanje za dobro izvedbo pogodbenih obveznosti.</w:t>
      </w:r>
      <w:r>
        <w:rPr>
          <w:rFonts w:ascii="Arial" w:hAnsi="Arial" w:cs="Arial"/>
        </w:rPr>
        <w:t xml:space="preserve"> Pogodba je sklenjena za obdobje </w:t>
      </w:r>
      <w:r w:rsidR="00226415" w:rsidRPr="00226415">
        <w:rPr>
          <w:rFonts w:ascii="Arial" w:hAnsi="Arial" w:cs="Arial"/>
        </w:rPr>
        <w:t>36</w:t>
      </w:r>
      <w:r w:rsidRPr="00226415">
        <w:rPr>
          <w:rFonts w:ascii="Arial" w:hAnsi="Arial" w:cs="Arial"/>
        </w:rPr>
        <w:t xml:space="preserve"> mesecev.</w:t>
      </w:r>
    </w:p>
    <w:p w:rsidR="00E37566" w:rsidRDefault="00E37566" w:rsidP="00E37566">
      <w:pPr>
        <w:pStyle w:val="Telobesedila"/>
        <w:spacing w:after="0" w:line="276" w:lineRule="auto"/>
        <w:jc w:val="both"/>
        <w:rPr>
          <w:rFonts w:ascii="Arial" w:hAnsi="Arial" w:cs="Arial"/>
        </w:rPr>
      </w:pPr>
    </w:p>
    <w:p w:rsidR="00F55D14" w:rsidRDefault="00F55D14" w:rsidP="00E37566">
      <w:pPr>
        <w:pStyle w:val="Telobesedila"/>
        <w:spacing w:after="0" w:line="276" w:lineRule="auto"/>
        <w:jc w:val="both"/>
        <w:rPr>
          <w:rFonts w:ascii="Arial" w:hAnsi="Arial" w:cs="Arial"/>
        </w:rPr>
      </w:pPr>
      <w:r>
        <w:rPr>
          <w:rFonts w:ascii="Arial" w:hAnsi="Arial" w:cs="Arial"/>
        </w:rPr>
        <w:t>Z dnem pričetka veljavnosti te pogodbe prenehajo veljati:</w:t>
      </w:r>
    </w:p>
    <w:p w:rsidR="00F55D14" w:rsidRPr="00F55D14" w:rsidRDefault="00F55D14" w:rsidP="00F55D14">
      <w:pPr>
        <w:pStyle w:val="Telobesedila"/>
        <w:numPr>
          <w:ilvl w:val="0"/>
          <w:numId w:val="65"/>
        </w:numPr>
        <w:spacing w:after="0" w:line="276" w:lineRule="auto"/>
        <w:jc w:val="both"/>
        <w:rPr>
          <w:rFonts w:ascii="Arial" w:hAnsi="Arial" w:cs="Arial"/>
          <w:color w:val="000000" w:themeColor="text1"/>
        </w:rPr>
      </w:pPr>
      <w:r w:rsidRPr="00F55D14">
        <w:rPr>
          <w:rFonts w:ascii="Arial" w:hAnsi="Arial" w:cs="Arial"/>
          <w:color w:val="000000" w:themeColor="text1"/>
        </w:rPr>
        <w:t>Pogodba o vzdrževanju zdravstvenega informacijskega sistema ProMedica Ver. 1.0</w:t>
      </w:r>
      <w:r w:rsidR="003C54C8">
        <w:rPr>
          <w:rFonts w:ascii="Arial" w:hAnsi="Arial" w:cs="Arial"/>
          <w:color w:val="000000" w:themeColor="text1"/>
        </w:rPr>
        <w:t xml:space="preserve"> (št. pogodbe: ZD Brežice-ProMedica/2003/3)</w:t>
      </w:r>
      <w:r w:rsidRPr="00F55D14">
        <w:rPr>
          <w:rFonts w:ascii="Arial" w:hAnsi="Arial" w:cs="Arial"/>
          <w:color w:val="000000" w:themeColor="text1"/>
        </w:rPr>
        <w:t>,</w:t>
      </w:r>
    </w:p>
    <w:p w:rsidR="00F55D14" w:rsidRPr="00F55D14" w:rsidRDefault="00F55D14" w:rsidP="00F55D14">
      <w:pPr>
        <w:pStyle w:val="Telobesedila"/>
        <w:numPr>
          <w:ilvl w:val="0"/>
          <w:numId w:val="65"/>
        </w:numPr>
        <w:spacing w:after="0" w:line="276" w:lineRule="auto"/>
        <w:jc w:val="both"/>
        <w:rPr>
          <w:rFonts w:ascii="Arial" w:hAnsi="Arial" w:cs="Arial"/>
          <w:color w:val="000000" w:themeColor="text1"/>
        </w:rPr>
      </w:pPr>
      <w:r w:rsidRPr="00F55D14">
        <w:rPr>
          <w:rFonts w:ascii="Arial" w:hAnsi="Arial" w:cs="Arial"/>
          <w:color w:val="000000" w:themeColor="text1"/>
        </w:rPr>
        <w:t>Pogodba o razvoju, uvedbi in vzdrževanju programskega modula KzzOnLine ter usposabljanju končnih uporabnikov, v delu, ki se nanaša na vzdrževanje programske opreme,</w:t>
      </w:r>
    </w:p>
    <w:p w:rsidR="00F55D14" w:rsidRPr="00F55D14" w:rsidRDefault="00F55D14" w:rsidP="00F55D14">
      <w:pPr>
        <w:pStyle w:val="Telobesedila"/>
        <w:numPr>
          <w:ilvl w:val="0"/>
          <w:numId w:val="65"/>
        </w:numPr>
        <w:spacing w:after="0" w:line="276" w:lineRule="auto"/>
        <w:jc w:val="both"/>
        <w:rPr>
          <w:rFonts w:ascii="Arial" w:hAnsi="Arial" w:cs="Arial"/>
          <w:color w:val="000000" w:themeColor="text1"/>
        </w:rPr>
      </w:pPr>
      <w:r w:rsidRPr="00F55D14">
        <w:rPr>
          <w:rFonts w:ascii="Arial" w:hAnsi="Arial" w:cs="Arial"/>
          <w:color w:val="000000" w:themeColor="text1"/>
        </w:rPr>
        <w:t>Pogodba o razvoju in vzdrževanju ProMedice modula – Izdatki</w:t>
      </w:r>
      <w:r w:rsidR="003C54C8">
        <w:rPr>
          <w:rFonts w:ascii="Arial" w:hAnsi="Arial" w:cs="Arial"/>
          <w:color w:val="000000" w:themeColor="text1"/>
        </w:rPr>
        <w:t xml:space="preserve"> (št. pogodbe: ZD Brežice-ProMedica-Izdatki/2012/1)</w:t>
      </w:r>
      <w:r w:rsidRPr="00F55D14">
        <w:rPr>
          <w:rFonts w:ascii="Arial" w:hAnsi="Arial" w:cs="Arial"/>
          <w:color w:val="000000" w:themeColor="text1"/>
        </w:rPr>
        <w:t>, v delu ki se nanaša na vzdrževanje programske opreme,</w:t>
      </w:r>
    </w:p>
    <w:p w:rsidR="00F55D14" w:rsidRPr="00F55D14" w:rsidRDefault="00F55D14" w:rsidP="00F55D14">
      <w:pPr>
        <w:pStyle w:val="Telobesedila"/>
        <w:numPr>
          <w:ilvl w:val="0"/>
          <w:numId w:val="65"/>
        </w:numPr>
        <w:spacing w:after="0" w:line="276" w:lineRule="auto"/>
        <w:jc w:val="both"/>
        <w:rPr>
          <w:rFonts w:ascii="Arial" w:hAnsi="Arial" w:cs="Arial"/>
          <w:color w:val="000000" w:themeColor="text1"/>
        </w:rPr>
      </w:pPr>
      <w:r w:rsidRPr="00F55D14">
        <w:rPr>
          <w:rFonts w:ascii="Arial" w:hAnsi="Arial" w:cs="Arial"/>
          <w:color w:val="000000" w:themeColor="text1"/>
        </w:rPr>
        <w:t>Pogodba o licenci, implementaciji in vzdrževanju prenovljenega modula ProMedice – medicine dela prometa in športa Ver. 1.0</w:t>
      </w:r>
      <w:r w:rsidR="003C54C8">
        <w:rPr>
          <w:rFonts w:ascii="Arial" w:hAnsi="Arial" w:cs="Arial"/>
          <w:color w:val="000000" w:themeColor="text1"/>
        </w:rPr>
        <w:t xml:space="preserve"> (št. pogodbe: ZD Brežice/MDPŠ/2017/1)</w:t>
      </w:r>
      <w:r w:rsidRPr="00F55D14">
        <w:rPr>
          <w:rFonts w:ascii="Arial" w:hAnsi="Arial" w:cs="Arial"/>
          <w:color w:val="000000" w:themeColor="text1"/>
        </w:rPr>
        <w:t>, v delu, ki se nanaša na vzdrževanje programske opreme,</w:t>
      </w:r>
    </w:p>
    <w:p w:rsidR="00F55D14" w:rsidRPr="00F55D14" w:rsidRDefault="003C54C8" w:rsidP="00F55D14">
      <w:pPr>
        <w:pStyle w:val="Telobesedila"/>
        <w:numPr>
          <w:ilvl w:val="0"/>
          <w:numId w:val="65"/>
        </w:numPr>
        <w:spacing w:after="0" w:line="276" w:lineRule="auto"/>
        <w:jc w:val="both"/>
        <w:rPr>
          <w:rFonts w:ascii="Arial" w:hAnsi="Arial" w:cs="Arial"/>
          <w:color w:val="000000" w:themeColor="text1"/>
        </w:rPr>
      </w:pPr>
      <w:r>
        <w:rPr>
          <w:rFonts w:ascii="Arial" w:hAnsi="Arial" w:cs="Arial"/>
          <w:color w:val="000000" w:themeColor="text1"/>
        </w:rPr>
        <w:t>Pogodba o vzdrževanju eZdravja (št. pogodbe: ZD Brežice-eZdravje/2017/1)</w:t>
      </w:r>
      <w:r w:rsidR="00F55D14" w:rsidRPr="00F55D14">
        <w:rPr>
          <w:rFonts w:ascii="Arial" w:hAnsi="Arial" w:cs="Arial"/>
          <w:color w:val="000000" w:themeColor="text1"/>
        </w:rPr>
        <w:t>.</w:t>
      </w:r>
    </w:p>
    <w:p w:rsidR="00F55D14" w:rsidRPr="00F55D14" w:rsidRDefault="00F55D14" w:rsidP="00E37566">
      <w:pPr>
        <w:pStyle w:val="Telobesedila"/>
        <w:spacing w:after="0" w:line="276" w:lineRule="auto"/>
        <w:jc w:val="both"/>
        <w:rPr>
          <w:rFonts w:ascii="Arial" w:hAnsi="Arial" w:cs="Arial"/>
          <w:color w:val="000000" w:themeColor="text1"/>
        </w:rPr>
      </w:pPr>
    </w:p>
    <w:p w:rsidR="00E37566" w:rsidRDefault="00E37566" w:rsidP="00E37566">
      <w:pPr>
        <w:spacing w:after="0" w:line="276" w:lineRule="auto"/>
        <w:jc w:val="both"/>
        <w:rPr>
          <w:rFonts w:ascii="Arial" w:hAnsi="Arial" w:cs="Arial"/>
          <w:snapToGrid w:val="0"/>
        </w:rPr>
      </w:pPr>
      <w:r w:rsidRPr="001653D8">
        <w:rPr>
          <w:rFonts w:ascii="Arial" w:hAnsi="Arial" w:cs="Arial"/>
          <w:snapToGrid w:val="0"/>
        </w:rPr>
        <w:t xml:space="preserve">Naročnik in </w:t>
      </w:r>
      <w:r w:rsidRPr="001653D8">
        <w:rPr>
          <w:rFonts w:ascii="Arial" w:hAnsi="Arial" w:cs="Arial"/>
        </w:rPr>
        <w:t>izvajalec</w:t>
      </w:r>
      <w:r w:rsidRPr="001653D8">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rsidR="00E37566" w:rsidRPr="001653D8" w:rsidRDefault="00E37566" w:rsidP="00E37566">
      <w:pPr>
        <w:autoSpaceDE w:val="0"/>
        <w:adjustRightInd w:val="0"/>
        <w:spacing w:after="0" w:line="276" w:lineRule="auto"/>
        <w:jc w:val="both"/>
        <w:rPr>
          <w:rFonts w:ascii="Arial" w:hAnsi="Arial" w:cs="Arial"/>
        </w:rPr>
      </w:pPr>
    </w:p>
    <w:p w:rsidR="00E37566" w:rsidRPr="001653D8" w:rsidRDefault="00E37566" w:rsidP="00E37566">
      <w:pPr>
        <w:spacing w:after="0" w:line="276" w:lineRule="auto"/>
        <w:jc w:val="both"/>
        <w:rPr>
          <w:rFonts w:ascii="Arial" w:hAnsi="Arial" w:cs="Arial"/>
          <w:snapToGrid w:val="0"/>
        </w:rPr>
      </w:pPr>
      <w:r w:rsidRPr="001653D8">
        <w:rPr>
          <w:rFonts w:ascii="Arial" w:hAnsi="Arial" w:cs="Arial"/>
          <w:snapToGrid w:val="0"/>
        </w:rPr>
        <w:t xml:space="preserve">Ta pogodba je sestavljena v štirih enakih izvodih, od katerih prejme vsaka pogodbena stranka po dva izvoda. </w:t>
      </w:r>
      <w:r w:rsidRPr="001653D8">
        <w:rPr>
          <w:rFonts w:ascii="Arial" w:hAnsi="Arial" w:cs="Arial"/>
          <w:color w:val="000000" w:themeColor="text1"/>
          <w:lang w:eastAsia="sl-SI"/>
        </w:rPr>
        <w:t>Kakršnekoli spremembe ali dopolnitve pogodbe so možne le s soglasjem pogodbenih strank in v pisni obliki.</w:t>
      </w:r>
    </w:p>
    <w:p w:rsidR="009764BF" w:rsidRDefault="009764BF" w:rsidP="00E37566">
      <w:pPr>
        <w:autoSpaceDE w:val="0"/>
        <w:adjustRightInd w:val="0"/>
        <w:spacing w:after="0" w:line="276" w:lineRule="auto"/>
        <w:jc w:val="both"/>
        <w:rPr>
          <w:rFonts w:ascii="Arial" w:hAnsi="Arial" w:cs="Arial"/>
        </w:rPr>
      </w:pPr>
    </w:p>
    <w:p w:rsidR="00E37566" w:rsidRDefault="00E37566" w:rsidP="00E37566">
      <w:pPr>
        <w:autoSpaceDE w:val="0"/>
        <w:adjustRightInd w:val="0"/>
        <w:spacing w:after="0" w:line="276" w:lineRule="auto"/>
        <w:jc w:val="both"/>
        <w:rPr>
          <w:rFonts w:ascii="Arial" w:hAnsi="Arial" w:cs="Arial"/>
        </w:rPr>
      </w:pPr>
      <w:r>
        <w:rPr>
          <w:rFonts w:ascii="Arial" w:hAnsi="Arial" w:cs="Arial"/>
        </w:rPr>
        <w:t>Številka: __________________________              Številka:__________________________</w:t>
      </w:r>
    </w:p>
    <w:p w:rsidR="003F79AE" w:rsidRDefault="003F79AE" w:rsidP="00E37566">
      <w:pPr>
        <w:tabs>
          <w:tab w:val="left" w:pos="4866"/>
        </w:tabs>
        <w:autoSpaceDE w:val="0"/>
        <w:adjustRightInd w:val="0"/>
        <w:spacing w:after="0" w:line="276" w:lineRule="auto"/>
        <w:ind w:left="6"/>
        <w:rPr>
          <w:rFonts w:ascii="Arial" w:hAnsi="Arial" w:cs="Arial"/>
        </w:rPr>
      </w:pPr>
    </w:p>
    <w:p w:rsidR="00E37566" w:rsidRPr="00204EE5" w:rsidRDefault="00E37566" w:rsidP="00E37566">
      <w:pPr>
        <w:tabs>
          <w:tab w:val="left" w:pos="4866"/>
        </w:tabs>
        <w:autoSpaceDE w:val="0"/>
        <w:adjustRightInd w:val="0"/>
        <w:spacing w:after="0" w:line="276" w:lineRule="auto"/>
        <w:ind w:left="6"/>
        <w:rPr>
          <w:rFonts w:ascii="Arial" w:hAnsi="Arial" w:cs="Arial"/>
        </w:rPr>
      </w:pPr>
      <w:r w:rsidRPr="00204EE5">
        <w:rPr>
          <w:rFonts w:ascii="Arial" w:hAnsi="Arial" w:cs="Arial"/>
        </w:rPr>
        <w:t>Datum: __________</w:t>
      </w:r>
      <w:r>
        <w:rPr>
          <w:rFonts w:ascii="Arial" w:hAnsi="Arial" w:cs="Arial"/>
        </w:rPr>
        <w:t>______________</w:t>
      </w:r>
      <w:r w:rsidRPr="00204EE5">
        <w:rPr>
          <w:rFonts w:ascii="Arial" w:hAnsi="Arial" w:cs="Arial"/>
        </w:rPr>
        <w:t>___</w:t>
      </w:r>
      <w:r w:rsidRPr="00204EE5">
        <w:rPr>
          <w:rFonts w:ascii="Arial" w:hAnsi="Arial" w:cs="Arial"/>
        </w:rPr>
        <w:tab/>
      </w:r>
      <w:r w:rsidRPr="00204EE5">
        <w:rPr>
          <w:rFonts w:ascii="Arial" w:hAnsi="Arial" w:cs="Arial"/>
        </w:rPr>
        <w:tab/>
        <w:t>Datum:</w:t>
      </w:r>
      <w:r>
        <w:rPr>
          <w:rFonts w:ascii="Arial" w:hAnsi="Arial" w:cs="Arial"/>
        </w:rPr>
        <w:t xml:space="preserve"> </w:t>
      </w:r>
      <w:r w:rsidRPr="00204EE5">
        <w:rPr>
          <w:rFonts w:ascii="Arial" w:hAnsi="Arial" w:cs="Arial"/>
        </w:rPr>
        <w:t>_______</w:t>
      </w:r>
      <w:r>
        <w:rPr>
          <w:rFonts w:ascii="Arial" w:hAnsi="Arial" w:cs="Arial"/>
        </w:rPr>
        <w:t>____</w:t>
      </w:r>
      <w:r w:rsidRPr="00204EE5">
        <w:rPr>
          <w:rFonts w:ascii="Arial" w:hAnsi="Arial" w:cs="Arial"/>
        </w:rPr>
        <w:t>________________</w:t>
      </w:r>
    </w:p>
    <w:p w:rsidR="00E37566" w:rsidRDefault="00E37566" w:rsidP="00E37566">
      <w:pPr>
        <w:tabs>
          <w:tab w:val="left" w:pos="4866"/>
        </w:tabs>
        <w:autoSpaceDE w:val="0"/>
        <w:adjustRightInd w:val="0"/>
        <w:spacing w:after="0" w:line="276" w:lineRule="auto"/>
        <w:rPr>
          <w:rFonts w:ascii="Arial" w:hAnsi="Arial" w:cs="Arial"/>
        </w:rPr>
      </w:pPr>
    </w:p>
    <w:p w:rsidR="003F79AE" w:rsidRDefault="003F79AE" w:rsidP="00E37566">
      <w:pPr>
        <w:tabs>
          <w:tab w:val="left" w:pos="4866"/>
        </w:tabs>
        <w:autoSpaceDE w:val="0"/>
        <w:adjustRightInd w:val="0"/>
        <w:spacing w:after="0" w:line="276" w:lineRule="auto"/>
        <w:rPr>
          <w:rFonts w:ascii="Arial" w:hAnsi="Arial" w:cs="Arial"/>
        </w:rPr>
      </w:pPr>
    </w:p>
    <w:p w:rsidR="003F79AE" w:rsidRDefault="003F79AE" w:rsidP="00E37566">
      <w:pPr>
        <w:tabs>
          <w:tab w:val="left" w:pos="4866"/>
        </w:tabs>
        <w:autoSpaceDE w:val="0"/>
        <w:adjustRightInd w:val="0"/>
        <w:spacing w:after="0" w:line="276" w:lineRule="auto"/>
        <w:rPr>
          <w:rFonts w:ascii="Arial" w:hAnsi="Arial" w:cs="Arial"/>
        </w:rPr>
      </w:pPr>
    </w:p>
    <w:p w:rsidR="00E37566" w:rsidRPr="00204EE5" w:rsidRDefault="00E37566" w:rsidP="00E37566">
      <w:pPr>
        <w:tabs>
          <w:tab w:val="left" w:pos="4866"/>
        </w:tabs>
        <w:autoSpaceDE w:val="0"/>
        <w:adjustRightInd w:val="0"/>
        <w:spacing w:after="0" w:line="276" w:lineRule="auto"/>
        <w:ind w:left="6"/>
        <w:rPr>
          <w:rFonts w:ascii="Arial" w:hAnsi="Arial" w:cs="Arial"/>
          <w:b/>
        </w:rPr>
      </w:pPr>
      <w:r w:rsidRPr="00204EE5">
        <w:rPr>
          <w:rFonts w:ascii="Arial" w:hAnsi="Arial" w:cs="Arial"/>
          <w:b/>
        </w:rPr>
        <w:t>NAROČNIK</w:t>
      </w:r>
      <w:r w:rsidRPr="00204EE5">
        <w:rPr>
          <w:rFonts w:ascii="Arial" w:hAnsi="Arial" w:cs="Arial"/>
          <w:b/>
        </w:rPr>
        <w:tab/>
      </w:r>
      <w:r w:rsidRPr="00204EE5">
        <w:rPr>
          <w:rFonts w:ascii="Arial" w:hAnsi="Arial" w:cs="Arial"/>
          <w:b/>
        </w:rPr>
        <w:tab/>
      </w:r>
      <w:r>
        <w:rPr>
          <w:rFonts w:ascii="Arial" w:hAnsi="Arial" w:cs="Arial"/>
          <w:b/>
        </w:rPr>
        <w:t>IZVAJALEC</w:t>
      </w:r>
    </w:p>
    <w:p w:rsidR="008A14DF" w:rsidRDefault="008A14DF" w:rsidP="00E37566">
      <w:pPr>
        <w:pStyle w:val="Noga"/>
        <w:tabs>
          <w:tab w:val="clear" w:pos="4536"/>
          <w:tab w:val="clear" w:pos="9072"/>
        </w:tabs>
        <w:jc w:val="left"/>
        <w:rPr>
          <w:rFonts w:ascii="Arial" w:hAnsi="Arial" w:cs="Arial"/>
        </w:rPr>
      </w:pPr>
    </w:p>
    <w:p w:rsidR="00E37566" w:rsidRPr="001A334B" w:rsidRDefault="00E37566" w:rsidP="00E37566">
      <w:pPr>
        <w:pStyle w:val="Noga"/>
        <w:tabs>
          <w:tab w:val="clear" w:pos="4536"/>
          <w:tab w:val="clear" w:pos="9072"/>
        </w:tabs>
        <w:jc w:val="left"/>
        <w:rPr>
          <w:rFonts w:ascii="Arial" w:hAnsi="Arial" w:cs="Arial"/>
        </w:rPr>
      </w:pPr>
      <w:r w:rsidRPr="001A334B">
        <w:rPr>
          <w:rFonts w:ascii="Arial" w:hAnsi="Arial" w:cs="Arial"/>
        </w:rPr>
        <w:lastRenderedPageBreak/>
        <w:t>Zdravstveni dom Brežice</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_</w:t>
      </w:r>
      <w:r w:rsidRPr="00B96C0B">
        <w:rPr>
          <w:rFonts w:ascii="Arial" w:hAnsi="Arial" w:cs="Arial"/>
        </w:rPr>
        <w:t>____</w:t>
      </w:r>
      <w:r>
        <w:rPr>
          <w:rFonts w:ascii="Arial" w:hAnsi="Arial" w:cs="Arial"/>
        </w:rPr>
        <w:t>____________________________</w:t>
      </w:r>
    </w:p>
    <w:p w:rsidR="003F79AE" w:rsidRDefault="003F79AE" w:rsidP="00E37566">
      <w:pPr>
        <w:pStyle w:val="Noga"/>
        <w:tabs>
          <w:tab w:val="clear" w:pos="4536"/>
          <w:tab w:val="clear" w:pos="9072"/>
        </w:tabs>
        <w:jc w:val="left"/>
        <w:rPr>
          <w:rFonts w:ascii="Arial" w:hAnsi="Arial" w:cs="Arial"/>
        </w:rPr>
      </w:pPr>
    </w:p>
    <w:p w:rsidR="00E37566" w:rsidRPr="00204EE5" w:rsidRDefault="00E37566" w:rsidP="00E37566">
      <w:pPr>
        <w:pStyle w:val="Noga"/>
        <w:tabs>
          <w:tab w:val="clear" w:pos="4536"/>
          <w:tab w:val="clear" w:pos="9072"/>
        </w:tabs>
        <w:jc w:val="left"/>
        <w:rPr>
          <w:rFonts w:ascii="Arial" w:hAnsi="Arial" w:cs="Arial"/>
        </w:rPr>
      </w:pPr>
      <w:r>
        <w:rPr>
          <w:rFonts w:ascii="Arial" w:hAnsi="Arial" w:cs="Arial"/>
        </w:rPr>
        <w:t>Dražen Levojević, DIREKTOR</w:t>
      </w:r>
      <w:r>
        <w:rPr>
          <w:rFonts w:ascii="Arial" w:hAnsi="Arial" w:cs="Arial"/>
        </w:rPr>
        <w:tab/>
      </w:r>
      <w:r>
        <w:rPr>
          <w:rFonts w:ascii="Arial" w:hAnsi="Arial" w:cs="Arial"/>
        </w:rPr>
        <w:tab/>
      </w:r>
      <w:r>
        <w:rPr>
          <w:rFonts w:ascii="Arial" w:hAnsi="Arial" w:cs="Arial"/>
        </w:rPr>
        <w:tab/>
      </w:r>
      <w:r w:rsidRPr="00B96C0B">
        <w:rPr>
          <w:rFonts w:ascii="Arial" w:hAnsi="Arial" w:cs="Arial"/>
        </w:rPr>
        <w:t>_________________________________</w:t>
      </w:r>
    </w:p>
    <w:p w:rsidR="007F4EA1" w:rsidRDefault="007F4EA1" w:rsidP="00E37566">
      <w:pPr>
        <w:pStyle w:val="Standard"/>
        <w:rPr>
          <w:rFonts w:ascii="Arial" w:hAnsi="Arial" w:cs="Arial"/>
          <w:b/>
          <w:bCs/>
          <w:color w:val="000000" w:themeColor="text1"/>
          <w:sz w:val="26"/>
          <w:szCs w:val="26"/>
        </w:rPr>
      </w:pPr>
    </w:p>
    <w:p w:rsidR="003F79AE" w:rsidRDefault="003F79AE" w:rsidP="00E37566">
      <w:pPr>
        <w:pStyle w:val="Standard"/>
        <w:rPr>
          <w:rFonts w:ascii="Arial" w:hAnsi="Arial" w:cs="Arial"/>
          <w:b/>
          <w:bCs/>
          <w:color w:val="000000" w:themeColor="text1"/>
          <w:sz w:val="26"/>
          <w:szCs w:val="26"/>
        </w:rPr>
      </w:pPr>
    </w:p>
    <w:p w:rsidR="00226415" w:rsidRDefault="00226415" w:rsidP="00E37566">
      <w:pPr>
        <w:pStyle w:val="Standard"/>
        <w:rPr>
          <w:rFonts w:ascii="Arial" w:hAnsi="Arial" w:cs="Arial"/>
          <w:b/>
          <w:bCs/>
          <w:color w:val="000000" w:themeColor="text1"/>
          <w:sz w:val="26"/>
          <w:szCs w:val="26"/>
        </w:rPr>
      </w:pPr>
    </w:p>
    <w:p w:rsidR="00EB3ADA" w:rsidRPr="003F79AE" w:rsidRDefault="00EB3ADA" w:rsidP="00E37566">
      <w:pPr>
        <w:pStyle w:val="Standard"/>
        <w:rPr>
          <w:rFonts w:ascii="Arial" w:hAnsi="Arial" w:cs="Arial"/>
          <w:bCs/>
          <w:color w:val="000000" w:themeColor="text1"/>
        </w:rPr>
      </w:pPr>
      <w:r w:rsidRPr="003F79AE">
        <w:rPr>
          <w:rFonts w:ascii="Arial" w:hAnsi="Arial" w:cs="Arial"/>
          <w:bCs/>
          <w:color w:val="000000" w:themeColor="text1"/>
        </w:rPr>
        <w:t>Priloge:</w:t>
      </w:r>
    </w:p>
    <w:p w:rsidR="00531F83" w:rsidRPr="008A14DF" w:rsidRDefault="00531F83" w:rsidP="008A14DF">
      <w:pPr>
        <w:pStyle w:val="Standard"/>
        <w:numPr>
          <w:ilvl w:val="0"/>
          <w:numId w:val="65"/>
        </w:numPr>
        <w:rPr>
          <w:rFonts w:ascii="Arial" w:hAnsi="Arial" w:cs="Arial"/>
          <w:color w:val="000000" w:themeColor="text1"/>
        </w:rPr>
      </w:pPr>
      <w:r w:rsidRPr="003F79AE">
        <w:rPr>
          <w:rFonts w:ascii="Arial" w:hAnsi="Arial" w:cs="Arial"/>
          <w:color w:val="000000" w:themeColor="text1"/>
        </w:rPr>
        <w:t>seznam licenc zdravstvenega informacijskega sistema ProMedica in sistema eZdravje.</w:t>
      </w:r>
      <w:r w:rsidRPr="008A14DF">
        <w:rPr>
          <w:rFonts w:ascii="Arial" w:hAnsi="Arial" w:cs="Arial"/>
          <w:color w:val="000000" w:themeColor="text1"/>
        </w:rPr>
        <w:br w:type="page"/>
      </w:r>
    </w:p>
    <w:p w:rsidR="00531F83" w:rsidRPr="00531F83" w:rsidRDefault="00531F83" w:rsidP="00226415">
      <w:pPr>
        <w:pStyle w:val="Standard"/>
        <w:rPr>
          <w:rFonts w:ascii="Arial" w:hAnsi="Arial" w:cs="Arial"/>
          <w:b/>
          <w:color w:val="000000" w:themeColor="text1"/>
        </w:rPr>
      </w:pPr>
      <w:r w:rsidRPr="00531F83">
        <w:rPr>
          <w:rFonts w:ascii="Arial" w:hAnsi="Arial" w:cs="Arial"/>
          <w:b/>
          <w:color w:val="000000" w:themeColor="text1"/>
        </w:rPr>
        <w:lastRenderedPageBreak/>
        <w:t>Priloga št. 1: Seznam licenc zdravstvenega informacijskega sistema ProMedica in sistema eZdravje.</w:t>
      </w:r>
    </w:p>
    <w:p w:rsidR="00531F83" w:rsidRDefault="00531F83" w:rsidP="00531F83">
      <w:pPr>
        <w:pStyle w:val="Standard"/>
        <w:rPr>
          <w:rFonts w:ascii="Arial" w:hAnsi="Arial" w:cs="Arial"/>
          <w:color w:val="000000" w:themeColor="text1"/>
        </w:rPr>
      </w:pPr>
    </w:p>
    <w:p w:rsidR="006B3DBC" w:rsidRDefault="006B3DBC" w:rsidP="00531F83">
      <w:pPr>
        <w:pStyle w:val="Standard"/>
        <w:rPr>
          <w:rFonts w:ascii="Arial" w:hAnsi="Arial" w:cs="Arial"/>
          <w:color w:val="000000" w:themeColor="text1"/>
        </w:rPr>
      </w:pPr>
    </w:p>
    <w:tbl>
      <w:tblPr>
        <w:tblStyle w:val="Tabelamrea"/>
        <w:tblW w:w="0" w:type="auto"/>
        <w:tblLook w:val="04A0" w:firstRow="1" w:lastRow="0" w:firstColumn="1" w:lastColumn="0" w:noHBand="0" w:noVBand="1"/>
      </w:tblPr>
      <w:tblGrid>
        <w:gridCol w:w="675"/>
        <w:gridCol w:w="7371"/>
        <w:gridCol w:w="1164"/>
      </w:tblGrid>
      <w:tr w:rsidR="00531F83" w:rsidTr="005504D9">
        <w:trPr>
          <w:trHeight w:val="526"/>
        </w:trPr>
        <w:tc>
          <w:tcPr>
            <w:tcW w:w="675" w:type="dxa"/>
            <w:shd w:val="clear" w:color="auto" w:fill="C5E0B3" w:themeFill="accent6" w:themeFillTint="66"/>
            <w:vAlign w:val="center"/>
          </w:tcPr>
          <w:p w:rsidR="00531F83" w:rsidRDefault="00531F83" w:rsidP="005504D9">
            <w:pPr>
              <w:pStyle w:val="Standard"/>
              <w:jc w:val="center"/>
              <w:rPr>
                <w:rFonts w:ascii="Arial" w:hAnsi="Arial" w:cs="Arial"/>
                <w:bCs/>
                <w:color w:val="000000" w:themeColor="text1"/>
              </w:rPr>
            </w:pPr>
            <w:r>
              <w:rPr>
                <w:rFonts w:ascii="Arial" w:hAnsi="Arial" w:cs="Arial"/>
                <w:bCs/>
                <w:color w:val="000000" w:themeColor="text1"/>
              </w:rPr>
              <w:t>Št.</w:t>
            </w:r>
          </w:p>
        </w:tc>
        <w:tc>
          <w:tcPr>
            <w:tcW w:w="7371" w:type="dxa"/>
            <w:shd w:val="clear" w:color="auto" w:fill="C5E0B3" w:themeFill="accent6" w:themeFillTint="66"/>
            <w:vAlign w:val="center"/>
          </w:tcPr>
          <w:p w:rsidR="00531F83" w:rsidRDefault="00531F83" w:rsidP="005504D9">
            <w:pPr>
              <w:pStyle w:val="Standard"/>
              <w:jc w:val="center"/>
              <w:rPr>
                <w:rFonts w:ascii="Arial" w:hAnsi="Arial" w:cs="Arial"/>
                <w:bCs/>
                <w:color w:val="000000" w:themeColor="text1"/>
              </w:rPr>
            </w:pPr>
            <w:r>
              <w:rPr>
                <w:rFonts w:ascii="Arial" w:hAnsi="Arial" w:cs="Arial"/>
                <w:bCs/>
                <w:color w:val="000000" w:themeColor="text1"/>
              </w:rPr>
              <w:t>Delovišče</w:t>
            </w:r>
          </w:p>
        </w:tc>
        <w:tc>
          <w:tcPr>
            <w:tcW w:w="1164" w:type="dxa"/>
            <w:shd w:val="clear" w:color="auto" w:fill="C5E0B3" w:themeFill="accent6" w:themeFillTint="66"/>
            <w:vAlign w:val="center"/>
          </w:tcPr>
          <w:p w:rsidR="005504D9" w:rsidRDefault="00531F83" w:rsidP="005504D9">
            <w:pPr>
              <w:pStyle w:val="Standard"/>
              <w:jc w:val="center"/>
              <w:rPr>
                <w:rFonts w:ascii="Arial" w:hAnsi="Arial" w:cs="Arial"/>
                <w:bCs/>
                <w:color w:val="000000" w:themeColor="text1"/>
              </w:rPr>
            </w:pPr>
            <w:r>
              <w:rPr>
                <w:rFonts w:ascii="Arial" w:hAnsi="Arial" w:cs="Arial"/>
                <w:bCs/>
                <w:color w:val="000000" w:themeColor="text1"/>
              </w:rPr>
              <w:t>Št. licenc</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c>
          <w:tcPr>
            <w:tcW w:w="7371" w:type="dxa"/>
          </w:tcPr>
          <w:p w:rsidR="00531F83" w:rsidRDefault="006B3DBC" w:rsidP="00531F83">
            <w:pPr>
              <w:pStyle w:val="Standard"/>
              <w:rPr>
                <w:rFonts w:ascii="Arial" w:hAnsi="Arial" w:cs="Arial"/>
                <w:bCs/>
                <w:color w:val="000000" w:themeColor="text1"/>
              </w:rPr>
            </w:pPr>
            <w:r>
              <w:rPr>
                <w:rFonts w:ascii="Arial" w:hAnsi="Arial" w:cs="Arial"/>
                <w:bCs/>
                <w:color w:val="000000" w:themeColor="text1"/>
              </w:rPr>
              <w:t>Dežurna ambulanta</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2</w:t>
            </w:r>
          </w:p>
        </w:tc>
        <w:tc>
          <w:tcPr>
            <w:tcW w:w="7371" w:type="dxa"/>
          </w:tcPr>
          <w:p w:rsidR="00531F83" w:rsidRDefault="006B3DBC" w:rsidP="00531F83">
            <w:pPr>
              <w:pStyle w:val="Standard"/>
              <w:rPr>
                <w:rFonts w:ascii="Arial" w:hAnsi="Arial" w:cs="Arial"/>
                <w:bCs/>
                <w:color w:val="000000" w:themeColor="text1"/>
              </w:rPr>
            </w:pPr>
            <w:r>
              <w:rPr>
                <w:rFonts w:ascii="Arial" w:hAnsi="Arial" w:cs="Arial"/>
                <w:bCs/>
                <w:color w:val="000000" w:themeColor="text1"/>
              </w:rPr>
              <w:t>SA + RA Cesarec/Ljušanin</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3</w:t>
            </w:r>
          </w:p>
        </w:tc>
        <w:tc>
          <w:tcPr>
            <w:tcW w:w="7371" w:type="dxa"/>
          </w:tcPr>
          <w:p w:rsidR="00531F83" w:rsidRDefault="006B3DBC" w:rsidP="00531F83">
            <w:pPr>
              <w:pStyle w:val="Standard"/>
              <w:rPr>
                <w:rFonts w:ascii="Arial" w:hAnsi="Arial" w:cs="Arial"/>
                <w:bCs/>
                <w:color w:val="000000" w:themeColor="text1"/>
              </w:rPr>
            </w:pPr>
            <w:r>
              <w:rPr>
                <w:rFonts w:ascii="Arial" w:hAnsi="Arial" w:cs="Arial"/>
                <w:bCs/>
                <w:color w:val="000000" w:themeColor="text1"/>
              </w:rPr>
              <w:t>SA + RA Milan Matić, dr. med</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4</w:t>
            </w:r>
          </w:p>
        </w:tc>
        <w:tc>
          <w:tcPr>
            <w:tcW w:w="7371" w:type="dxa"/>
          </w:tcPr>
          <w:p w:rsidR="00531F83" w:rsidRDefault="005504D9" w:rsidP="00531F83">
            <w:pPr>
              <w:pStyle w:val="Standard"/>
              <w:rPr>
                <w:rFonts w:ascii="Arial" w:hAnsi="Arial" w:cs="Arial"/>
                <w:bCs/>
                <w:color w:val="000000" w:themeColor="text1"/>
              </w:rPr>
            </w:pPr>
            <w:r>
              <w:rPr>
                <w:rFonts w:ascii="Arial" w:hAnsi="Arial" w:cs="Arial"/>
                <w:bCs/>
                <w:color w:val="000000" w:themeColor="text1"/>
              </w:rPr>
              <w:t>SA Bosina Mirijam, dr. med.</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5</w:t>
            </w:r>
          </w:p>
        </w:tc>
        <w:tc>
          <w:tcPr>
            <w:tcW w:w="7371" w:type="dxa"/>
          </w:tcPr>
          <w:p w:rsidR="00531F83" w:rsidRDefault="005504D9" w:rsidP="00531F83">
            <w:pPr>
              <w:pStyle w:val="Standard"/>
              <w:rPr>
                <w:rFonts w:ascii="Arial" w:hAnsi="Arial" w:cs="Arial"/>
                <w:bCs/>
                <w:color w:val="000000" w:themeColor="text1"/>
              </w:rPr>
            </w:pPr>
            <w:r>
              <w:rPr>
                <w:rFonts w:ascii="Arial" w:hAnsi="Arial" w:cs="Arial"/>
                <w:bCs/>
                <w:color w:val="000000" w:themeColor="text1"/>
              </w:rPr>
              <w:t>SA + RA Zdenka Marinček, dr. med.</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6</w:t>
            </w:r>
          </w:p>
        </w:tc>
        <w:tc>
          <w:tcPr>
            <w:tcW w:w="7371" w:type="dxa"/>
          </w:tcPr>
          <w:p w:rsidR="00531F83" w:rsidRDefault="005504D9" w:rsidP="00531F83">
            <w:pPr>
              <w:pStyle w:val="Standard"/>
              <w:rPr>
                <w:rFonts w:ascii="Arial" w:hAnsi="Arial" w:cs="Arial"/>
                <w:bCs/>
                <w:color w:val="000000" w:themeColor="text1"/>
              </w:rPr>
            </w:pPr>
            <w:r>
              <w:rPr>
                <w:rFonts w:ascii="Arial" w:hAnsi="Arial" w:cs="Arial"/>
                <w:bCs/>
                <w:color w:val="000000" w:themeColor="text1"/>
              </w:rPr>
              <w:t>SA + RA Mojca Pibernik, dr. med.</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7</w:t>
            </w:r>
          </w:p>
        </w:tc>
        <w:tc>
          <w:tcPr>
            <w:tcW w:w="7371" w:type="dxa"/>
          </w:tcPr>
          <w:p w:rsidR="00531F83" w:rsidRDefault="005504D9" w:rsidP="00531F83">
            <w:pPr>
              <w:pStyle w:val="Standard"/>
              <w:rPr>
                <w:rFonts w:ascii="Arial" w:hAnsi="Arial" w:cs="Arial"/>
                <w:bCs/>
                <w:color w:val="000000" w:themeColor="text1"/>
              </w:rPr>
            </w:pPr>
            <w:r>
              <w:rPr>
                <w:rFonts w:ascii="Arial" w:hAnsi="Arial" w:cs="Arial"/>
                <w:bCs/>
                <w:color w:val="000000" w:themeColor="text1"/>
              </w:rPr>
              <w:t>SA Lipovšek Motore Teja, dr. med.</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8</w:t>
            </w:r>
          </w:p>
        </w:tc>
        <w:tc>
          <w:tcPr>
            <w:tcW w:w="7371" w:type="dxa"/>
          </w:tcPr>
          <w:p w:rsidR="00531F83" w:rsidRDefault="005504D9" w:rsidP="00531F83">
            <w:pPr>
              <w:pStyle w:val="Standard"/>
              <w:rPr>
                <w:rFonts w:ascii="Arial" w:hAnsi="Arial" w:cs="Arial"/>
                <w:bCs/>
                <w:color w:val="000000" w:themeColor="text1"/>
              </w:rPr>
            </w:pPr>
            <w:r>
              <w:rPr>
                <w:rFonts w:ascii="Arial" w:hAnsi="Arial" w:cs="Arial"/>
                <w:bCs/>
                <w:color w:val="000000" w:themeColor="text1"/>
              </w:rPr>
              <w:t>SA + RA Barbara Pahljina, dr. med.</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9</w:t>
            </w:r>
          </w:p>
        </w:tc>
        <w:tc>
          <w:tcPr>
            <w:tcW w:w="7371" w:type="dxa"/>
          </w:tcPr>
          <w:p w:rsidR="00531F83" w:rsidRDefault="005504D9" w:rsidP="00531F83">
            <w:pPr>
              <w:pStyle w:val="Standard"/>
              <w:rPr>
                <w:rFonts w:ascii="Arial" w:hAnsi="Arial" w:cs="Arial"/>
                <w:bCs/>
                <w:color w:val="000000" w:themeColor="text1"/>
              </w:rPr>
            </w:pPr>
            <w:r>
              <w:rPr>
                <w:rFonts w:ascii="Arial" w:hAnsi="Arial" w:cs="Arial"/>
                <w:bCs/>
                <w:color w:val="000000" w:themeColor="text1"/>
              </w:rPr>
              <w:t>SA V DU Brežice</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10</w:t>
            </w:r>
          </w:p>
        </w:tc>
        <w:tc>
          <w:tcPr>
            <w:tcW w:w="7371" w:type="dxa"/>
          </w:tcPr>
          <w:p w:rsidR="00531F83" w:rsidRDefault="005504D9" w:rsidP="00531F83">
            <w:pPr>
              <w:pStyle w:val="Standard"/>
              <w:rPr>
                <w:rFonts w:ascii="Arial" w:hAnsi="Arial" w:cs="Arial"/>
                <w:bCs/>
                <w:color w:val="000000" w:themeColor="text1"/>
              </w:rPr>
            </w:pPr>
            <w:r>
              <w:rPr>
                <w:rFonts w:ascii="Arial" w:hAnsi="Arial" w:cs="Arial"/>
                <w:bCs/>
                <w:color w:val="000000" w:themeColor="text1"/>
              </w:rPr>
              <w:t>Disp. MDPŠ 1- Marija Petric, dr. med.</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11</w:t>
            </w:r>
          </w:p>
        </w:tc>
        <w:tc>
          <w:tcPr>
            <w:tcW w:w="7371" w:type="dxa"/>
          </w:tcPr>
          <w:p w:rsidR="00531F83" w:rsidRDefault="005504D9" w:rsidP="00531F83">
            <w:pPr>
              <w:pStyle w:val="Standard"/>
              <w:rPr>
                <w:rFonts w:ascii="Arial" w:hAnsi="Arial" w:cs="Arial"/>
                <w:bCs/>
                <w:color w:val="000000" w:themeColor="text1"/>
              </w:rPr>
            </w:pPr>
            <w:r>
              <w:rPr>
                <w:rFonts w:ascii="Arial" w:hAnsi="Arial" w:cs="Arial"/>
                <w:bCs/>
                <w:color w:val="000000" w:themeColor="text1"/>
              </w:rPr>
              <w:t>Disp. MDPŠ 2 – Cesarec Želimir, dr. med</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12</w:t>
            </w:r>
          </w:p>
        </w:tc>
        <w:tc>
          <w:tcPr>
            <w:tcW w:w="7371" w:type="dxa"/>
          </w:tcPr>
          <w:p w:rsidR="00531F83" w:rsidRDefault="005504D9" w:rsidP="00531F83">
            <w:pPr>
              <w:pStyle w:val="Standard"/>
              <w:rPr>
                <w:rFonts w:ascii="Arial" w:hAnsi="Arial" w:cs="Arial"/>
                <w:bCs/>
                <w:color w:val="000000" w:themeColor="text1"/>
              </w:rPr>
            </w:pPr>
            <w:r>
              <w:rPr>
                <w:rFonts w:ascii="Arial" w:hAnsi="Arial" w:cs="Arial"/>
                <w:bCs/>
                <w:color w:val="000000" w:themeColor="text1"/>
              </w:rPr>
              <w:t>Dispanzer za žene</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13</w:t>
            </w:r>
          </w:p>
        </w:tc>
        <w:tc>
          <w:tcPr>
            <w:tcW w:w="7371" w:type="dxa"/>
          </w:tcPr>
          <w:p w:rsidR="00531F83" w:rsidRDefault="005504D9" w:rsidP="00531F83">
            <w:pPr>
              <w:pStyle w:val="Standard"/>
              <w:rPr>
                <w:rFonts w:ascii="Arial" w:hAnsi="Arial" w:cs="Arial"/>
                <w:bCs/>
                <w:color w:val="000000" w:themeColor="text1"/>
              </w:rPr>
            </w:pPr>
            <w:r>
              <w:rPr>
                <w:rFonts w:ascii="Arial" w:hAnsi="Arial" w:cs="Arial"/>
                <w:bCs/>
                <w:color w:val="000000" w:themeColor="text1"/>
              </w:rPr>
              <w:t>Center za zdr. odvisnikov</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14</w:t>
            </w:r>
          </w:p>
        </w:tc>
        <w:tc>
          <w:tcPr>
            <w:tcW w:w="7371" w:type="dxa"/>
          </w:tcPr>
          <w:p w:rsidR="00531F83" w:rsidRDefault="005504D9" w:rsidP="00531F83">
            <w:pPr>
              <w:pStyle w:val="Standard"/>
              <w:rPr>
                <w:rFonts w:ascii="Arial" w:hAnsi="Arial" w:cs="Arial"/>
                <w:bCs/>
                <w:color w:val="000000" w:themeColor="text1"/>
              </w:rPr>
            </w:pPr>
            <w:r>
              <w:rPr>
                <w:rFonts w:ascii="Arial" w:hAnsi="Arial" w:cs="Arial"/>
                <w:bCs/>
                <w:color w:val="000000" w:themeColor="text1"/>
              </w:rPr>
              <w:t>Disp. za otroke in šolarje – Romana Laktić, dr. med</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15</w:t>
            </w:r>
          </w:p>
        </w:tc>
        <w:tc>
          <w:tcPr>
            <w:tcW w:w="7371" w:type="dxa"/>
          </w:tcPr>
          <w:p w:rsidR="00531F83" w:rsidRDefault="005504D9" w:rsidP="00531F83">
            <w:pPr>
              <w:pStyle w:val="Standard"/>
              <w:rPr>
                <w:rFonts w:ascii="Arial" w:hAnsi="Arial" w:cs="Arial"/>
                <w:bCs/>
                <w:color w:val="000000" w:themeColor="text1"/>
              </w:rPr>
            </w:pPr>
            <w:r>
              <w:rPr>
                <w:rFonts w:ascii="Arial" w:hAnsi="Arial" w:cs="Arial"/>
                <w:bCs/>
                <w:color w:val="000000" w:themeColor="text1"/>
              </w:rPr>
              <w:t>Disp. za otroke in šolarje – Nataša Mesarić, dr. med.</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16</w:t>
            </w:r>
          </w:p>
        </w:tc>
        <w:tc>
          <w:tcPr>
            <w:tcW w:w="7371" w:type="dxa"/>
          </w:tcPr>
          <w:p w:rsidR="00531F83" w:rsidRDefault="005504D9" w:rsidP="00531F83">
            <w:pPr>
              <w:pStyle w:val="Standard"/>
              <w:rPr>
                <w:rFonts w:ascii="Arial" w:hAnsi="Arial" w:cs="Arial"/>
                <w:bCs/>
                <w:color w:val="000000" w:themeColor="text1"/>
              </w:rPr>
            </w:pPr>
            <w:r>
              <w:rPr>
                <w:rFonts w:ascii="Arial" w:hAnsi="Arial" w:cs="Arial"/>
                <w:bCs/>
                <w:color w:val="000000" w:themeColor="text1"/>
              </w:rPr>
              <w:t>Zob. amb. za otroke OŠ Artiče + OŠM + OŠ Velika dolina</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17</w:t>
            </w:r>
          </w:p>
        </w:tc>
        <w:tc>
          <w:tcPr>
            <w:tcW w:w="7371" w:type="dxa"/>
          </w:tcPr>
          <w:p w:rsidR="00531F83" w:rsidRDefault="005504D9" w:rsidP="00531F83">
            <w:pPr>
              <w:pStyle w:val="Standard"/>
              <w:rPr>
                <w:rFonts w:ascii="Arial" w:hAnsi="Arial" w:cs="Arial"/>
                <w:bCs/>
                <w:color w:val="000000" w:themeColor="text1"/>
              </w:rPr>
            </w:pPr>
            <w:r>
              <w:rPr>
                <w:rFonts w:ascii="Arial" w:hAnsi="Arial" w:cs="Arial"/>
                <w:bCs/>
                <w:color w:val="000000" w:themeColor="text1"/>
              </w:rPr>
              <w:t>Zob. amb. za otroke OŠ Brežice</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18</w:t>
            </w:r>
          </w:p>
        </w:tc>
        <w:tc>
          <w:tcPr>
            <w:tcW w:w="7371" w:type="dxa"/>
          </w:tcPr>
          <w:p w:rsidR="00531F83" w:rsidRDefault="005504D9" w:rsidP="00531F83">
            <w:pPr>
              <w:pStyle w:val="Standard"/>
              <w:rPr>
                <w:rFonts w:ascii="Arial" w:hAnsi="Arial" w:cs="Arial"/>
                <w:bCs/>
                <w:color w:val="000000" w:themeColor="text1"/>
              </w:rPr>
            </w:pPr>
            <w:r>
              <w:rPr>
                <w:rFonts w:ascii="Arial" w:hAnsi="Arial" w:cs="Arial"/>
                <w:bCs/>
                <w:color w:val="000000" w:themeColor="text1"/>
              </w:rPr>
              <w:t>Zob. amb. za otroke OŠ Dobova</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19</w:t>
            </w:r>
          </w:p>
        </w:tc>
        <w:tc>
          <w:tcPr>
            <w:tcW w:w="7371" w:type="dxa"/>
          </w:tcPr>
          <w:p w:rsidR="00531F83" w:rsidRDefault="005504D9" w:rsidP="00531F83">
            <w:pPr>
              <w:pStyle w:val="Standard"/>
              <w:rPr>
                <w:rFonts w:ascii="Arial" w:hAnsi="Arial" w:cs="Arial"/>
                <w:bCs/>
                <w:color w:val="000000" w:themeColor="text1"/>
              </w:rPr>
            </w:pPr>
            <w:r>
              <w:rPr>
                <w:rFonts w:ascii="Arial" w:hAnsi="Arial" w:cs="Arial"/>
                <w:bCs/>
                <w:color w:val="000000" w:themeColor="text1"/>
              </w:rPr>
              <w:t>Zob. amb. za otroke Mojca Ferenčak, dr. dent. med.</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20</w:t>
            </w:r>
          </w:p>
        </w:tc>
        <w:tc>
          <w:tcPr>
            <w:tcW w:w="7371" w:type="dxa"/>
          </w:tcPr>
          <w:p w:rsidR="00531F83" w:rsidRDefault="005504D9" w:rsidP="00531F83">
            <w:pPr>
              <w:pStyle w:val="Standard"/>
              <w:rPr>
                <w:rFonts w:ascii="Arial" w:hAnsi="Arial" w:cs="Arial"/>
                <w:bCs/>
                <w:color w:val="000000" w:themeColor="text1"/>
              </w:rPr>
            </w:pPr>
            <w:r>
              <w:rPr>
                <w:rFonts w:ascii="Arial" w:hAnsi="Arial" w:cs="Arial"/>
                <w:bCs/>
                <w:color w:val="000000" w:themeColor="text1"/>
              </w:rPr>
              <w:t>Zob. amb. za odrasle – Matjaž Strašek, dr. dent. med.</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21</w:t>
            </w:r>
          </w:p>
        </w:tc>
        <w:tc>
          <w:tcPr>
            <w:tcW w:w="7371" w:type="dxa"/>
          </w:tcPr>
          <w:p w:rsidR="00531F83" w:rsidRDefault="005504D9" w:rsidP="00531F83">
            <w:pPr>
              <w:pStyle w:val="Standard"/>
              <w:rPr>
                <w:rFonts w:ascii="Arial" w:hAnsi="Arial" w:cs="Arial"/>
                <w:bCs/>
                <w:color w:val="000000" w:themeColor="text1"/>
              </w:rPr>
            </w:pPr>
            <w:r>
              <w:rPr>
                <w:rFonts w:ascii="Arial" w:hAnsi="Arial" w:cs="Arial"/>
                <w:bCs/>
                <w:color w:val="000000" w:themeColor="text1"/>
              </w:rPr>
              <w:t>Zob. amb. za odrasle – Žarko Stanišić, dr. dent. med.</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22</w:t>
            </w:r>
          </w:p>
        </w:tc>
        <w:tc>
          <w:tcPr>
            <w:tcW w:w="7371" w:type="dxa"/>
          </w:tcPr>
          <w:p w:rsidR="00531F83" w:rsidRDefault="005504D9" w:rsidP="00531F83">
            <w:pPr>
              <w:pStyle w:val="Standard"/>
              <w:rPr>
                <w:rFonts w:ascii="Arial" w:hAnsi="Arial" w:cs="Arial"/>
                <w:bCs/>
                <w:color w:val="000000" w:themeColor="text1"/>
              </w:rPr>
            </w:pPr>
            <w:r>
              <w:rPr>
                <w:rFonts w:ascii="Arial" w:hAnsi="Arial" w:cs="Arial"/>
                <w:bCs/>
                <w:color w:val="000000" w:themeColor="text1"/>
              </w:rPr>
              <w:t>Zob. amb. za odrasle – Tina Nikolić, dr. dent. med.</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23</w:t>
            </w:r>
          </w:p>
        </w:tc>
        <w:tc>
          <w:tcPr>
            <w:tcW w:w="7371" w:type="dxa"/>
          </w:tcPr>
          <w:p w:rsidR="00531F83" w:rsidRDefault="005504D9" w:rsidP="00531F83">
            <w:pPr>
              <w:pStyle w:val="Standard"/>
              <w:rPr>
                <w:rFonts w:ascii="Arial" w:hAnsi="Arial" w:cs="Arial"/>
                <w:bCs/>
                <w:color w:val="000000" w:themeColor="text1"/>
              </w:rPr>
            </w:pPr>
            <w:r>
              <w:rPr>
                <w:rFonts w:ascii="Arial" w:hAnsi="Arial" w:cs="Arial"/>
                <w:bCs/>
                <w:color w:val="000000" w:themeColor="text1"/>
              </w:rPr>
              <w:t>Zob. amb. za odrasle OŠ Dobova</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24</w:t>
            </w:r>
          </w:p>
        </w:tc>
        <w:tc>
          <w:tcPr>
            <w:tcW w:w="7371" w:type="dxa"/>
          </w:tcPr>
          <w:p w:rsidR="00531F83" w:rsidRDefault="005504D9" w:rsidP="00531F83">
            <w:pPr>
              <w:pStyle w:val="Standard"/>
              <w:rPr>
                <w:rFonts w:ascii="Arial" w:hAnsi="Arial" w:cs="Arial"/>
                <w:bCs/>
                <w:color w:val="000000" w:themeColor="text1"/>
              </w:rPr>
            </w:pPr>
            <w:r>
              <w:rPr>
                <w:rFonts w:ascii="Arial" w:hAnsi="Arial" w:cs="Arial"/>
                <w:bCs/>
                <w:color w:val="000000" w:themeColor="text1"/>
              </w:rPr>
              <w:t>Zob. amb. za odrasle Mojca Ferenčak, dr. dent. med.</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25</w:t>
            </w:r>
          </w:p>
        </w:tc>
        <w:tc>
          <w:tcPr>
            <w:tcW w:w="7371" w:type="dxa"/>
          </w:tcPr>
          <w:p w:rsidR="00531F83" w:rsidRDefault="005504D9" w:rsidP="00531F83">
            <w:pPr>
              <w:pStyle w:val="Standard"/>
              <w:rPr>
                <w:rFonts w:ascii="Arial" w:hAnsi="Arial" w:cs="Arial"/>
                <w:bCs/>
                <w:color w:val="000000" w:themeColor="text1"/>
              </w:rPr>
            </w:pPr>
            <w:r>
              <w:rPr>
                <w:rFonts w:ascii="Arial" w:hAnsi="Arial" w:cs="Arial"/>
                <w:bCs/>
                <w:color w:val="000000" w:themeColor="text1"/>
              </w:rPr>
              <w:t>Spec. pedontološka ambulanta</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26</w:t>
            </w:r>
          </w:p>
        </w:tc>
        <w:tc>
          <w:tcPr>
            <w:tcW w:w="7371" w:type="dxa"/>
          </w:tcPr>
          <w:p w:rsidR="00531F83" w:rsidRDefault="005504D9" w:rsidP="00531F83">
            <w:pPr>
              <w:pStyle w:val="Standard"/>
              <w:rPr>
                <w:rFonts w:ascii="Arial" w:hAnsi="Arial" w:cs="Arial"/>
                <w:bCs/>
                <w:color w:val="000000" w:themeColor="text1"/>
              </w:rPr>
            </w:pPr>
            <w:r>
              <w:rPr>
                <w:rFonts w:ascii="Arial" w:hAnsi="Arial" w:cs="Arial"/>
                <w:bCs/>
                <w:color w:val="000000" w:themeColor="text1"/>
              </w:rPr>
              <w:t>Patronaža ZD Brežice</w:t>
            </w:r>
          </w:p>
        </w:tc>
        <w:tc>
          <w:tcPr>
            <w:tcW w:w="1164" w:type="dxa"/>
          </w:tcPr>
          <w:p w:rsidR="00531F83" w:rsidRDefault="00323E63" w:rsidP="00531F83">
            <w:pPr>
              <w:pStyle w:val="Standard"/>
              <w:jc w:val="center"/>
              <w:rPr>
                <w:rFonts w:ascii="Arial" w:hAnsi="Arial" w:cs="Arial"/>
                <w:bCs/>
                <w:color w:val="000000" w:themeColor="text1"/>
              </w:rPr>
            </w:pPr>
            <w:r>
              <w:rPr>
                <w:rFonts w:ascii="Arial" w:hAnsi="Arial" w:cs="Arial"/>
                <w:bCs/>
                <w:color w:val="000000" w:themeColor="text1"/>
              </w:rPr>
              <w:t>2</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27</w:t>
            </w:r>
          </w:p>
        </w:tc>
        <w:tc>
          <w:tcPr>
            <w:tcW w:w="7371" w:type="dxa"/>
          </w:tcPr>
          <w:p w:rsidR="00531F83" w:rsidRDefault="005504D9" w:rsidP="00531F83">
            <w:pPr>
              <w:pStyle w:val="Standard"/>
              <w:rPr>
                <w:rFonts w:ascii="Arial" w:hAnsi="Arial" w:cs="Arial"/>
                <w:bCs/>
                <w:color w:val="000000" w:themeColor="text1"/>
              </w:rPr>
            </w:pPr>
            <w:r>
              <w:rPr>
                <w:rFonts w:ascii="Arial" w:hAnsi="Arial" w:cs="Arial"/>
                <w:bCs/>
                <w:color w:val="000000" w:themeColor="text1"/>
              </w:rPr>
              <w:t>Preventiva + CINDI</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28</w:t>
            </w:r>
          </w:p>
        </w:tc>
        <w:tc>
          <w:tcPr>
            <w:tcW w:w="7371" w:type="dxa"/>
          </w:tcPr>
          <w:p w:rsidR="00531F83" w:rsidRDefault="005504D9" w:rsidP="00531F83">
            <w:pPr>
              <w:pStyle w:val="Standard"/>
              <w:rPr>
                <w:rFonts w:ascii="Arial" w:hAnsi="Arial" w:cs="Arial"/>
                <w:bCs/>
                <w:color w:val="000000" w:themeColor="text1"/>
              </w:rPr>
            </w:pPr>
            <w:r>
              <w:rPr>
                <w:rFonts w:ascii="Arial" w:hAnsi="Arial" w:cs="Arial"/>
                <w:bCs/>
                <w:color w:val="000000" w:themeColor="text1"/>
              </w:rPr>
              <w:t>Laboratorij</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29</w:t>
            </w:r>
          </w:p>
        </w:tc>
        <w:tc>
          <w:tcPr>
            <w:tcW w:w="7371" w:type="dxa"/>
          </w:tcPr>
          <w:p w:rsidR="00531F83" w:rsidRDefault="00323E63" w:rsidP="00531F83">
            <w:pPr>
              <w:pStyle w:val="Standard"/>
              <w:rPr>
                <w:rFonts w:ascii="Arial" w:hAnsi="Arial" w:cs="Arial"/>
                <w:bCs/>
                <w:color w:val="000000" w:themeColor="text1"/>
              </w:rPr>
            </w:pPr>
            <w:r>
              <w:rPr>
                <w:rFonts w:ascii="Arial" w:hAnsi="Arial" w:cs="Arial"/>
                <w:bCs/>
                <w:color w:val="000000" w:themeColor="text1"/>
              </w:rPr>
              <w:t>Rešev. postaja ZD Brežice</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30</w:t>
            </w:r>
          </w:p>
        </w:tc>
        <w:tc>
          <w:tcPr>
            <w:tcW w:w="7371" w:type="dxa"/>
          </w:tcPr>
          <w:p w:rsidR="00531F83" w:rsidRDefault="00323E63" w:rsidP="00531F83">
            <w:pPr>
              <w:pStyle w:val="Standard"/>
              <w:rPr>
                <w:rFonts w:ascii="Arial" w:hAnsi="Arial" w:cs="Arial"/>
                <w:bCs/>
                <w:color w:val="000000" w:themeColor="text1"/>
              </w:rPr>
            </w:pPr>
            <w:r>
              <w:rPr>
                <w:rFonts w:ascii="Arial" w:hAnsi="Arial" w:cs="Arial"/>
                <w:bCs/>
                <w:color w:val="000000" w:themeColor="text1"/>
              </w:rPr>
              <w:t>DMZ-logopedija, psihologija, defektologija</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31</w:t>
            </w:r>
          </w:p>
        </w:tc>
        <w:tc>
          <w:tcPr>
            <w:tcW w:w="7371" w:type="dxa"/>
          </w:tcPr>
          <w:p w:rsidR="00531F83" w:rsidRDefault="00323E63" w:rsidP="00531F83">
            <w:pPr>
              <w:pStyle w:val="Standard"/>
              <w:rPr>
                <w:rFonts w:ascii="Arial" w:hAnsi="Arial" w:cs="Arial"/>
                <w:bCs/>
                <w:color w:val="000000" w:themeColor="text1"/>
              </w:rPr>
            </w:pPr>
            <w:r>
              <w:rPr>
                <w:rFonts w:ascii="Arial" w:hAnsi="Arial" w:cs="Arial"/>
                <w:bCs/>
                <w:color w:val="000000" w:themeColor="text1"/>
              </w:rPr>
              <w:t>Spec. amb. za psihiatrijo</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323E63" w:rsidP="00531F83">
            <w:pPr>
              <w:pStyle w:val="Standard"/>
              <w:jc w:val="center"/>
              <w:rPr>
                <w:rFonts w:ascii="Arial" w:hAnsi="Arial" w:cs="Arial"/>
                <w:bCs/>
                <w:color w:val="000000" w:themeColor="text1"/>
              </w:rPr>
            </w:pPr>
            <w:r>
              <w:rPr>
                <w:rFonts w:ascii="Arial" w:hAnsi="Arial" w:cs="Arial"/>
                <w:bCs/>
                <w:color w:val="000000" w:themeColor="text1"/>
              </w:rPr>
              <w:t>32</w:t>
            </w:r>
          </w:p>
        </w:tc>
        <w:tc>
          <w:tcPr>
            <w:tcW w:w="7371" w:type="dxa"/>
          </w:tcPr>
          <w:p w:rsidR="00531F83" w:rsidRDefault="006B3DBC" w:rsidP="00531F83">
            <w:pPr>
              <w:pStyle w:val="Standard"/>
              <w:rPr>
                <w:rFonts w:ascii="Arial" w:hAnsi="Arial" w:cs="Arial"/>
                <w:bCs/>
                <w:color w:val="000000" w:themeColor="text1"/>
              </w:rPr>
            </w:pPr>
            <w:r>
              <w:rPr>
                <w:rFonts w:ascii="Arial" w:hAnsi="Arial" w:cs="Arial"/>
                <w:bCs/>
                <w:color w:val="000000" w:themeColor="text1"/>
              </w:rPr>
              <w:t>Farmacevtsko svetovanje</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323E63" w:rsidP="00531F83">
            <w:pPr>
              <w:pStyle w:val="Standard"/>
              <w:jc w:val="center"/>
              <w:rPr>
                <w:rFonts w:ascii="Arial" w:hAnsi="Arial" w:cs="Arial"/>
                <w:bCs/>
                <w:color w:val="000000" w:themeColor="text1"/>
              </w:rPr>
            </w:pPr>
            <w:r>
              <w:rPr>
                <w:rFonts w:ascii="Arial" w:hAnsi="Arial" w:cs="Arial"/>
                <w:bCs/>
                <w:color w:val="000000" w:themeColor="text1"/>
              </w:rPr>
              <w:t>33</w:t>
            </w:r>
          </w:p>
        </w:tc>
        <w:tc>
          <w:tcPr>
            <w:tcW w:w="7371" w:type="dxa"/>
          </w:tcPr>
          <w:p w:rsidR="00531F83" w:rsidRDefault="00323E63" w:rsidP="00531F83">
            <w:pPr>
              <w:pStyle w:val="Standard"/>
              <w:rPr>
                <w:rFonts w:ascii="Arial" w:hAnsi="Arial" w:cs="Arial"/>
                <w:bCs/>
                <w:color w:val="000000" w:themeColor="text1"/>
              </w:rPr>
            </w:pPr>
            <w:r>
              <w:rPr>
                <w:rFonts w:ascii="Arial" w:hAnsi="Arial" w:cs="Arial"/>
                <w:bCs/>
                <w:color w:val="000000" w:themeColor="text1"/>
              </w:rPr>
              <w:t>Otroški in šolski dispanzer</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531F83" w:rsidTr="00531F83">
        <w:tc>
          <w:tcPr>
            <w:tcW w:w="675" w:type="dxa"/>
          </w:tcPr>
          <w:p w:rsidR="00531F83" w:rsidRDefault="00323E63" w:rsidP="00531F83">
            <w:pPr>
              <w:pStyle w:val="Standard"/>
              <w:jc w:val="center"/>
              <w:rPr>
                <w:rFonts w:ascii="Arial" w:hAnsi="Arial" w:cs="Arial"/>
                <w:bCs/>
                <w:color w:val="000000" w:themeColor="text1"/>
              </w:rPr>
            </w:pPr>
            <w:r>
              <w:rPr>
                <w:rFonts w:ascii="Arial" w:hAnsi="Arial" w:cs="Arial"/>
                <w:bCs/>
                <w:color w:val="000000" w:themeColor="text1"/>
              </w:rPr>
              <w:t>34</w:t>
            </w:r>
          </w:p>
        </w:tc>
        <w:tc>
          <w:tcPr>
            <w:tcW w:w="7371" w:type="dxa"/>
          </w:tcPr>
          <w:p w:rsidR="00531F83" w:rsidRDefault="00323E63" w:rsidP="00531F83">
            <w:pPr>
              <w:pStyle w:val="Standard"/>
              <w:rPr>
                <w:rFonts w:ascii="Arial" w:hAnsi="Arial" w:cs="Arial"/>
                <w:bCs/>
                <w:color w:val="000000" w:themeColor="text1"/>
              </w:rPr>
            </w:pPr>
            <w:r>
              <w:rPr>
                <w:rFonts w:ascii="Arial" w:hAnsi="Arial" w:cs="Arial"/>
                <w:bCs/>
                <w:color w:val="000000" w:themeColor="text1"/>
              </w:rPr>
              <w:t>Zob. amb. za otroke in odrasle z zobno grafiko Bizeljsko</w:t>
            </w:r>
          </w:p>
        </w:tc>
        <w:tc>
          <w:tcPr>
            <w:tcW w:w="1164" w:type="dxa"/>
          </w:tcPr>
          <w:p w:rsidR="00531F83" w:rsidRDefault="00531F83" w:rsidP="00531F83">
            <w:pPr>
              <w:pStyle w:val="Standard"/>
              <w:jc w:val="center"/>
              <w:rPr>
                <w:rFonts w:ascii="Arial" w:hAnsi="Arial" w:cs="Arial"/>
                <w:bCs/>
                <w:color w:val="000000" w:themeColor="text1"/>
              </w:rPr>
            </w:pPr>
            <w:r>
              <w:rPr>
                <w:rFonts w:ascii="Arial" w:hAnsi="Arial" w:cs="Arial"/>
                <w:bCs/>
                <w:color w:val="000000" w:themeColor="text1"/>
              </w:rPr>
              <w:t>1</w:t>
            </w:r>
          </w:p>
        </w:tc>
      </w:tr>
      <w:tr w:rsidR="00323E63" w:rsidTr="007F4EA1">
        <w:tc>
          <w:tcPr>
            <w:tcW w:w="8046" w:type="dxa"/>
            <w:gridSpan w:val="2"/>
          </w:tcPr>
          <w:p w:rsidR="00323E63" w:rsidRPr="00226415" w:rsidRDefault="00323E63" w:rsidP="00531F83">
            <w:pPr>
              <w:pStyle w:val="Standard"/>
              <w:rPr>
                <w:rFonts w:ascii="Arial" w:hAnsi="Arial" w:cs="Arial"/>
                <w:b/>
                <w:bCs/>
                <w:color w:val="000000" w:themeColor="text1"/>
              </w:rPr>
            </w:pPr>
            <w:r w:rsidRPr="00226415">
              <w:rPr>
                <w:rFonts w:ascii="Arial" w:hAnsi="Arial" w:cs="Arial"/>
                <w:b/>
                <w:bCs/>
                <w:color w:val="000000" w:themeColor="text1"/>
              </w:rPr>
              <w:t>SKUPAJ:</w:t>
            </w:r>
          </w:p>
        </w:tc>
        <w:tc>
          <w:tcPr>
            <w:tcW w:w="1164" w:type="dxa"/>
          </w:tcPr>
          <w:p w:rsidR="00323E63" w:rsidRPr="00226415" w:rsidRDefault="00323E63" w:rsidP="00531F83">
            <w:pPr>
              <w:pStyle w:val="Standard"/>
              <w:jc w:val="center"/>
              <w:rPr>
                <w:rFonts w:ascii="Arial" w:hAnsi="Arial" w:cs="Arial"/>
                <w:b/>
                <w:bCs/>
                <w:color w:val="000000" w:themeColor="text1"/>
              </w:rPr>
            </w:pPr>
            <w:r w:rsidRPr="00226415">
              <w:rPr>
                <w:rFonts w:ascii="Arial" w:hAnsi="Arial" w:cs="Arial"/>
                <w:b/>
                <w:bCs/>
                <w:color w:val="000000" w:themeColor="text1"/>
              </w:rPr>
              <w:t>35</w:t>
            </w:r>
          </w:p>
        </w:tc>
      </w:tr>
    </w:tbl>
    <w:p w:rsidR="00531F83" w:rsidRPr="00EB3ADA" w:rsidRDefault="00531F83" w:rsidP="00531F83">
      <w:pPr>
        <w:pStyle w:val="Standard"/>
        <w:rPr>
          <w:rFonts w:ascii="Arial" w:hAnsi="Arial" w:cs="Arial"/>
          <w:bCs/>
          <w:color w:val="000000" w:themeColor="text1"/>
        </w:rPr>
      </w:pPr>
    </w:p>
    <w:sectPr w:rsidR="00531F83" w:rsidRPr="00EB3ADA" w:rsidSect="00796860">
      <w:footerReference w:type="default" r:id="rId16"/>
      <w:headerReference w:type="first" r:id="rId17"/>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697" w:rsidRDefault="00963697">
      <w:pPr>
        <w:spacing w:after="0" w:line="240" w:lineRule="auto"/>
      </w:pPr>
      <w:r>
        <w:separator/>
      </w:r>
    </w:p>
  </w:endnote>
  <w:endnote w:type="continuationSeparator" w:id="0">
    <w:p w:rsidR="00963697" w:rsidRDefault="00963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5023"/>
      <w:docPartObj>
        <w:docPartGallery w:val="Page Numbers (Bottom of Page)"/>
        <w:docPartUnique/>
      </w:docPartObj>
    </w:sdtPr>
    <w:sdtEndPr>
      <w:rPr>
        <w:rFonts w:ascii="Arial" w:hAnsi="Arial" w:cs="Arial"/>
      </w:rPr>
    </w:sdtEndPr>
    <w:sdtContent>
      <w:p w:rsidR="00ED7301" w:rsidRPr="009353F6" w:rsidRDefault="00ED7301">
        <w:pPr>
          <w:pStyle w:val="Noga"/>
          <w:jc w:val="right"/>
          <w:rPr>
            <w:rFonts w:ascii="Arial" w:hAnsi="Arial" w:cs="Arial"/>
          </w:rPr>
        </w:pPr>
        <w:r w:rsidRPr="009353F6">
          <w:rPr>
            <w:rFonts w:ascii="Arial" w:hAnsi="Arial" w:cs="Arial"/>
          </w:rPr>
          <w:fldChar w:fldCharType="begin"/>
        </w:r>
        <w:r w:rsidRPr="009353F6">
          <w:rPr>
            <w:rFonts w:ascii="Arial" w:hAnsi="Arial" w:cs="Arial"/>
          </w:rPr>
          <w:instrText>PAGE   \* MERGEFORMAT</w:instrText>
        </w:r>
        <w:r w:rsidRPr="009353F6">
          <w:rPr>
            <w:rFonts w:ascii="Arial" w:hAnsi="Arial" w:cs="Arial"/>
          </w:rPr>
          <w:fldChar w:fldCharType="separate"/>
        </w:r>
        <w:r w:rsidR="002F252C">
          <w:rPr>
            <w:rFonts w:ascii="Arial" w:hAnsi="Arial" w:cs="Arial"/>
            <w:noProof/>
          </w:rPr>
          <w:t>4</w:t>
        </w:r>
        <w:r w:rsidRPr="009353F6">
          <w:rPr>
            <w:rFonts w:ascii="Arial" w:hAnsi="Arial" w:cs="Arial"/>
          </w:rPr>
          <w:fldChar w:fldCharType="end"/>
        </w:r>
      </w:p>
    </w:sdtContent>
  </w:sdt>
  <w:p w:rsidR="00ED7301" w:rsidRDefault="00ED7301" w:rsidP="008B653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697" w:rsidRDefault="00963697">
      <w:pPr>
        <w:spacing w:after="0" w:line="240" w:lineRule="auto"/>
      </w:pPr>
      <w:r>
        <w:rPr>
          <w:color w:val="000000"/>
        </w:rPr>
        <w:separator/>
      </w:r>
    </w:p>
  </w:footnote>
  <w:footnote w:type="continuationSeparator" w:id="0">
    <w:p w:rsidR="00963697" w:rsidRDefault="00963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301" w:rsidRDefault="00ED7301">
    <w:pPr>
      <w:pStyle w:val="Glava"/>
    </w:pPr>
    <w:r>
      <w:rPr>
        <w:noProof/>
        <w:lang w:val="hr-HR" w:eastAsia="hr-HR"/>
      </w:rPr>
      <w:drawing>
        <wp:inline distT="0" distB="0" distL="0" distR="0" wp14:anchorId="4E7C65E9" wp14:editId="155E6B4C">
          <wp:extent cx="5759450" cy="60741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07417"/>
                  </a:xfrm>
                  <a:prstGeom prst="rect">
                    <a:avLst/>
                  </a:prstGeom>
                </pic:spPr>
              </pic:pic>
            </a:graphicData>
          </a:graphic>
        </wp:inline>
      </w:drawing>
    </w:r>
  </w:p>
  <w:p w:rsidR="00ED7301" w:rsidRDefault="00ED730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9"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1B136E1"/>
    <w:multiLevelType w:val="hybridMultilevel"/>
    <w:tmpl w:val="2A009B50"/>
    <w:lvl w:ilvl="0" w:tplc="DFE8805C">
      <w:start w:val="1"/>
      <w:numFmt w:val="bullet"/>
      <w:lvlText w:val="­"/>
      <w:lvlJc w:val="left"/>
      <w:pPr>
        <w:ind w:left="720" w:hanging="360"/>
      </w:pPr>
      <w:rPr>
        <w:rFonts w:ascii="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3" w15:restartNumberingAfterBreak="0">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0"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3"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5"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9"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0"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2"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4"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5"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7"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9"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51"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2"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5D3D44BC"/>
    <w:multiLevelType w:val="hybridMultilevel"/>
    <w:tmpl w:val="94C0FD7E"/>
    <w:lvl w:ilvl="0" w:tplc="AE6ACAAA">
      <w:start w:val="6"/>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5EF06566"/>
    <w:multiLevelType w:val="hybridMultilevel"/>
    <w:tmpl w:val="9BEA1018"/>
    <w:lvl w:ilvl="0" w:tplc="DFD69F6A">
      <w:start w:val="9"/>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6"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8"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65327A37"/>
    <w:multiLevelType w:val="hybridMultilevel"/>
    <w:tmpl w:val="A444305E"/>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1" w15:restartNumberingAfterBreak="0">
    <w:nsid w:val="68BC486C"/>
    <w:multiLevelType w:val="hybridMultilevel"/>
    <w:tmpl w:val="862CE528"/>
    <w:lvl w:ilvl="0" w:tplc="F4C8609A">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1"/>
  </w:num>
  <w:num w:numId="2">
    <w:abstractNumId w:val="29"/>
  </w:num>
  <w:num w:numId="3">
    <w:abstractNumId w:val="18"/>
    <w:lvlOverride w:ilvl="0">
      <w:lvl w:ilvl="0">
        <w:start w:val="1"/>
        <w:numFmt w:val="decimal"/>
        <w:lvlText w:val="%1."/>
        <w:lvlJc w:val="left"/>
        <w:pPr>
          <w:ind w:left="786" w:hanging="360"/>
        </w:pPr>
        <w:rPr>
          <w:rFonts w:asciiTheme="minorHAnsi" w:hAnsiTheme="minorHAnsi" w:cstheme="minorHAnsi" w:hint="default"/>
          <w:sz w:val="26"/>
          <w:szCs w:val="26"/>
        </w:rPr>
      </w:lvl>
    </w:lvlOverride>
  </w:num>
  <w:num w:numId="4">
    <w:abstractNumId w:val="39"/>
  </w:num>
  <w:num w:numId="5">
    <w:abstractNumId w:val="52"/>
  </w:num>
  <w:num w:numId="6">
    <w:abstractNumId w:val="22"/>
  </w:num>
  <w:num w:numId="7">
    <w:abstractNumId w:val="38"/>
  </w:num>
  <w:num w:numId="8">
    <w:abstractNumId w:val="57"/>
  </w:num>
  <w:num w:numId="9">
    <w:abstractNumId w:val="33"/>
  </w:num>
  <w:num w:numId="10">
    <w:abstractNumId w:val="35"/>
  </w:num>
  <w:num w:numId="11">
    <w:abstractNumId w:val="50"/>
  </w:num>
  <w:num w:numId="12">
    <w:abstractNumId w:val="67"/>
  </w:num>
  <w:num w:numId="13">
    <w:abstractNumId w:val="36"/>
  </w:num>
  <w:num w:numId="14">
    <w:abstractNumId w:val="16"/>
  </w:num>
  <w:num w:numId="15">
    <w:abstractNumId w:val="65"/>
  </w:num>
  <w:num w:numId="16">
    <w:abstractNumId w:val="63"/>
  </w:num>
  <w:num w:numId="17">
    <w:abstractNumId w:val="62"/>
  </w:num>
  <w:num w:numId="18">
    <w:abstractNumId w:val="40"/>
  </w:num>
  <w:num w:numId="19">
    <w:abstractNumId w:val="13"/>
  </w:num>
  <w:num w:numId="20">
    <w:abstractNumId w:val="43"/>
  </w:num>
  <w:num w:numId="21">
    <w:abstractNumId w:val="41"/>
  </w:num>
  <w:num w:numId="22">
    <w:abstractNumId w:val="34"/>
  </w:num>
  <w:num w:numId="23">
    <w:abstractNumId w:val="37"/>
  </w:num>
  <w:num w:numId="24">
    <w:abstractNumId w:val="0"/>
  </w:num>
  <w:num w:numId="25">
    <w:abstractNumId w:val="49"/>
  </w:num>
  <w:num w:numId="26">
    <w:abstractNumId w:val="24"/>
  </w:num>
  <w:num w:numId="27">
    <w:abstractNumId w:val="4"/>
  </w:num>
  <w:num w:numId="28">
    <w:abstractNumId w:val="3"/>
  </w:num>
  <w:num w:numId="29">
    <w:abstractNumId w:val="28"/>
  </w:num>
  <w:num w:numId="30">
    <w:abstractNumId w:val="25"/>
  </w:num>
  <w:num w:numId="31">
    <w:abstractNumId w:val="44"/>
  </w:num>
  <w:num w:numId="32">
    <w:abstractNumId w:val="9"/>
  </w:num>
  <w:num w:numId="33">
    <w:abstractNumId w:val="19"/>
  </w:num>
  <w:num w:numId="34">
    <w:abstractNumId w:val="64"/>
  </w:num>
  <w:num w:numId="35">
    <w:abstractNumId w:val="45"/>
  </w:num>
  <w:num w:numId="36">
    <w:abstractNumId w:val="42"/>
  </w:num>
  <w:num w:numId="37">
    <w:abstractNumId w:val="66"/>
  </w:num>
  <w:num w:numId="38">
    <w:abstractNumId w:val="15"/>
  </w:num>
  <w:num w:numId="39">
    <w:abstractNumId w:val="20"/>
  </w:num>
  <w:num w:numId="40">
    <w:abstractNumId w:val="58"/>
  </w:num>
  <w:num w:numId="41">
    <w:abstractNumId w:val="53"/>
  </w:num>
  <w:num w:numId="42">
    <w:abstractNumId w:val="51"/>
  </w:num>
  <w:num w:numId="43">
    <w:abstractNumId w:val="32"/>
  </w:num>
  <w:num w:numId="44">
    <w:abstractNumId w:val="47"/>
  </w:num>
  <w:num w:numId="45">
    <w:abstractNumId w:val="1"/>
  </w:num>
  <w:num w:numId="46">
    <w:abstractNumId w:val="31"/>
  </w:num>
  <w:num w:numId="47">
    <w:abstractNumId w:val="60"/>
  </w:num>
  <w:num w:numId="48">
    <w:abstractNumId w:val="10"/>
  </w:num>
  <w:num w:numId="49">
    <w:abstractNumId w:val="11"/>
    <w:lvlOverride w:ilvl="0">
      <w:startOverride w:val="1"/>
    </w:lvlOverride>
  </w:num>
  <w:num w:numId="50">
    <w:abstractNumId w:val="29"/>
    <w:lvlOverride w:ilvl="0">
      <w:startOverride w:val="1"/>
    </w:lvlOverride>
  </w:num>
  <w:num w:numId="51">
    <w:abstractNumId w:val="18"/>
    <w:lvlOverride w:ilvl="0">
      <w:startOverride w:val="1"/>
    </w:lvlOverride>
  </w:num>
  <w:num w:numId="52">
    <w:abstractNumId w:val="16"/>
    <w:lvlOverride w:ilvl="0">
      <w:startOverride w:val="1"/>
    </w:lvlOverride>
  </w:num>
  <w:num w:numId="53">
    <w:abstractNumId w:val="22"/>
    <w:lvlOverride w:ilvl="0">
      <w:startOverride w:val="1"/>
    </w:lvlOverride>
  </w:num>
  <w:num w:numId="54">
    <w:abstractNumId w:val="5"/>
  </w:num>
  <w:num w:numId="55">
    <w:abstractNumId w:val="18"/>
  </w:num>
  <w:num w:numId="56">
    <w:abstractNumId w:val="30"/>
  </w:num>
  <w:num w:numId="57">
    <w:abstractNumId w:val="7"/>
  </w:num>
  <w:num w:numId="58">
    <w:abstractNumId w:val="17"/>
  </w:num>
  <w:num w:numId="59">
    <w:abstractNumId w:val="46"/>
  </w:num>
  <w:num w:numId="60">
    <w:abstractNumId w:val="55"/>
  </w:num>
  <w:num w:numId="61">
    <w:abstractNumId w:val="8"/>
  </w:num>
  <w:num w:numId="62">
    <w:abstractNumId w:val="23"/>
  </w:num>
  <w:num w:numId="63">
    <w:abstractNumId w:val="61"/>
  </w:num>
  <w:num w:numId="64">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8"/>
  </w:num>
  <w:num w:numId="66">
    <w:abstractNumId w:val="14"/>
    <w:lvlOverride w:ilvl="0">
      <w:startOverride w:val="1"/>
    </w:lvlOverride>
    <w:lvlOverride w:ilvl="1"/>
    <w:lvlOverride w:ilvl="2"/>
    <w:lvlOverride w:ilvl="3"/>
    <w:lvlOverride w:ilvl="4"/>
    <w:lvlOverride w:ilvl="5"/>
    <w:lvlOverride w:ilvl="6"/>
    <w:lvlOverride w:ilvl="7"/>
    <w:lvlOverride w:ilvl="8"/>
  </w:num>
  <w:num w:numId="67">
    <w:abstractNumId w:val="23"/>
  </w:num>
  <w:num w:numId="6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
  </w:num>
  <w:num w:numId="70">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
  </w:num>
  <w:num w:numId="72">
    <w:abstractNumId w:val="27"/>
  </w:num>
  <w:num w:numId="73">
    <w:abstractNumId w:val="26"/>
  </w:num>
  <w:num w:numId="74">
    <w:abstractNumId w:val="56"/>
  </w:num>
  <w:num w:numId="75">
    <w:abstractNumId w:val="21"/>
  </w:num>
  <w:num w:numId="76">
    <w:abstractNumId w:val="54"/>
  </w:num>
  <w:num w:numId="77">
    <w:abstractNumId w:val="5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85"/>
    <w:rsid w:val="00010F06"/>
    <w:rsid w:val="0001266C"/>
    <w:rsid w:val="0001426F"/>
    <w:rsid w:val="0001457E"/>
    <w:rsid w:val="00015AA7"/>
    <w:rsid w:val="000165A1"/>
    <w:rsid w:val="00020608"/>
    <w:rsid w:val="00023B67"/>
    <w:rsid w:val="0002437B"/>
    <w:rsid w:val="000248D6"/>
    <w:rsid w:val="0002654A"/>
    <w:rsid w:val="00026795"/>
    <w:rsid w:val="000274AD"/>
    <w:rsid w:val="000333BB"/>
    <w:rsid w:val="00033840"/>
    <w:rsid w:val="0003798A"/>
    <w:rsid w:val="00046D73"/>
    <w:rsid w:val="000505AE"/>
    <w:rsid w:val="000505ED"/>
    <w:rsid w:val="000542CE"/>
    <w:rsid w:val="0006055F"/>
    <w:rsid w:val="000660FD"/>
    <w:rsid w:val="000661C3"/>
    <w:rsid w:val="000672DE"/>
    <w:rsid w:val="000707E7"/>
    <w:rsid w:val="000728FE"/>
    <w:rsid w:val="000763A6"/>
    <w:rsid w:val="000765B8"/>
    <w:rsid w:val="000768C2"/>
    <w:rsid w:val="0007793F"/>
    <w:rsid w:val="00083086"/>
    <w:rsid w:val="0008471A"/>
    <w:rsid w:val="00086DB8"/>
    <w:rsid w:val="0009175D"/>
    <w:rsid w:val="00094D21"/>
    <w:rsid w:val="000A0DC5"/>
    <w:rsid w:val="000A2926"/>
    <w:rsid w:val="000A6EB9"/>
    <w:rsid w:val="000A758B"/>
    <w:rsid w:val="000B22F1"/>
    <w:rsid w:val="000C35AE"/>
    <w:rsid w:val="000C3BB2"/>
    <w:rsid w:val="000C6596"/>
    <w:rsid w:val="000D2656"/>
    <w:rsid w:val="000D2879"/>
    <w:rsid w:val="000D4097"/>
    <w:rsid w:val="000E101C"/>
    <w:rsid w:val="000F1283"/>
    <w:rsid w:val="000F3F2F"/>
    <w:rsid w:val="000F6964"/>
    <w:rsid w:val="001007BB"/>
    <w:rsid w:val="001043AB"/>
    <w:rsid w:val="0010791B"/>
    <w:rsid w:val="00107EFC"/>
    <w:rsid w:val="00110765"/>
    <w:rsid w:val="001117A9"/>
    <w:rsid w:val="00111822"/>
    <w:rsid w:val="001209AD"/>
    <w:rsid w:val="00122641"/>
    <w:rsid w:val="00125F03"/>
    <w:rsid w:val="00131141"/>
    <w:rsid w:val="00136477"/>
    <w:rsid w:val="001379B2"/>
    <w:rsid w:val="0014156E"/>
    <w:rsid w:val="00143A55"/>
    <w:rsid w:val="00145A2C"/>
    <w:rsid w:val="00152202"/>
    <w:rsid w:val="00160302"/>
    <w:rsid w:val="00176186"/>
    <w:rsid w:val="00182A58"/>
    <w:rsid w:val="00191B33"/>
    <w:rsid w:val="00195710"/>
    <w:rsid w:val="001959BB"/>
    <w:rsid w:val="001A183E"/>
    <w:rsid w:val="001A4E8A"/>
    <w:rsid w:val="001A6322"/>
    <w:rsid w:val="001B11EC"/>
    <w:rsid w:val="001B1845"/>
    <w:rsid w:val="001B1DEA"/>
    <w:rsid w:val="001B3820"/>
    <w:rsid w:val="001B3896"/>
    <w:rsid w:val="001D26CD"/>
    <w:rsid w:val="001D31A5"/>
    <w:rsid w:val="001E3CD9"/>
    <w:rsid w:val="001E4F6E"/>
    <w:rsid w:val="001E5C0F"/>
    <w:rsid w:val="001F3B02"/>
    <w:rsid w:val="001F5A4E"/>
    <w:rsid w:val="002006C4"/>
    <w:rsid w:val="00202577"/>
    <w:rsid w:val="00203F9E"/>
    <w:rsid w:val="00212FC2"/>
    <w:rsid w:val="002169C7"/>
    <w:rsid w:val="00216A9A"/>
    <w:rsid w:val="002229B9"/>
    <w:rsid w:val="00223F32"/>
    <w:rsid w:val="0022596E"/>
    <w:rsid w:val="00225D57"/>
    <w:rsid w:val="00226238"/>
    <w:rsid w:val="00226415"/>
    <w:rsid w:val="00235B3F"/>
    <w:rsid w:val="00236CCB"/>
    <w:rsid w:val="00243242"/>
    <w:rsid w:val="0024392F"/>
    <w:rsid w:val="00244CB9"/>
    <w:rsid w:val="00253DE7"/>
    <w:rsid w:val="00254C7A"/>
    <w:rsid w:val="00256126"/>
    <w:rsid w:val="00260A2B"/>
    <w:rsid w:val="0026389A"/>
    <w:rsid w:val="0027221B"/>
    <w:rsid w:val="00272E41"/>
    <w:rsid w:val="00273882"/>
    <w:rsid w:val="00277F54"/>
    <w:rsid w:val="00282AD4"/>
    <w:rsid w:val="00283BE0"/>
    <w:rsid w:val="002869C0"/>
    <w:rsid w:val="00287145"/>
    <w:rsid w:val="002879CC"/>
    <w:rsid w:val="00290068"/>
    <w:rsid w:val="002947C3"/>
    <w:rsid w:val="0029531C"/>
    <w:rsid w:val="00295469"/>
    <w:rsid w:val="002B46B2"/>
    <w:rsid w:val="002B54AB"/>
    <w:rsid w:val="002B6FAD"/>
    <w:rsid w:val="002B7D0C"/>
    <w:rsid w:val="002C340E"/>
    <w:rsid w:val="002D15F8"/>
    <w:rsid w:val="002D52A7"/>
    <w:rsid w:val="002D5D1E"/>
    <w:rsid w:val="002E6065"/>
    <w:rsid w:val="002E7283"/>
    <w:rsid w:val="002F04A0"/>
    <w:rsid w:val="002F252C"/>
    <w:rsid w:val="002F2604"/>
    <w:rsid w:val="002F35A6"/>
    <w:rsid w:val="003003A3"/>
    <w:rsid w:val="00301AC1"/>
    <w:rsid w:val="00303A8E"/>
    <w:rsid w:val="003054FE"/>
    <w:rsid w:val="00310CCE"/>
    <w:rsid w:val="00313AD0"/>
    <w:rsid w:val="00315CA6"/>
    <w:rsid w:val="00316974"/>
    <w:rsid w:val="003207B6"/>
    <w:rsid w:val="00323E63"/>
    <w:rsid w:val="003246AF"/>
    <w:rsid w:val="00325770"/>
    <w:rsid w:val="00333266"/>
    <w:rsid w:val="003373B9"/>
    <w:rsid w:val="003432BD"/>
    <w:rsid w:val="00344C57"/>
    <w:rsid w:val="00344FA0"/>
    <w:rsid w:val="00345A47"/>
    <w:rsid w:val="0034602C"/>
    <w:rsid w:val="00353D65"/>
    <w:rsid w:val="00364FB0"/>
    <w:rsid w:val="00365C28"/>
    <w:rsid w:val="003674E9"/>
    <w:rsid w:val="00367AE9"/>
    <w:rsid w:val="00370BA0"/>
    <w:rsid w:val="0037584A"/>
    <w:rsid w:val="00377F96"/>
    <w:rsid w:val="00380192"/>
    <w:rsid w:val="00381AD6"/>
    <w:rsid w:val="00382182"/>
    <w:rsid w:val="0039013A"/>
    <w:rsid w:val="00391AFC"/>
    <w:rsid w:val="00394EA0"/>
    <w:rsid w:val="003A340C"/>
    <w:rsid w:val="003A58A1"/>
    <w:rsid w:val="003B2D6C"/>
    <w:rsid w:val="003B3869"/>
    <w:rsid w:val="003C0CE4"/>
    <w:rsid w:val="003C2473"/>
    <w:rsid w:val="003C3E32"/>
    <w:rsid w:val="003C4F25"/>
    <w:rsid w:val="003C54C8"/>
    <w:rsid w:val="003C5E4F"/>
    <w:rsid w:val="003E0A96"/>
    <w:rsid w:val="003E1F28"/>
    <w:rsid w:val="003F1B85"/>
    <w:rsid w:val="003F2025"/>
    <w:rsid w:val="003F203F"/>
    <w:rsid w:val="003F22A0"/>
    <w:rsid w:val="003F385E"/>
    <w:rsid w:val="003F3E9D"/>
    <w:rsid w:val="003F79AE"/>
    <w:rsid w:val="00400CE3"/>
    <w:rsid w:val="00401D05"/>
    <w:rsid w:val="0040298D"/>
    <w:rsid w:val="00402A76"/>
    <w:rsid w:val="00405317"/>
    <w:rsid w:val="00406381"/>
    <w:rsid w:val="004106BF"/>
    <w:rsid w:val="00411BBB"/>
    <w:rsid w:val="004221E2"/>
    <w:rsid w:val="00431A6D"/>
    <w:rsid w:val="00433EB6"/>
    <w:rsid w:val="00436932"/>
    <w:rsid w:val="0044072B"/>
    <w:rsid w:val="00441C95"/>
    <w:rsid w:val="0044427D"/>
    <w:rsid w:val="00444D00"/>
    <w:rsid w:val="00455086"/>
    <w:rsid w:val="0045526D"/>
    <w:rsid w:val="00455F20"/>
    <w:rsid w:val="00460CB1"/>
    <w:rsid w:val="0046101C"/>
    <w:rsid w:val="0046206B"/>
    <w:rsid w:val="004642D8"/>
    <w:rsid w:val="00471155"/>
    <w:rsid w:val="004731B4"/>
    <w:rsid w:val="00474316"/>
    <w:rsid w:val="00492879"/>
    <w:rsid w:val="0049324C"/>
    <w:rsid w:val="004A1A78"/>
    <w:rsid w:val="004B4FF1"/>
    <w:rsid w:val="004B5008"/>
    <w:rsid w:val="004B5992"/>
    <w:rsid w:val="004B6295"/>
    <w:rsid w:val="004C4242"/>
    <w:rsid w:val="004C7393"/>
    <w:rsid w:val="004D498C"/>
    <w:rsid w:val="004E1EDD"/>
    <w:rsid w:val="004E210B"/>
    <w:rsid w:val="004E56F6"/>
    <w:rsid w:val="004F1B45"/>
    <w:rsid w:val="004F2D5B"/>
    <w:rsid w:val="00506257"/>
    <w:rsid w:val="00510BAE"/>
    <w:rsid w:val="00515E28"/>
    <w:rsid w:val="00516410"/>
    <w:rsid w:val="00531F83"/>
    <w:rsid w:val="00542224"/>
    <w:rsid w:val="0054387B"/>
    <w:rsid w:val="005452DA"/>
    <w:rsid w:val="00546EED"/>
    <w:rsid w:val="005504D9"/>
    <w:rsid w:val="00550729"/>
    <w:rsid w:val="00550DA0"/>
    <w:rsid w:val="00550ECE"/>
    <w:rsid w:val="00551DB8"/>
    <w:rsid w:val="00552440"/>
    <w:rsid w:val="0055606A"/>
    <w:rsid w:val="00557400"/>
    <w:rsid w:val="0056073F"/>
    <w:rsid w:val="0056178F"/>
    <w:rsid w:val="005659E0"/>
    <w:rsid w:val="00565CA5"/>
    <w:rsid w:val="00573C0E"/>
    <w:rsid w:val="00584C83"/>
    <w:rsid w:val="00584E8A"/>
    <w:rsid w:val="00587ED4"/>
    <w:rsid w:val="00592312"/>
    <w:rsid w:val="005A5607"/>
    <w:rsid w:val="005B236A"/>
    <w:rsid w:val="005B43B7"/>
    <w:rsid w:val="005B4D82"/>
    <w:rsid w:val="005B5783"/>
    <w:rsid w:val="005C3E3A"/>
    <w:rsid w:val="005C5E1E"/>
    <w:rsid w:val="005C6BA7"/>
    <w:rsid w:val="005D655D"/>
    <w:rsid w:val="005F0382"/>
    <w:rsid w:val="005F156F"/>
    <w:rsid w:val="005F1971"/>
    <w:rsid w:val="005F24A0"/>
    <w:rsid w:val="005F2C0D"/>
    <w:rsid w:val="005F3223"/>
    <w:rsid w:val="005F6D56"/>
    <w:rsid w:val="00604FBD"/>
    <w:rsid w:val="00612065"/>
    <w:rsid w:val="00612E03"/>
    <w:rsid w:val="006173ED"/>
    <w:rsid w:val="0061790A"/>
    <w:rsid w:val="00621F31"/>
    <w:rsid w:val="00626844"/>
    <w:rsid w:val="00634403"/>
    <w:rsid w:val="006433AB"/>
    <w:rsid w:val="00644F55"/>
    <w:rsid w:val="00645FF0"/>
    <w:rsid w:val="00647082"/>
    <w:rsid w:val="006470F4"/>
    <w:rsid w:val="0065204B"/>
    <w:rsid w:val="006550AA"/>
    <w:rsid w:val="0065693B"/>
    <w:rsid w:val="00657DA2"/>
    <w:rsid w:val="00660B71"/>
    <w:rsid w:val="00662E25"/>
    <w:rsid w:val="0066522A"/>
    <w:rsid w:val="00665B8A"/>
    <w:rsid w:val="006667B5"/>
    <w:rsid w:val="00676BB8"/>
    <w:rsid w:val="0067791E"/>
    <w:rsid w:val="006802E9"/>
    <w:rsid w:val="00681DF6"/>
    <w:rsid w:val="00690D9B"/>
    <w:rsid w:val="00695535"/>
    <w:rsid w:val="00696F52"/>
    <w:rsid w:val="006A221C"/>
    <w:rsid w:val="006B3DBC"/>
    <w:rsid w:val="006B6988"/>
    <w:rsid w:val="006B79E5"/>
    <w:rsid w:val="006C1B94"/>
    <w:rsid w:val="006C47AD"/>
    <w:rsid w:val="006C7CED"/>
    <w:rsid w:val="006D0197"/>
    <w:rsid w:val="006D1445"/>
    <w:rsid w:val="006E02D7"/>
    <w:rsid w:val="006E5B6E"/>
    <w:rsid w:val="006F00F3"/>
    <w:rsid w:val="006F1674"/>
    <w:rsid w:val="006F3DCB"/>
    <w:rsid w:val="006F4210"/>
    <w:rsid w:val="006F652A"/>
    <w:rsid w:val="00702CBC"/>
    <w:rsid w:val="007077F9"/>
    <w:rsid w:val="007110B8"/>
    <w:rsid w:val="00711541"/>
    <w:rsid w:val="00713D76"/>
    <w:rsid w:val="0071698E"/>
    <w:rsid w:val="0071723E"/>
    <w:rsid w:val="0072187F"/>
    <w:rsid w:val="0072190A"/>
    <w:rsid w:val="00722382"/>
    <w:rsid w:val="0072404A"/>
    <w:rsid w:val="00724AFF"/>
    <w:rsid w:val="00724D35"/>
    <w:rsid w:val="0072748D"/>
    <w:rsid w:val="0073284C"/>
    <w:rsid w:val="00733381"/>
    <w:rsid w:val="00736F69"/>
    <w:rsid w:val="007373D7"/>
    <w:rsid w:val="00745E61"/>
    <w:rsid w:val="007460A6"/>
    <w:rsid w:val="00750624"/>
    <w:rsid w:val="00750F7B"/>
    <w:rsid w:val="0075196A"/>
    <w:rsid w:val="007519DF"/>
    <w:rsid w:val="00752FF6"/>
    <w:rsid w:val="0075665B"/>
    <w:rsid w:val="00762CB3"/>
    <w:rsid w:val="0076352B"/>
    <w:rsid w:val="00770211"/>
    <w:rsid w:val="007706D4"/>
    <w:rsid w:val="007730CB"/>
    <w:rsid w:val="00773942"/>
    <w:rsid w:val="0077415C"/>
    <w:rsid w:val="00780469"/>
    <w:rsid w:val="00782E8E"/>
    <w:rsid w:val="00790373"/>
    <w:rsid w:val="00792963"/>
    <w:rsid w:val="00796860"/>
    <w:rsid w:val="0079781A"/>
    <w:rsid w:val="007A36C9"/>
    <w:rsid w:val="007A495C"/>
    <w:rsid w:val="007A4DBB"/>
    <w:rsid w:val="007A532C"/>
    <w:rsid w:val="007B1257"/>
    <w:rsid w:val="007B2988"/>
    <w:rsid w:val="007B2AAB"/>
    <w:rsid w:val="007B4721"/>
    <w:rsid w:val="007B5959"/>
    <w:rsid w:val="007B7786"/>
    <w:rsid w:val="007C5CBF"/>
    <w:rsid w:val="007D3124"/>
    <w:rsid w:val="007D33CA"/>
    <w:rsid w:val="007D4A5D"/>
    <w:rsid w:val="007D6F0A"/>
    <w:rsid w:val="007E1371"/>
    <w:rsid w:val="007E55C6"/>
    <w:rsid w:val="007E5C18"/>
    <w:rsid w:val="007E7F04"/>
    <w:rsid w:val="007F2D5D"/>
    <w:rsid w:val="007F4EA1"/>
    <w:rsid w:val="007F5A3D"/>
    <w:rsid w:val="00803A35"/>
    <w:rsid w:val="0080798B"/>
    <w:rsid w:val="00810B8E"/>
    <w:rsid w:val="008148B4"/>
    <w:rsid w:val="008176DC"/>
    <w:rsid w:val="00821C61"/>
    <w:rsid w:val="00822497"/>
    <w:rsid w:val="00823402"/>
    <w:rsid w:val="00831C40"/>
    <w:rsid w:val="008353F7"/>
    <w:rsid w:val="00843C70"/>
    <w:rsid w:val="00844E64"/>
    <w:rsid w:val="00846AAB"/>
    <w:rsid w:val="00854CA0"/>
    <w:rsid w:val="008609F5"/>
    <w:rsid w:val="00862F0F"/>
    <w:rsid w:val="00871410"/>
    <w:rsid w:val="00871FD2"/>
    <w:rsid w:val="00875598"/>
    <w:rsid w:val="0087567E"/>
    <w:rsid w:val="008800A1"/>
    <w:rsid w:val="00883EE4"/>
    <w:rsid w:val="008840B5"/>
    <w:rsid w:val="00885092"/>
    <w:rsid w:val="0088575D"/>
    <w:rsid w:val="00887D60"/>
    <w:rsid w:val="00892274"/>
    <w:rsid w:val="00896D31"/>
    <w:rsid w:val="008A14DF"/>
    <w:rsid w:val="008A3348"/>
    <w:rsid w:val="008A461A"/>
    <w:rsid w:val="008B09E9"/>
    <w:rsid w:val="008B2F5E"/>
    <w:rsid w:val="008B6536"/>
    <w:rsid w:val="008C2B05"/>
    <w:rsid w:val="008D0F2D"/>
    <w:rsid w:val="008D50D8"/>
    <w:rsid w:val="008D674E"/>
    <w:rsid w:val="008D72A8"/>
    <w:rsid w:val="008E01CA"/>
    <w:rsid w:val="008E4A4F"/>
    <w:rsid w:val="008E680A"/>
    <w:rsid w:val="008E6D05"/>
    <w:rsid w:val="008F03BA"/>
    <w:rsid w:val="008F17A0"/>
    <w:rsid w:val="008F6C31"/>
    <w:rsid w:val="00902306"/>
    <w:rsid w:val="009047E8"/>
    <w:rsid w:val="00906AD7"/>
    <w:rsid w:val="00907FAA"/>
    <w:rsid w:val="00911AB9"/>
    <w:rsid w:val="00912712"/>
    <w:rsid w:val="0091519B"/>
    <w:rsid w:val="00923A62"/>
    <w:rsid w:val="00923F13"/>
    <w:rsid w:val="0092449C"/>
    <w:rsid w:val="009258B2"/>
    <w:rsid w:val="009301F2"/>
    <w:rsid w:val="00931703"/>
    <w:rsid w:val="009353F6"/>
    <w:rsid w:val="0093575C"/>
    <w:rsid w:val="009361F9"/>
    <w:rsid w:val="00943C6F"/>
    <w:rsid w:val="009452F5"/>
    <w:rsid w:val="00946DB2"/>
    <w:rsid w:val="00951B14"/>
    <w:rsid w:val="00963697"/>
    <w:rsid w:val="00963FF5"/>
    <w:rsid w:val="00964359"/>
    <w:rsid w:val="00965C82"/>
    <w:rsid w:val="009669DE"/>
    <w:rsid w:val="0097083D"/>
    <w:rsid w:val="009741A7"/>
    <w:rsid w:val="00974ADC"/>
    <w:rsid w:val="009764BF"/>
    <w:rsid w:val="0097745B"/>
    <w:rsid w:val="009837E1"/>
    <w:rsid w:val="009866F0"/>
    <w:rsid w:val="009934B5"/>
    <w:rsid w:val="009951A4"/>
    <w:rsid w:val="009970BA"/>
    <w:rsid w:val="009A3546"/>
    <w:rsid w:val="009A5451"/>
    <w:rsid w:val="009A6F74"/>
    <w:rsid w:val="009B3B5B"/>
    <w:rsid w:val="009B4366"/>
    <w:rsid w:val="009C3148"/>
    <w:rsid w:val="009C69D3"/>
    <w:rsid w:val="009F33BA"/>
    <w:rsid w:val="009F3956"/>
    <w:rsid w:val="009F662D"/>
    <w:rsid w:val="00A00185"/>
    <w:rsid w:val="00A0355A"/>
    <w:rsid w:val="00A047E7"/>
    <w:rsid w:val="00A11469"/>
    <w:rsid w:val="00A14555"/>
    <w:rsid w:val="00A229E7"/>
    <w:rsid w:val="00A22F6A"/>
    <w:rsid w:val="00A25B73"/>
    <w:rsid w:val="00A3024E"/>
    <w:rsid w:val="00A31BBC"/>
    <w:rsid w:val="00A3707D"/>
    <w:rsid w:val="00A400AD"/>
    <w:rsid w:val="00A418A1"/>
    <w:rsid w:val="00A41A10"/>
    <w:rsid w:val="00A45410"/>
    <w:rsid w:val="00A46C55"/>
    <w:rsid w:val="00A50E9C"/>
    <w:rsid w:val="00A53D5F"/>
    <w:rsid w:val="00A55AEE"/>
    <w:rsid w:val="00A629B2"/>
    <w:rsid w:val="00A65BDB"/>
    <w:rsid w:val="00A70FDD"/>
    <w:rsid w:val="00A71717"/>
    <w:rsid w:val="00A722BC"/>
    <w:rsid w:val="00A85476"/>
    <w:rsid w:val="00A85F4C"/>
    <w:rsid w:val="00A934A9"/>
    <w:rsid w:val="00A93996"/>
    <w:rsid w:val="00A97C1B"/>
    <w:rsid w:val="00AA46F3"/>
    <w:rsid w:val="00AA6037"/>
    <w:rsid w:val="00AA60C9"/>
    <w:rsid w:val="00AB0F7D"/>
    <w:rsid w:val="00AB0FD1"/>
    <w:rsid w:val="00AB2662"/>
    <w:rsid w:val="00AB74C5"/>
    <w:rsid w:val="00AC3807"/>
    <w:rsid w:val="00AC4FC1"/>
    <w:rsid w:val="00AC5A99"/>
    <w:rsid w:val="00AC5F62"/>
    <w:rsid w:val="00AC7D64"/>
    <w:rsid w:val="00AD23C6"/>
    <w:rsid w:val="00AD42EA"/>
    <w:rsid w:val="00AD4A8A"/>
    <w:rsid w:val="00AD518C"/>
    <w:rsid w:val="00AE1041"/>
    <w:rsid w:val="00AE2887"/>
    <w:rsid w:val="00AF197C"/>
    <w:rsid w:val="00AF3350"/>
    <w:rsid w:val="00B118C2"/>
    <w:rsid w:val="00B201DA"/>
    <w:rsid w:val="00B2102A"/>
    <w:rsid w:val="00B2169E"/>
    <w:rsid w:val="00B21E12"/>
    <w:rsid w:val="00B319AB"/>
    <w:rsid w:val="00B377F1"/>
    <w:rsid w:val="00B47064"/>
    <w:rsid w:val="00B476A4"/>
    <w:rsid w:val="00B476BD"/>
    <w:rsid w:val="00B55084"/>
    <w:rsid w:val="00B60431"/>
    <w:rsid w:val="00B6344B"/>
    <w:rsid w:val="00B646F6"/>
    <w:rsid w:val="00B6582B"/>
    <w:rsid w:val="00B65873"/>
    <w:rsid w:val="00B70E74"/>
    <w:rsid w:val="00B72766"/>
    <w:rsid w:val="00B728B6"/>
    <w:rsid w:val="00B748E6"/>
    <w:rsid w:val="00B76530"/>
    <w:rsid w:val="00B76B23"/>
    <w:rsid w:val="00B836ED"/>
    <w:rsid w:val="00B9237E"/>
    <w:rsid w:val="00B93A88"/>
    <w:rsid w:val="00B9792C"/>
    <w:rsid w:val="00BA0B0E"/>
    <w:rsid w:val="00BA261A"/>
    <w:rsid w:val="00BA3C5A"/>
    <w:rsid w:val="00BA417F"/>
    <w:rsid w:val="00BA5A95"/>
    <w:rsid w:val="00BB00AD"/>
    <w:rsid w:val="00BB10CD"/>
    <w:rsid w:val="00BB25D1"/>
    <w:rsid w:val="00BC0AE8"/>
    <w:rsid w:val="00BC3272"/>
    <w:rsid w:val="00BD1AEE"/>
    <w:rsid w:val="00BD27E8"/>
    <w:rsid w:val="00BD3510"/>
    <w:rsid w:val="00BD5713"/>
    <w:rsid w:val="00BE16BE"/>
    <w:rsid w:val="00BE3B8D"/>
    <w:rsid w:val="00BE4086"/>
    <w:rsid w:val="00BF3C88"/>
    <w:rsid w:val="00BF4B1E"/>
    <w:rsid w:val="00BF5619"/>
    <w:rsid w:val="00BF77B3"/>
    <w:rsid w:val="00C04016"/>
    <w:rsid w:val="00C07693"/>
    <w:rsid w:val="00C12E7B"/>
    <w:rsid w:val="00C14608"/>
    <w:rsid w:val="00C15AA3"/>
    <w:rsid w:val="00C200CE"/>
    <w:rsid w:val="00C22197"/>
    <w:rsid w:val="00C224A8"/>
    <w:rsid w:val="00C24FFA"/>
    <w:rsid w:val="00C27530"/>
    <w:rsid w:val="00C30B55"/>
    <w:rsid w:val="00C30E6E"/>
    <w:rsid w:val="00C35212"/>
    <w:rsid w:val="00C51F79"/>
    <w:rsid w:val="00C55CD0"/>
    <w:rsid w:val="00C615EF"/>
    <w:rsid w:val="00C63E47"/>
    <w:rsid w:val="00C6787C"/>
    <w:rsid w:val="00C71C1B"/>
    <w:rsid w:val="00C72667"/>
    <w:rsid w:val="00C744DD"/>
    <w:rsid w:val="00C77FC0"/>
    <w:rsid w:val="00C77FC2"/>
    <w:rsid w:val="00C805F2"/>
    <w:rsid w:val="00C82AA2"/>
    <w:rsid w:val="00C8619A"/>
    <w:rsid w:val="00C91441"/>
    <w:rsid w:val="00C922A7"/>
    <w:rsid w:val="00CA1789"/>
    <w:rsid w:val="00CA2DA8"/>
    <w:rsid w:val="00CA3B6D"/>
    <w:rsid w:val="00CB21AC"/>
    <w:rsid w:val="00CB26D4"/>
    <w:rsid w:val="00CB63EB"/>
    <w:rsid w:val="00CB6B94"/>
    <w:rsid w:val="00CB771F"/>
    <w:rsid w:val="00CC1D9B"/>
    <w:rsid w:val="00CC30CB"/>
    <w:rsid w:val="00CC4E52"/>
    <w:rsid w:val="00CC667B"/>
    <w:rsid w:val="00CC6B29"/>
    <w:rsid w:val="00CC6F86"/>
    <w:rsid w:val="00CC76B2"/>
    <w:rsid w:val="00CD0C06"/>
    <w:rsid w:val="00CD2F06"/>
    <w:rsid w:val="00CD6BE5"/>
    <w:rsid w:val="00CE1F25"/>
    <w:rsid w:val="00CE6F8F"/>
    <w:rsid w:val="00CF176E"/>
    <w:rsid w:val="00CF3C21"/>
    <w:rsid w:val="00D00E6D"/>
    <w:rsid w:val="00D00EE9"/>
    <w:rsid w:val="00D012E5"/>
    <w:rsid w:val="00D055B1"/>
    <w:rsid w:val="00D05868"/>
    <w:rsid w:val="00D066C9"/>
    <w:rsid w:val="00D156F7"/>
    <w:rsid w:val="00D17056"/>
    <w:rsid w:val="00D27277"/>
    <w:rsid w:val="00D32303"/>
    <w:rsid w:val="00D3325A"/>
    <w:rsid w:val="00D43108"/>
    <w:rsid w:val="00D44B19"/>
    <w:rsid w:val="00D50DB8"/>
    <w:rsid w:val="00D54EC5"/>
    <w:rsid w:val="00D57A3B"/>
    <w:rsid w:val="00D60CA8"/>
    <w:rsid w:val="00D60D45"/>
    <w:rsid w:val="00D62A04"/>
    <w:rsid w:val="00D630C8"/>
    <w:rsid w:val="00D743F7"/>
    <w:rsid w:val="00D76EC6"/>
    <w:rsid w:val="00D83ED4"/>
    <w:rsid w:val="00D858CF"/>
    <w:rsid w:val="00D86110"/>
    <w:rsid w:val="00D92BB1"/>
    <w:rsid w:val="00D93F7A"/>
    <w:rsid w:val="00D94663"/>
    <w:rsid w:val="00D95BB3"/>
    <w:rsid w:val="00DA0979"/>
    <w:rsid w:val="00DA2C69"/>
    <w:rsid w:val="00DA319D"/>
    <w:rsid w:val="00DA3C87"/>
    <w:rsid w:val="00DA74BD"/>
    <w:rsid w:val="00DA7B78"/>
    <w:rsid w:val="00DB0140"/>
    <w:rsid w:val="00DB0DF4"/>
    <w:rsid w:val="00DB526C"/>
    <w:rsid w:val="00DB5277"/>
    <w:rsid w:val="00DB7037"/>
    <w:rsid w:val="00DB7847"/>
    <w:rsid w:val="00DC15E0"/>
    <w:rsid w:val="00DC1C28"/>
    <w:rsid w:val="00DC31D8"/>
    <w:rsid w:val="00DC50DD"/>
    <w:rsid w:val="00DC5A99"/>
    <w:rsid w:val="00DD0E91"/>
    <w:rsid w:val="00DD0FFB"/>
    <w:rsid w:val="00DD28E4"/>
    <w:rsid w:val="00DD68E4"/>
    <w:rsid w:val="00DE47FF"/>
    <w:rsid w:val="00DE5443"/>
    <w:rsid w:val="00DE6645"/>
    <w:rsid w:val="00DF1D32"/>
    <w:rsid w:val="00DF6CD5"/>
    <w:rsid w:val="00E03F77"/>
    <w:rsid w:val="00E0665C"/>
    <w:rsid w:val="00E21830"/>
    <w:rsid w:val="00E30099"/>
    <w:rsid w:val="00E300C1"/>
    <w:rsid w:val="00E322B5"/>
    <w:rsid w:val="00E3710E"/>
    <w:rsid w:val="00E3727E"/>
    <w:rsid w:val="00E37566"/>
    <w:rsid w:val="00E45209"/>
    <w:rsid w:val="00E454C6"/>
    <w:rsid w:val="00E57EF7"/>
    <w:rsid w:val="00E6038F"/>
    <w:rsid w:val="00E60C26"/>
    <w:rsid w:val="00E65B9D"/>
    <w:rsid w:val="00E745C7"/>
    <w:rsid w:val="00E76AE3"/>
    <w:rsid w:val="00E83341"/>
    <w:rsid w:val="00E942CD"/>
    <w:rsid w:val="00EA2850"/>
    <w:rsid w:val="00EA5DB0"/>
    <w:rsid w:val="00EA7146"/>
    <w:rsid w:val="00EB0647"/>
    <w:rsid w:val="00EB0B22"/>
    <w:rsid w:val="00EB0D95"/>
    <w:rsid w:val="00EB3583"/>
    <w:rsid w:val="00EB3ADA"/>
    <w:rsid w:val="00EB4503"/>
    <w:rsid w:val="00EB6AA4"/>
    <w:rsid w:val="00ED40AD"/>
    <w:rsid w:val="00ED599C"/>
    <w:rsid w:val="00ED5A3E"/>
    <w:rsid w:val="00ED684D"/>
    <w:rsid w:val="00ED7301"/>
    <w:rsid w:val="00EE1E98"/>
    <w:rsid w:val="00EE310C"/>
    <w:rsid w:val="00EF070F"/>
    <w:rsid w:val="00EF2A6C"/>
    <w:rsid w:val="00EF36D4"/>
    <w:rsid w:val="00F00C22"/>
    <w:rsid w:val="00F01BD3"/>
    <w:rsid w:val="00F10203"/>
    <w:rsid w:val="00F12154"/>
    <w:rsid w:val="00F219DE"/>
    <w:rsid w:val="00F22710"/>
    <w:rsid w:val="00F25916"/>
    <w:rsid w:val="00F27CA7"/>
    <w:rsid w:val="00F34073"/>
    <w:rsid w:val="00F51ADE"/>
    <w:rsid w:val="00F55545"/>
    <w:rsid w:val="00F55D14"/>
    <w:rsid w:val="00F56A06"/>
    <w:rsid w:val="00F570E6"/>
    <w:rsid w:val="00F5728C"/>
    <w:rsid w:val="00F57805"/>
    <w:rsid w:val="00F60501"/>
    <w:rsid w:val="00F6191D"/>
    <w:rsid w:val="00F64361"/>
    <w:rsid w:val="00F665C2"/>
    <w:rsid w:val="00F66CEC"/>
    <w:rsid w:val="00F72437"/>
    <w:rsid w:val="00F74947"/>
    <w:rsid w:val="00F84672"/>
    <w:rsid w:val="00F852E2"/>
    <w:rsid w:val="00F8579D"/>
    <w:rsid w:val="00F85C4D"/>
    <w:rsid w:val="00F93FA2"/>
    <w:rsid w:val="00F97324"/>
    <w:rsid w:val="00FB3ABE"/>
    <w:rsid w:val="00FB54A9"/>
    <w:rsid w:val="00FC0203"/>
    <w:rsid w:val="00FC15AB"/>
    <w:rsid w:val="00FC2CC5"/>
    <w:rsid w:val="00FC5BFA"/>
    <w:rsid w:val="00FC73BE"/>
    <w:rsid w:val="00FD71EF"/>
    <w:rsid w:val="00FE0406"/>
    <w:rsid w:val="00FE4246"/>
    <w:rsid w:val="00FE7FAB"/>
    <w:rsid w:val="00FF0D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ADF88"/>
  <w15:docId w15:val="{099BA60C-5F6F-4096-836A-40C8BB1A2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8"/>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7"/>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1"/>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5"/>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4"/>
      </w:numPr>
    </w:pPr>
  </w:style>
  <w:style w:type="numbering" w:customStyle="1" w:styleId="WWNum43">
    <w:name w:val="WWNum43"/>
    <w:basedOn w:val="Brezseznama"/>
    <w:pPr>
      <w:numPr>
        <w:numId w:val="42"/>
      </w:numPr>
    </w:pPr>
  </w:style>
  <w:style w:type="numbering" w:customStyle="1" w:styleId="WWNum44">
    <w:name w:val="WWNum44"/>
    <w:basedOn w:val="Brezseznama"/>
    <w:pPr>
      <w:numPr>
        <w:numId w:val="43"/>
      </w:numPr>
    </w:pPr>
  </w:style>
  <w:style w:type="numbering" w:customStyle="1" w:styleId="WWNum45">
    <w:name w:val="WWNum45"/>
    <w:basedOn w:val="Brezseznama"/>
    <w:pPr>
      <w:numPr>
        <w:numId w:val="44"/>
      </w:numPr>
    </w:pPr>
  </w:style>
  <w:style w:type="numbering" w:customStyle="1" w:styleId="WWNum46">
    <w:name w:val="WWNum46"/>
    <w:basedOn w:val="Brezseznama"/>
    <w:pPr>
      <w:numPr>
        <w:numId w:val="45"/>
      </w:numPr>
    </w:pPr>
  </w:style>
  <w:style w:type="numbering" w:customStyle="1" w:styleId="WWNum47">
    <w:name w:val="WWNum47"/>
    <w:basedOn w:val="Brezseznama"/>
    <w:pPr>
      <w:numPr>
        <w:numId w:val="46"/>
      </w:numPr>
    </w:pPr>
  </w:style>
  <w:style w:type="numbering" w:customStyle="1" w:styleId="WWNum48">
    <w:name w:val="WWNum48"/>
    <w:basedOn w:val="Brezseznama"/>
    <w:pPr>
      <w:numPr>
        <w:numId w:val="47"/>
      </w:numPr>
    </w:pPr>
  </w:style>
  <w:style w:type="numbering" w:customStyle="1" w:styleId="WWNum49">
    <w:name w:val="WWNum49"/>
    <w:basedOn w:val="Brezseznama"/>
    <w:pPr>
      <w:numPr>
        <w:numId w:val="48"/>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136477"/>
    <w:pPr>
      <w:tabs>
        <w:tab w:val="left" w:pos="660"/>
        <w:tab w:val="right" w:leader="dot" w:pos="9060"/>
      </w:tabs>
      <w:spacing w:after="0" w:line="257" w:lineRule="auto"/>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
    <w:link w:val="Odstavekseznama"/>
    <w:uiPriority w:val="34"/>
    <w:locked/>
    <w:rsid w:val="00A70FDD"/>
    <w:rPr>
      <w:rFonts w:eastAsia="Calibri" w:cs="Calibri"/>
      <w:lang w:eastAsia="zh-CN"/>
    </w:rPr>
  </w:style>
  <w:style w:type="paragraph" w:customStyle="1" w:styleId="Slog2-2">
    <w:name w:val="Slog2-2"/>
    <w:basedOn w:val="Naslov2"/>
    <w:autoRedefine/>
    <w:rsid w:val="000661C3"/>
    <w:pPr>
      <w:numPr>
        <w:numId w:val="59"/>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unhideWhenUsed/>
    <w:rsid w:val="00782E8E"/>
    <w:pPr>
      <w:spacing w:after="120"/>
    </w:pPr>
  </w:style>
  <w:style w:type="character" w:customStyle="1" w:styleId="TelobesedilaZnak">
    <w:name w:val="Telo besedila Znak"/>
    <w:basedOn w:val="Privzetapisavaodstavka"/>
    <w:link w:val="Telobesedila"/>
    <w:uiPriority w:val="99"/>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Sprotnaopomba-besedilo">
    <w:name w:val="footnote text"/>
    <w:basedOn w:val="Navaden"/>
    <w:link w:val="Sprotnaopomba-besediloZnak"/>
    <w:uiPriority w:val="99"/>
    <w:unhideWhenUsed/>
    <w:rsid w:val="00A722BC"/>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A722BC"/>
    <w:rPr>
      <w:rFonts w:asciiTheme="minorHAnsi" w:eastAsiaTheme="minorHAnsi" w:hAnsiTheme="minorHAnsi" w:cstheme="minorBid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220795741">
      <w:bodyDiv w:val="1"/>
      <w:marLeft w:val="0"/>
      <w:marRight w:val="0"/>
      <w:marTop w:val="0"/>
      <w:marBottom w:val="0"/>
      <w:divBdr>
        <w:top w:val="none" w:sz="0" w:space="0" w:color="auto"/>
        <w:left w:val="none" w:sz="0" w:space="0" w:color="auto"/>
        <w:bottom w:val="none" w:sz="0" w:space="0" w:color="auto"/>
        <w:right w:val="none" w:sz="0" w:space="0" w:color="auto"/>
      </w:divBdr>
    </w:div>
    <w:div w:id="252668941">
      <w:bodyDiv w:val="1"/>
      <w:marLeft w:val="0"/>
      <w:marRight w:val="0"/>
      <w:marTop w:val="0"/>
      <w:marBottom w:val="0"/>
      <w:divBdr>
        <w:top w:val="none" w:sz="0" w:space="0" w:color="auto"/>
        <w:left w:val="none" w:sz="0" w:space="0" w:color="auto"/>
        <w:bottom w:val="none" w:sz="0" w:space="0" w:color="auto"/>
        <w:right w:val="none" w:sz="0" w:space="0" w:color="auto"/>
      </w:divBdr>
    </w:div>
    <w:div w:id="488325936">
      <w:bodyDiv w:val="1"/>
      <w:marLeft w:val="0"/>
      <w:marRight w:val="0"/>
      <w:marTop w:val="0"/>
      <w:marBottom w:val="0"/>
      <w:divBdr>
        <w:top w:val="none" w:sz="0" w:space="0" w:color="auto"/>
        <w:left w:val="none" w:sz="0" w:space="0" w:color="auto"/>
        <w:bottom w:val="none" w:sz="0" w:space="0" w:color="auto"/>
        <w:right w:val="none" w:sz="0" w:space="0" w:color="auto"/>
      </w:divBdr>
    </w:div>
    <w:div w:id="548689493">
      <w:bodyDiv w:val="1"/>
      <w:marLeft w:val="0"/>
      <w:marRight w:val="0"/>
      <w:marTop w:val="0"/>
      <w:marBottom w:val="0"/>
      <w:divBdr>
        <w:top w:val="none" w:sz="0" w:space="0" w:color="auto"/>
        <w:left w:val="none" w:sz="0" w:space="0" w:color="auto"/>
        <w:bottom w:val="none" w:sz="0" w:space="0" w:color="auto"/>
        <w:right w:val="none" w:sz="0" w:space="0" w:color="auto"/>
      </w:divBdr>
    </w:div>
    <w:div w:id="664282706">
      <w:bodyDiv w:val="1"/>
      <w:marLeft w:val="0"/>
      <w:marRight w:val="0"/>
      <w:marTop w:val="0"/>
      <w:marBottom w:val="0"/>
      <w:divBdr>
        <w:top w:val="none" w:sz="0" w:space="0" w:color="auto"/>
        <w:left w:val="none" w:sz="0" w:space="0" w:color="auto"/>
        <w:bottom w:val="none" w:sz="0" w:space="0" w:color="auto"/>
        <w:right w:val="none" w:sz="0" w:space="0" w:color="auto"/>
      </w:divBdr>
    </w:div>
    <w:div w:id="795105679">
      <w:bodyDiv w:val="1"/>
      <w:marLeft w:val="0"/>
      <w:marRight w:val="0"/>
      <w:marTop w:val="0"/>
      <w:marBottom w:val="0"/>
      <w:divBdr>
        <w:top w:val="none" w:sz="0" w:space="0" w:color="auto"/>
        <w:left w:val="none" w:sz="0" w:space="0" w:color="auto"/>
        <w:bottom w:val="none" w:sz="0" w:space="0" w:color="auto"/>
        <w:right w:val="none" w:sz="0" w:space="0" w:color="auto"/>
      </w:divBdr>
    </w:div>
    <w:div w:id="994799702">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254782771">
      <w:bodyDiv w:val="1"/>
      <w:marLeft w:val="0"/>
      <w:marRight w:val="0"/>
      <w:marTop w:val="0"/>
      <w:marBottom w:val="0"/>
      <w:divBdr>
        <w:top w:val="none" w:sz="0" w:space="0" w:color="auto"/>
        <w:left w:val="none" w:sz="0" w:space="0" w:color="auto"/>
        <w:bottom w:val="none" w:sz="0" w:space="0" w:color="auto"/>
        <w:right w:val="none" w:sz="0" w:space="0" w:color="auto"/>
      </w:divBdr>
    </w:div>
    <w:div w:id="130430994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509371030">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 w:id="2112896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www.enarocanje.si/_ESP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razen.levojevic@zd-brezice.s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yperlink" Target="mailto:zd-brezice@vizija.si" TargetMode="External"/><Relationship Id="rId10" Type="http://schemas.openxmlformats.org/officeDocument/2006/relationships/hyperlink" Target="https://ejn.gov.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https://www.portalerevizija.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D088C-4222-45E1-8A22-8A380B46F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14666</Words>
  <Characters>83600</Characters>
  <Application>Microsoft Office Word</Application>
  <DocSecurity>0</DocSecurity>
  <Lines>696</Lines>
  <Paragraphs>196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98070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Direktor - Levojević</cp:lastModifiedBy>
  <cp:revision>2</cp:revision>
  <cp:lastPrinted>2021-04-09T05:33:00Z</cp:lastPrinted>
  <dcterms:created xsi:type="dcterms:W3CDTF">2021-04-09T05:33:00Z</dcterms:created>
  <dcterms:modified xsi:type="dcterms:W3CDTF">2021-04-09T05:33:00Z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